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1AEF" w14:textId="77777777" w:rsidR="00FF464A" w:rsidRPr="00F5481C" w:rsidRDefault="00FF464A" w:rsidP="00BD1552">
      <w:pPr>
        <w:pStyle w:val="afc"/>
        <w:framePr w:wrap="around"/>
      </w:pPr>
      <w:r w:rsidRPr="00F5481C">
        <w:rPr>
          <w:rFonts w:ascii="Times New Roman"/>
        </w:rPr>
        <w:t>ICS</w:t>
      </w:r>
      <w:r w:rsidRPr="00F5481C">
        <w:rPr>
          <w:rFonts w:ascii="MS Mincho" w:eastAsia="MS Mincho" w:hAnsi="MS Mincho" w:cs="MS Mincho" w:hint="eastAsia"/>
        </w:rPr>
        <w:t> </w:t>
      </w:r>
      <w:r w:rsidR="00CC2549" w:rsidRPr="00F5481C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67.060"/>
            </w:textInput>
          </w:ffData>
        </w:fldChar>
      </w:r>
      <w:r w:rsidR="00C01A00" w:rsidRPr="00F5481C">
        <w:instrText xml:space="preserve"> </w:instrText>
      </w:r>
      <w:bookmarkStart w:id="0" w:name="ICS"/>
      <w:r w:rsidR="00C01A00" w:rsidRPr="00F5481C">
        <w:instrText xml:space="preserve">FORMTEXT </w:instrText>
      </w:r>
      <w:r w:rsidR="00CC2549" w:rsidRPr="00F5481C">
        <w:fldChar w:fldCharType="separate"/>
      </w:r>
      <w:r w:rsidR="00C01A00" w:rsidRPr="00F5481C">
        <w:rPr>
          <w:noProof/>
        </w:rPr>
        <w:t>67.060</w:t>
      </w:r>
      <w:r w:rsidR="00CC2549" w:rsidRPr="00F5481C">
        <w:fldChar w:fldCharType="end"/>
      </w:r>
      <w:bookmarkEnd w:id="0"/>
    </w:p>
    <w:p w14:paraId="0D3729EE" w14:textId="77777777" w:rsidR="00FF464A" w:rsidRPr="00F5481C" w:rsidRDefault="00CC2549" w:rsidP="00FF464A">
      <w:pPr>
        <w:pStyle w:val="afc"/>
        <w:framePr w:wrap="around"/>
        <w:ind w:rightChars="-25" w:right="-53"/>
      </w:pPr>
      <w:r w:rsidRPr="00F5481C"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B 22"/>
            </w:textInput>
          </w:ffData>
        </w:fldChar>
      </w:r>
      <w:r w:rsidR="00C01A00" w:rsidRPr="00F5481C">
        <w:instrText xml:space="preserve"> </w:instrText>
      </w:r>
      <w:bookmarkStart w:id="1" w:name="WXFLH"/>
      <w:r w:rsidR="00C01A00" w:rsidRPr="00F5481C">
        <w:instrText xml:space="preserve">FORMTEXT </w:instrText>
      </w:r>
      <w:r w:rsidRPr="00F5481C">
        <w:fldChar w:fldCharType="separate"/>
      </w:r>
      <w:r w:rsidR="00C01A00" w:rsidRPr="00F5481C">
        <w:rPr>
          <w:noProof/>
        </w:rPr>
        <w:t>B 22</w:t>
      </w:r>
      <w:r w:rsidRPr="00F5481C"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6"/>
      </w:tblGrid>
      <w:tr w:rsidR="00FF464A" w:rsidRPr="00F5481C" w14:paraId="06870ED0" w14:textId="77777777" w:rsidTr="000F412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0408B" w14:textId="1A9DC1C5" w:rsidR="00FF464A" w:rsidRPr="00F5481C" w:rsidRDefault="00430BB7" w:rsidP="00312F54">
            <w:pPr>
              <w:pStyle w:val="afc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1657FFC" wp14:editId="38AB31A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0"/>
                      <wp:wrapNone/>
                      <wp:docPr id="6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85C62" id="BAH" o:spid="_x0000_s1026" style="position:absolute;left:0;text-align:left;margin-left:-5.25pt;margin-top:0;width:68.25pt;height:1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" stroked="f"/>
                  </w:pict>
                </mc:Fallback>
              </mc:AlternateContent>
            </w:r>
            <w:r w:rsidR="00CC2549" w:rsidRPr="00F5481C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FF464A" w:rsidRPr="00F5481C">
              <w:instrText xml:space="preserve"> FORMTEXT </w:instrText>
            </w:r>
            <w:r w:rsidR="00CC2549" w:rsidRPr="00F5481C">
              <w:fldChar w:fldCharType="separate"/>
            </w:r>
            <w:r w:rsidR="00FF464A" w:rsidRPr="00F5481C">
              <w:t> </w:t>
            </w:r>
            <w:r w:rsidR="00FF464A" w:rsidRPr="00F5481C">
              <w:t> </w:t>
            </w:r>
            <w:r w:rsidR="00FF464A" w:rsidRPr="00F5481C">
              <w:t> </w:t>
            </w:r>
            <w:r w:rsidR="00FF464A" w:rsidRPr="00F5481C">
              <w:t> </w:t>
            </w:r>
            <w:r w:rsidR="00FF464A" w:rsidRPr="00F5481C">
              <w:t> </w:t>
            </w:r>
            <w:r w:rsidR="00CC2549" w:rsidRPr="00F5481C">
              <w:fldChar w:fldCharType="end"/>
            </w:r>
            <w:bookmarkEnd w:id="2"/>
          </w:p>
          <w:p w14:paraId="59C8C6FF" w14:textId="77777777" w:rsidR="00FF464A" w:rsidRPr="00F5481C" w:rsidRDefault="00FF464A" w:rsidP="00312F54">
            <w:pPr>
              <w:pStyle w:val="afc"/>
              <w:framePr w:wrap="around"/>
            </w:pPr>
          </w:p>
        </w:tc>
      </w:tr>
    </w:tbl>
    <w:bookmarkStart w:id="3" w:name="c1"/>
    <w:p w14:paraId="065003CE" w14:textId="77777777" w:rsidR="00FF464A" w:rsidRPr="00F5481C" w:rsidRDefault="00CC2549" w:rsidP="00FF464A">
      <w:pPr>
        <w:pStyle w:val="af2"/>
        <w:framePr w:wrap="around" w:vAnchor="page" w:hAnchor="page" w:x="7930" w:y="1611"/>
      </w:pPr>
      <w:r w:rsidRPr="00F5481C">
        <w:fldChar w:fldCharType="begin">
          <w:ffData>
            <w:name w:val="c1"/>
            <w:enabled/>
            <w:calcOnExit w:val="0"/>
            <w:entryMacro w:val="ShowHelp15"/>
            <w:textInput>
              <w:maxLength w:val="2"/>
            </w:textInput>
          </w:ffData>
        </w:fldChar>
      </w:r>
      <w:r w:rsidR="00FF464A" w:rsidRPr="00F5481C">
        <w:instrText xml:space="preserve"> FORMTEXT </w:instrText>
      </w:r>
      <w:r w:rsidRPr="00F5481C">
        <w:fldChar w:fldCharType="separate"/>
      </w:r>
      <w:r w:rsidR="00FF464A" w:rsidRPr="00F5481C">
        <w:rPr>
          <w:rFonts w:hint="eastAsia"/>
          <w:noProof/>
        </w:rPr>
        <w:t>NY</w:t>
      </w:r>
      <w:r w:rsidRPr="00F5481C">
        <w:fldChar w:fldCharType="end"/>
      </w:r>
      <w:bookmarkEnd w:id="3"/>
    </w:p>
    <w:p w14:paraId="46AE98D4" w14:textId="77777777" w:rsidR="00FF464A" w:rsidRPr="00F5481C" w:rsidRDefault="00FF464A" w:rsidP="00FF464A">
      <w:pPr>
        <w:pStyle w:val="afa"/>
        <w:framePr w:w="8973" w:wrap="around" w:x="1740" w:y="3001"/>
      </w:pPr>
      <w:r w:rsidRPr="00F5481C">
        <w:rPr>
          <w:rFonts w:hint="eastAsia"/>
        </w:rPr>
        <w:t>中华人民共和国</w:t>
      </w:r>
      <w:bookmarkStart w:id="4" w:name="c2"/>
      <w:r w:rsidR="00CC2549" w:rsidRPr="00704344"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r w:rsidRPr="00704344">
        <w:instrText xml:space="preserve"> FORMTEXT </w:instrText>
      </w:r>
      <w:r w:rsidR="00CC2549" w:rsidRPr="00704344">
        <w:fldChar w:fldCharType="separate"/>
      </w:r>
      <w:r w:rsidRPr="00704344">
        <w:rPr>
          <w:rFonts w:hint="eastAsia"/>
          <w:noProof/>
        </w:rPr>
        <w:t>农业</w:t>
      </w:r>
      <w:r w:rsidR="00CC2549" w:rsidRPr="00704344">
        <w:fldChar w:fldCharType="end"/>
      </w:r>
      <w:bookmarkEnd w:id="4"/>
      <w:r w:rsidRPr="00F5481C">
        <w:rPr>
          <w:rFonts w:hint="eastAsia"/>
        </w:rPr>
        <w:t>行业标准</w:t>
      </w:r>
    </w:p>
    <w:bookmarkStart w:id="5" w:name="StdNo0"/>
    <w:p w14:paraId="3329D030" w14:textId="77777777" w:rsidR="00FF464A" w:rsidRPr="00F5481C" w:rsidRDefault="00CC2549" w:rsidP="00FF464A">
      <w:pPr>
        <w:pStyle w:val="2"/>
        <w:framePr w:wrap="around" w:x="1857" w:y="3791"/>
        <w:rPr>
          <w:rFonts w:hAnsi="黑体"/>
        </w:rPr>
      </w:pPr>
      <w:r w:rsidRPr="00F5481C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="00FF464A" w:rsidRPr="00F5481C">
        <w:rPr>
          <w:rFonts w:ascii="Times New Roman"/>
        </w:rPr>
        <w:instrText xml:space="preserve"> FORMTEXT </w:instrText>
      </w:r>
      <w:r w:rsidRPr="00F5481C">
        <w:rPr>
          <w:rFonts w:ascii="Times New Roman"/>
        </w:rPr>
      </w:r>
      <w:r w:rsidRPr="00F5481C">
        <w:rPr>
          <w:rFonts w:ascii="Times New Roman"/>
        </w:rPr>
        <w:fldChar w:fldCharType="separate"/>
      </w:r>
      <w:r w:rsidR="00FF464A" w:rsidRPr="00F5481C">
        <w:rPr>
          <w:rFonts w:ascii="Times New Roman" w:hint="eastAsia"/>
        </w:rPr>
        <w:t>NY</w:t>
      </w:r>
      <w:r w:rsidRPr="00F5481C">
        <w:rPr>
          <w:rFonts w:ascii="Times New Roman"/>
        </w:rPr>
        <w:fldChar w:fldCharType="end"/>
      </w:r>
      <w:bookmarkEnd w:id="5"/>
      <w:r w:rsidR="00FF464A" w:rsidRPr="00F5481C">
        <w:rPr>
          <w:rFonts w:ascii="Times New Roman"/>
        </w:rPr>
        <w:t xml:space="preserve">/T </w:t>
      </w:r>
      <w:bookmarkStart w:id="6" w:name="StdNo1"/>
      <w:r w:rsidRPr="00F5481C"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="00FF464A" w:rsidRPr="00F5481C">
        <w:rPr>
          <w:rFonts w:hAnsi="黑体"/>
        </w:rPr>
        <w:instrText xml:space="preserve"> FORMTEXT </w:instrText>
      </w:r>
      <w:r w:rsidRPr="00F5481C">
        <w:rPr>
          <w:rFonts w:hAnsi="黑体"/>
        </w:rPr>
      </w:r>
      <w:r w:rsidRPr="00F5481C">
        <w:rPr>
          <w:rFonts w:hAnsi="黑体"/>
        </w:rPr>
        <w:fldChar w:fldCharType="separate"/>
      </w:r>
      <w:r w:rsidR="00FF464A" w:rsidRPr="00F5481C">
        <w:rPr>
          <w:rFonts w:hAnsi="黑体"/>
          <w:noProof/>
        </w:rPr>
        <w:t>XXXXX</w:t>
      </w:r>
      <w:r w:rsidRPr="00F5481C">
        <w:rPr>
          <w:rFonts w:hAnsi="黑体"/>
        </w:rPr>
        <w:fldChar w:fldCharType="end"/>
      </w:r>
      <w:bookmarkEnd w:id="6"/>
      <w:r w:rsidR="00FF464A" w:rsidRPr="00F5481C">
        <w:rPr>
          <w:rFonts w:hAnsi="黑体"/>
        </w:rPr>
        <w:t>—</w:t>
      </w:r>
      <w:bookmarkStart w:id="7" w:name="StdNo2"/>
      <w:r w:rsidRPr="00F5481C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FF464A" w:rsidRPr="00F5481C">
        <w:rPr>
          <w:rFonts w:hAnsi="黑体"/>
        </w:rPr>
        <w:instrText xml:space="preserve"> FORMTEXT </w:instrText>
      </w:r>
      <w:r w:rsidRPr="00F5481C">
        <w:rPr>
          <w:rFonts w:hAnsi="黑体"/>
        </w:rPr>
      </w:r>
      <w:r w:rsidRPr="00F5481C">
        <w:rPr>
          <w:rFonts w:hAnsi="黑体"/>
        </w:rPr>
        <w:fldChar w:fldCharType="separate"/>
      </w:r>
      <w:r w:rsidR="00FF464A" w:rsidRPr="00F5481C">
        <w:rPr>
          <w:rFonts w:hAnsi="黑体"/>
          <w:noProof/>
        </w:rPr>
        <w:t>XXXX</w:t>
      </w:r>
      <w:r w:rsidRPr="00F5481C"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0"/>
      </w:tblGrid>
      <w:tr w:rsidR="00FF464A" w:rsidRPr="00F5481C" w14:paraId="23381D8E" w14:textId="77777777" w:rsidTr="000F412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8" w:name="DT"/>
          <w:p w14:paraId="66248CBD" w14:textId="5AF5BAB6" w:rsidR="00FF464A" w:rsidRPr="00F5481C" w:rsidRDefault="00430BB7" w:rsidP="00FF464A">
            <w:pPr>
              <w:pStyle w:val="af4"/>
              <w:framePr w:wrap="around" w:x="1857" w:y="379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DEBCD93" wp14:editId="342DC545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5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EDCE3" id="DT" o:spid="_x0000_s1026" style="position:absolute;left:0;text-align:left;margin-left:372.8pt;margin-top:2.7pt;width:90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" stroked="f"/>
                  </w:pict>
                </mc:Fallback>
              </mc:AlternateContent>
            </w:r>
            <w:r w:rsidR="00CC2549" w:rsidRPr="00F5481C"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FF464A" w:rsidRPr="00F5481C">
              <w:instrText xml:space="preserve"> FORMTEXT </w:instrText>
            </w:r>
            <w:r w:rsidR="00CC2549" w:rsidRPr="00F5481C">
              <w:fldChar w:fldCharType="separate"/>
            </w:r>
            <w:r w:rsidR="00FF464A" w:rsidRPr="00F5481C">
              <w:t> </w:t>
            </w:r>
            <w:r w:rsidR="00FF464A" w:rsidRPr="00F5481C">
              <w:t> </w:t>
            </w:r>
            <w:r w:rsidR="00FF464A" w:rsidRPr="00F5481C">
              <w:t> </w:t>
            </w:r>
            <w:r w:rsidR="00FF464A" w:rsidRPr="00F5481C">
              <w:t> </w:t>
            </w:r>
            <w:r w:rsidR="00FF464A" w:rsidRPr="00F5481C">
              <w:t> </w:t>
            </w:r>
            <w:r w:rsidR="00CC2549" w:rsidRPr="00F5481C">
              <w:fldChar w:fldCharType="end"/>
            </w:r>
            <w:bookmarkEnd w:id="8"/>
          </w:p>
        </w:tc>
      </w:tr>
    </w:tbl>
    <w:p w14:paraId="3AD2A3D5" w14:textId="77777777" w:rsidR="00FF464A" w:rsidRPr="00F5481C" w:rsidRDefault="00FF464A" w:rsidP="00FF464A">
      <w:pPr>
        <w:pStyle w:val="2"/>
        <w:framePr w:wrap="around" w:x="1857" w:y="3791"/>
        <w:rPr>
          <w:rFonts w:hAnsi="黑体"/>
        </w:rPr>
      </w:pPr>
    </w:p>
    <w:p w14:paraId="3DE3F4A7" w14:textId="77777777" w:rsidR="00FF464A" w:rsidRPr="00F5481C" w:rsidRDefault="00FF464A" w:rsidP="00FF464A">
      <w:pPr>
        <w:pStyle w:val="2"/>
        <w:framePr w:wrap="around" w:x="1857" w:y="3791"/>
        <w:rPr>
          <w:rFonts w:hAnsi="黑体"/>
        </w:rPr>
      </w:pPr>
    </w:p>
    <w:bookmarkStart w:id="9" w:name="StdName"/>
    <w:p w14:paraId="6D2D6F13" w14:textId="77777777" w:rsidR="00FF464A" w:rsidRPr="00F5481C" w:rsidRDefault="00CC2549" w:rsidP="003F7B3D">
      <w:pPr>
        <w:pStyle w:val="af5"/>
        <w:framePr w:wrap="around" w:x="1351" w:y="6151"/>
      </w:pPr>
      <w:r>
        <w:fldChar w:fldCharType="begin">
          <w:ffData>
            <w:name w:val=""/>
            <w:enabled/>
            <w:calcOnExit w:val="0"/>
            <w:textInput>
              <w:default w:val="高叶酸玉米"/>
            </w:textInput>
          </w:ffData>
        </w:fldChar>
      </w:r>
      <w:r w:rsidR="00190167">
        <w:instrText xml:space="preserve"> FORMTEXT </w:instrText>
      </w:r>
      <w:r>
        <w:fldChar w:fldCharType="separate"/>
      </w:r>
      <w:r w:rsidR="00190167">
        <w:rPr>
          <w:rFonts w:hint="eastAsia"/>
          <w:noProof/>
        </w:rPr>
        <w:t>高叶酸玉米</w:t>
      </w:r>
      <w:r>
        <w:fldChar w:fldCharType="end"/>
      </w:r>
      <w:bookmarkEnd w:id="9"/>
    </w:p>
    <w:bookmarkStart w:id="10" w:name="StdEnglishName"/>
    <w:p w14:paraId="030B25E4" w14:textId="30D41622" w:rsidR="00FF464A" w:rsidRPr="00F5481C" w:rsidRDefault="00CC2549" w:rsidP="003F7B3D">
      <w:pPr>
        <w:pStyle w:val="af6"/>
        <w:framePr w:wrap="around" w:x="1351" w:y="6151"/>
      </w:pPr>
      <w:r w:rsidRPr="00F5481C"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FF464A" w:rsidRPr="00F5481C">
        <w:instrText xml:space="preserve"> FORMTEXT </w:instrText>
      </w:r>
      <w:r w:rsidRPr="00F5481C">
        <w:fldChar w:fldCharType="separate"/>
      </w:r>
      <w:r w:rsidR="00703087" w:rsidRPr="00F5481C">
        <w:t>F</w:t>
      </w:r>
      <w:r w:rsidR="00FF464A" w:rsidRPr="00F5481C">
        <w:rPr>
          <w:rFonts w:hint="eastAsia"/>
        </w:rPr>
        <w:t>ol</w:t>
      </w:r>
      <w:r w:rsidR="003706D6">
        <w:rPr>
          <w:rFonts w:hint="eastAsia"/>
        </w:rPr>
        <w:t>ate</w:t>
      </w:r>
      <w:r w:rsidR="00430BB7">
        <w:rPr>
          <w:rFonts w:hint="eastAsia"/>
        </w:rPr>
        <w:t>-</w:t>
      </w:r>
      <w:r w:rsidR="00430BB7">
        <w:t>rich</w:t>
      </w:r>
      <w:r w:rsidR="00FF464A" w:rsidRPr="00F5481C">
        <w:t xml:space="preserve"> </w:t>
      </w:r>
      <w:r w:rsidR="00703087" w:rsidRPr="00F5481C">
        <w:rPr>
          <w:rFonts w:hint="eastAsia"/>
        </w:rPr>
        <w:t>corn</w:t>
      </w:r>
      <w:r w:rsidRPr="00F5481C">
        <w:fldChar w:fldCharType="end"/>
      </w:r>
      <w:bookmarkEnd w:id="10"/>
    </w:p>
    <w:bookmarkStart w:id="11" w:name="YZBS"/>
    <w:p w14:paraId="5DB94437" w14:textId="77777777" w:rsidR="00FF464A" w:rsidRPr="00F5481C" w:rsidRDefault="00CC2549" w:rsidP="003F7B3D">
      <w:pPr>
        <w:pStyle w:val="af7"/>
        <w:framePr w:wrap="around" w:x="1351" w:y="6151"/>
      </w:pPr>
      <w:r w:rsidRPr="00F5481C"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FF464A" w:rsidRPr="00F5481C">
        <w:instrText xml:space="preserve"> FORMTEXT </w:instrText>
      </w:r>
      <w:r w:rsidRPr="00F5481C">
        <w:fldChar w:fldCharType="separate"/>
      </w:r>
      <w:r w:rsidR="00FF464A" w:rsidRPr="00F5481C">
        <w:t> </w:t>
      </w:r>
      <w:r w:rsidR="00FF464A" w:rsidRPr="00F5481C">
        <w:t> </w:t>
      </w:r>
      <w:r w:rsidR="00FF464A" w:rsidRPr="00F5481C">
        <w:t> </w:t>
      </w:r>
      <w:r w:rsidR="00FF464A" w:rsidRPr="00F5481C">
        <w:t> </w:t>
      </w:r>
      <w:r w:rsidR="00FF464A" w:rsidRPr="00F5481C">
        <w:t> </w:t>
      </w:r>
      <w:r w:rsidRPr="00F5481C"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F464A" w:rsidRPr="00F5481C" w14:paraId="2C5D464D" w14:textId="77777777" w:rsidTr="000F4121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AC827" w14:textId="4986F78F" w:rsidR="00FF464A" w:rsidRPr="00F5481C" w:rsidRDefault="00430BB7" w:rsidP="003F7B3D">
            <w:pPr>
              <w:pStyle w:val="af8"/>
              <w:framePr w:wrap="around" w:x="1351" w:y="61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1" wp14:anchorId="1A3A50E1" wp14:editId="69B7C17E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4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0E3C4" id="RQ" o:spid="_x0000_s1026" style="position:absolute;left:0;text-align:left;margin-left:173.3pt;margin-top:45.15pt;width:150pt;height:2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A3D7E5C" wp14:editId="4BC9E1DF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0"/>
                      <wp:wrapNone/>
                      <wp:docPr id="3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E4F09" id="LB" o:spid="_x0000_s1026" style="position:absolute;left:0;text-align:left;margin-left:193.3pt;margin-top:20.15pt;width:100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" stroked="f"/>
                  </w:pict>
                </mc:Fallback>
              </mc:AlternateContent>
            </w:r>
            <w:r w:rsidR="00CC2549" w:rsidRPr="00F5481C"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FF464A" w:rsidRPr="00F5481C">
              <w:instrText xml:space="preserve"> FORMDROPDOWN </w:instrText>
            </w:r>
            <w:r w:rsidR="0033663D">
              <w:fldChar w:fldCharType="separate"/>
            </w:r>
            <w:r w:rsidR="00CC2549" w:rsidRPr="00F5481C">
              <w:fldChar w:fldCharType="end"/>
            </w:r>
            <w:bookmarkEnd w:id="12"/>
          </w:p>
        </w:tc>
      </w:tr>
      <w:tr w:rsidR="00FF464A" w:rsidRPr="00F5481C" w14:paraId="7DBAE932" w14:textId="77777777" w:rsidTr="000F4121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ED26A" w14:textId="77777777" w:rsidR="00FF464A" w:rsidRPr="00F5481C" w:rsidRDefault="00CC2549" w:rsidP="003F7B3D">
            <w:pPr>
              <w:pStyle w:val="af9"/>
              <w:framePr w:wrap="around" w:x="1351" w:y="6151"/>
            </w:pPr>
            <w:r>
              <w:fldChar w:fldCharType="begin">
                <w:ffData>
                  <w:name w:val="WCRQ"/>
                  <w:enabled/>
                  <w:calcOnExit w:val="0"/>
                  <w:textInput>
                    <w:default w:val="本稿完成日期：2019-11"/>
                  </w:textInput>
                </w:ffData>
              </w:fldChar>
            </w:r>
            <w:r w:rsidR="003F5A9C">
              <w:instrText xml:space="preserve"> </w:instrText>
            </w:r>
            <w:bookmarkStart w:id="13" w:name="WCRQ"/>
            <w:r w:rsidR="003F5A9C">
              <w:instrText xml:space="preserve">FORMTEXT </w:instrText>
            </w:r>
            <w:r>
              <w:fldChar w:fldCharType="separate"/>
            </w:r>
            <w:r w:rsidR="003F5A9C">
              <w:rPr>
                <w:rFonts w:hint="eastAsia"/>
                <w:noProof/>
              </w:rPr>
              <w:t>本稿完成日期：2019-11</w:t>
            </w:r>
            <w:r>
              <w:fldChar w:fldCharType="end"/>
            </w:r>
            <w:bookmarkEnd w:id="13"/>
          </w:p>
        </w:tc>
      </w:tr>
    </w:tbl>
    <w:bookmarkStart w:id="14" w:name="FY"/>
    <w:p w14:paraId="06912851" w14:textId="32EC5500" w:rsidR="00FF464A" w:rsidRPr="00F5481C" w:rsidRDefault="00CC2549" w:rsidP="00BD31CE">
      <w:pPr>
        <w:pStyle w:val="afd"/>
        <w:framePr w:wrap="around" w:hAnchor="page" w:x="1393" w:y="14089"/>
      </w:pPr>
      <w:r w:rsidRPr="00F5481C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FF464A" w:rsidRPr="00F5481C">
        <w:rPr>
          <w:rFonts w:ascii="黑体"/>
        </w:rPr>
        <w:instrText xml:space="preserve"> FORMTEXT </w:instrText>
      </w:r>
      <w:r w:rsidRPr="00F5481C">
        <w:rPr>
          <w:rFonts w:ascii="黑体"/>
        </w:rPr>
      </w:r>
      <w:r w:rsidRPr="00F5481C">
        <w:rPr>
          <w:rFonts w:ascii="黑体"/>
        </w:rPr>
        <w:fldChar w:fldCharType="separate"/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Pr="00F5481C">
        <w:rPr>
          <w:rFonts w:ascii="黑体"/>
        </w:rPr>
        <w:fldChar w:fldCharType="end"/>
      </w:r>
      <w:bookmarkEnd w:id="14"/>
      <w:r w:rsidR="00FF464A" w:rsidRPr="00F5481C">
        <w:t xml:space="preserve"> </w:t>
      </w:r>
      <w:r w:rsidR="00FF464A" w:rsidRPr="00F5481C">
        <w:rPr>
          <w:rFonts w:ascii="黑体"/>
        </w:rPr>
        <w:t>-</w:t>
      </w:r>
      <w:r w:rsidR="00FF464A" w:rsidRPr="00F5481C">
        <w:t xml:space="preserve"> </w:t>
      </w:r>
      <w:r w:rsidRPr="00F5481C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FF464A" w:rsidRPr="00F5481C">
        <w:rPr>
          <w:rFonts w:ascii="黑体"/>
        </w:rPr>
        <w:instrText xml:space="preserve"> FORMTEXT </w:instrText>
      </w:r>
      <w:r w:rsidRPr="00F5481C">
        <w:rPr>
          <w:rFonts w:ascii="黑体"/>
        </w:rPr>
      </w:r>
      <w:r w:rsidRPr="00F5481C">
        <w:rPr>
          <w:rFonts w:ascii="黑体"/>
        </w:rPr>
        <w:fldChar w:fldCharType="separate"/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Pr="00F5481C">
        <w:rPr>
          <w:rFonts w:ascii="黑体"/>
        </w:rPr>
        <w:fldChar w:fldCharType="end"/>
      </w:r>
      <w:r w:rsidR="00FF464A" w:rsidRPr="00F5481C">
        <w:t xml:space="preserve"> </w:t>
      </w:r>
      <w:r w:rsidR="00FF464A" w:rsidRPr="00F5481C">
        <w:rPr>
          <w:rFonts w:ascii="黑体"/>
        </w:rPr>
        <w:t>-</w:t>
      </w:r>
      <w:r w:rsidR="00FF464A" w:rsidRPr="00F5481C">
        <w:t xml:space="preserve"> </w:t>
      </w:r>
      <w:bookmarkStart w:id="15" w:name="FD"/>
      <w:r w:rsidRPr="00F5481C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FF464A" w:rsidRPr="00F5481C">
        <w:rPr>
          <w:rFonts w:ascii="黑体"/>
        </w:rPr>
        <w:instrText xml:space="preserve"> FORMTEXT </w:instrText>
      </w:r>
      <w:r w:rsidRPr="00F5481C">
        <w:rPr>
          <w:rFonts w:ascii="黑体"/>
        </w:rPr>
      </w:r>
      <w:r w:rsidRPr="00F5481C">
        <w:rPr>
          <w:rFonts w:ascii="黑体"/>
        </w:rPr>
        <w:fldChar w:fldCharType="separate"/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Pr="00F5481C">
        <w:rPr>
          <w:rFonts w:ascii="黑体"/>
        </w:rPr>
        <w:fldChar w:fldCharType="end"/>
      </w:r>
      <w:bookmarkEnd w:id="15"/>
      <w:r w:rsidR="00FF464A" w:rsidRPr="00F5481C">
        <w:rPr>
          <w:rFonts w:hint="eastAsia"/>
        </w:rPr>
        <w:t>发布</w:t>
      </w:r>
      <w:r w:rsidR="00430BB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34257939" wp14:editId="13C2CAD7">
                <wp:simplePos x="0" y="0"/>
                <wp:positionH relativeFrom="column">
                  <wp:posOffset>15875</wp:posOffset>
                </wp:positionH>
                <wp:positionV relativeFrom="page">
                  <wp:posOffset>9296399</wp:posOffset>
                </wp:positionV>
                <wp:extent cx="612013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A3FF0" id="Line 10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25pt,732pt" to="483.15pt,7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">
                <w10:wrap anchory="page"/>
                <w10:anchorlock/>
              </v:line>
            </w:pict>
          </mc:Fallback>
        </mc:AlternateContent>
      </w:r>
    </w:p>
    <w:bookmarkStart w:id="16" w:name="SY"/>
    <w:p w14:paraId="09C4565D" w14:textId="77777777" w:rsidR="00FF464A" w:rsidRPr="00F5481C" w:rsidRDefault="00CC2549" w:rsidP="00BD31CE">
      <w:pPr>
        <w:pStyle w:val="afe"/>
        <w:framePr w:wrap="around" w:hAnchor="page" w:x="5833" w:y="14113"/>
      </w:pPr>
      <w:r w:rsidRPr="00F5481C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FF464A" w:rsidRPr="00F5481C">
        <w:rPr>
          <w:rFonts w:ascii="黑体"/>
        </w:rPr>
        <w:instrText xml:space="preserve"> FORMTEXT </w:instrText>
      </w:r>
      <w:r w:rsidRPr="00F5481C">
        <w:rPr>
          <w:rFonts w:ascii="黑体"/>
        </w:rPr>
      </w:r>
      <w:r w:rsidRPr="00F5481C">
        <w:rPr>
          <w:rFonts w:ascii="黑体"/>
        </w:rPr>
        <w:fldChar w:fldCharType="separate"/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Pr="00F5481C">
        <w:rPr>
          <w:rFonts w:ascii="黑体"/>
        </w:rPr>
        <w:fldChar w:fldCharType="end"/>
      </w:r>
      <w:bookmarkEnd w:id="16"/>
      <w:r w:rsidR="00FF464A" w:rsidRPr="00F5481C">
        <w:t xml:space="preserve"> </w:t>
      </w:r>
      <w:r w:rsidR="00FF464A" w:rsidRPr="00F5481C">
        <w:rPr>
          <w:rFonts w:ascii="黑体"/>
        </w:rPr>
        <w:t>-</w:t>
      </w:r>
      <w:r w:rsidR="00FF464A" w:rsidRPr="00F5481C">
        <w:t xml:space="preserve"> </w:t>
      </w:r>
      <w:bookmarkStart w:id="17" w:name="SM"/>
      <w:r w:rsidRPr="00F5481C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FF464A" w:rsidRPr="00F5481C">
        <w:rPr>
          <w:rFonts w:ascii="黑体"/>
        </w:rPr>
        <w:instrText xml:space="preserve"> FORMTEXT </w:instrText>
      </w:r>
      <w:r w:rsidRPr="00F5481C">
        <w:rPr>
          <w:rFonts w:ascii="黑体"/>
        </w:rPr>
      </w:r>
      <w:r w:rsidRPr="00F5481C">
        <w:rPr>
          <w:rFonts w:ascii="黑体"/>
        </w:rPr>
        <w:fldChar w:fldCharType="separate"/>
      </w:r>
      <w:r w:rsidR="00FF464A" w:rsidRPr="00F5481C">
        <w:rPr>
          <w:rFonts w:ascii="黑体"/>
        </w:rPr>
        <w:t> </w:t>
      </w:r>
      <w:r w:rsidR="00FF464A" w:rsidRPr="00F5481C">
        <w:rPr>
          <w:rFonts w:ascii="黑体"/>
        </w:rPr>
        <w:t> </w:t>
      </w:r>
      <w:r w:rsidRPr="00F5481C">
        <w:rPr>
          <w:rFonts w:ascii="黑体"/>
        </w:rPr>
        <w:fldChar w:fldCharType="end"/>
      </w:r>
      <w:bookmarkEnd w:id="17"/>
      <w:r w:rsidR="00FF464A" w:rsidRPr="00F5481C">
        <w:t xml:space="preserve"> </w:t>
      </w:r>
      <w:r w:rsidR="00FF464A" w:rsidRPr="00F5481C">
        <w:rPr>
          <w:rFonts w:ascii="黑体"/>
        </w:rPr>
        <w:t>-</w:t>
      </w:r>
      <w:r w:rsidR="00FF464A" w:rsidRPr="00F5481C">
        <w:t xml:space="preserve"> </w:t>
      </w:r>
      <w:bookmarkStart w:id="18" w:name="SD"/>
      <w:r w:rsidRPr="00F5481C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FF464A" w:rsidRPr="00F5481C">
        <w:rPr>
          <w:rFonts w:ascii="黑体"/>
        </w:rPr>
        <w:instrText xml:space="preserve"> FORMTEXT </w:instrText>
      </w:r>
      <w:r w:rsidRPr="00F5481C">
        <w:rPr>
          <w:rFonts w:ascii="黑体"/>
        </w:rPr>
      </w:r>
      <w:r w:rsidRPr="00F5481C">
        <w:rPr>
          <w:rFonts w:ascii="黑体"/>
        </w:rPr>
        <w:fldChar w:fldCharType="separate"/>
      </w:r>
      <w:r w:rsidR="00FF464A" w:rsidRPr="00F5481C">
        <w:rPr>
          <w:rFonts w:ascii="黑体"/>
        </w:rPr>
        <w:t> </w:t>
      </w:r>
      <w:r w:rsidRPr="00F5481C">
        <w:rPr>
          <w:rFonts w:ascii="黑体"/>
        </w:rPr>
        <w:fldChar w:fldCharType="end"/>
      </w:r>
      <w:bookmarkEnd w:id="18"/>
      <w:r w:rsidR="00FF464A" w:rsidRPr="00F5481C">
        <w:rPr>
          <w:rFonts w:hint="eastAsia"/>
        </w:rPr>
        <w:t>实施</w:t>
      </w:r>
    </w:p>
    <w:bookmarkStart w:id="19" w:name="fm"/>
    <w:p w14:paraId="4C31E455" w14:textId="77777777" w:rsidR="00FF464A" w:rsidRPr="00F5481C" w:rsidRDefault="00CC2549" w:rsidP="00FF464A">
      <w:pPr>
        <w:pStyle w:val="afb"/>
        <w:framePr w:h="621" w:hRule="exact" w:wrap="around" w:x="2176" w:y="15051"/>
      </w:pPr>
      <w:r w:rsidRPr="00F5481C">
        <w:fldChar w:fldCharType="begin">
          <w:ffData>
            <w:name w:val="fm"/>
            <w:enabled/>
            <w:calcOnExit w:val="0"/>
            <w:textInput/>
          </w:ffData>
        </w:fldChar>
      </w:r>
      <w:r w:rsidR="00FF464A" w:rsidRPr="00F5481C">
        <w:instrText xml:space="preserve"> FORMTEXT </w:instrText>
      </w:r>
      <w:r w:rsidRPr="00F5481C">
        <w:fldChar w:fldCharType="separate"/>
      </w:r>
      <w:r w:rsidR="00FF464A" w:rsidRPr="00F5481C">
        <w:rPr>
          <w:rFonts w:hint="eastAsia"/>
          <w:noProof/>
        </w:rPr>
        <w:t>中华人民共和国农业农村部</w:t>
      </w:r>
      <w:r w:rsidRPr="00F5481C">
        <w:fldChar w:fldCharType="end"/>
      </w:r>
      <w:bookmarkEnd w:id="19"/>
      <w:r w:rsidR="00FF464A" w:rsidRPr="00F5481C">
        <w:rPr>
          <w:rFonts w:ascii="MS Mincho" w:eastAsia="MS Mincho" w:hAnsi="MS Mincho" w:cs="MS Mincho" w:hint="eastAsia"/>
        </w:rPr>
        <w:t> </w:t>
      </w:r>
      <w:r w:rsidR="00FF464A" w:rsidRPr="00F5481C">
        <w:rPr>
          <w:rFonts w:ascii="MS Mincho" w:eastAsia="MS Mincho" w:hAnsi="MS Mincho" w:cs="MS Mincho" w:hint="eastAsia"/>
        </w:rPr>
        <w:t> </w:t>
      </w:r>
      <w:r w:rsidR="00FF464A" w:rsidRPr="00F5481C">
        <w:rPr>
          <w:rFonts w:ascii="MS Mincho" w:eastAsia="MS Mincho" w:hAnsi="MS Mincho" w:cs="MS Mincho" w:hint="eastAsia"/>
        </w:rPr>
        <w:t> </w:t>
      </w:r>
      <w:r w:rsidR="00FF464A" w:rsidRPr="00F5481C">
        <w:rPr>
          <w:rStyle w:val="af3"/>
          <w:rFonts w:hint="eastAsia"/>
        </w:rPr>
        <w:t>发布</w:t>
      </w:r>
    </w:p>
    <w:p w14:paraId="311173B6" w14:textId="05778BDB" w:rsidR="00FF464A" w:rsidRPr="00F5481C" w:rsidRDefault="00430BB7" w:rsidP="00BD1552">
      <w:pPr>
        <w:pStyle w:val="ae"/>
        <w:sectPr w:rsidR="00FF464A" w:rsidRPr="00F5481C" w:rsidSect="00AC21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A84578" wp14:editId="5BE89A62">
                <wp:simplePos x="0" y="0"/>
                <wp:positionH relativeFrom="column">
                  <wp:posOffset>-292735</wp:posOffset>
                </wp:positionH>
                <wp:positionV relativeFrom="paragraph">
                  <wp:posOffset>2339974</wp:posOffset>
                </wp:positionV>
                <wp:extent cx="612013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61551" id="Line 1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05pt,184.25pt" to="458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"/>
            </w:pict>
          </mc:Fallback>
        </mc:AlternateContent>
      </w: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E7DC430" wp14:editId="70EE3217">
                <wp:simplePos x="0" y="0"/>
                <wp:positionH relativeFrom="column">
                  <wp:posOffset>-273050</wp:posOffset>
                </wp:positionH>
                <wp:positionV relativeFrom="paragraph">
                  <wp:posOffset>8403589</wp:posOffset>
                </wp:positionV>
                <wp:extent cx="612013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2E95F" id="Line 11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5pt,661.7pt" to="460.4pt,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"/>
            </w:pict>
          </mc:Fallback>
        </mc:AlternateContent>
      </w:r>
    </w:p>
    <w:p w14:paraId="0590D700" w14:textId="77777777" w:rsidR="00FF464A" w:rsidRPr="00F5481C" w:rsidRDefault="00FF464A" w:rsidP="00DE7880">
      <w:pPr>
        <w:pStyle w:val="af1"/>
        <w:jc w:val="both"/>
      </w:pPr>
      <w:r w:rsidRPr="00F5481C">
        <w:rPr>
          <w:rFonts w:hint="eastAsia"/>
        </w:rPr>
        <w:lastRenderedPageBreak/>
        <w:t>前  言</w:t>
      </w:r>
    </w:p>
    <w:p w14:paraId="2094D239" w14:textId="77777777" w:rsidR="00FF464A" w:rsidRPr="00F5481C" w:rsidRDefault="00FF464A" w:rsidP="005F10F9">
      <w:pPr>
        <w:pStyle w:val="ae"/>
      </w:pPr>
      <w:r w:rsidRPr="00F5481C">
        <w:rPr>
          <w:rFonts w:hint="eastAsia"/>
        </w:rPr>
        <w:t>本标准由中华人民共和国农业农村部农产品质量安全监管司提出。</w:t>
      </w:r>
    </w:p>
    <w:p w14:paraId="0851A988" w14:textId="77777777" w:rsidR="00FF464A" w:rsidRPr="00F5481C" w:rsidRDefault="00FF464A" w:rsidP="005F10F9">
      <w:pPr>
        <w:pStyle w:val="ae"/>
      </w:pPr>
      <w:r w:rsidRPr="00F5481C">
        <w:rPr>
          <w:rFonts w:hint="eastAsia"/>
        </w:rPr>
        <w:t>本标准由农业农村部农产品营养标准专家委员会归口。</w:t>
      </w:r>
    </w:p>
    <w:p w14:paraId="3FE16B32" w14:textId="77777777" w:rsidR="00FF464A" w:rsidRPr="00F5481C" w:rsidRDefault="00FF464A" w:rsidP="005F10F9">
      <w:pPr>
        <w:pStyle w:val="ae"/>
      </w:pPr>
      <w:r w:rsidRPr="00F5481C">
        <w:rPr>
          <w:rFonts w:hint="eastAsia"/>
        </w:rPr>
        <w:t>本标准起草单位：</w:t>
      </w:r>
      <w:bookmarkStart w:id="20" w:name="_Hlk31895236"/>
      <w:r w:rsidR="0090589F">
        <w:rPr>
          <w:rFonts w:hint="eastAsia"/>
        </w:rPr>
        <w:t>农业农村部食物与营养发展研究所、中国农业科学院生物技术研究所、中国疾病预防控制中心营养与健康所</w:t>
      </w:r>
      <w:r w:rsidR="003E6148">
        <w:rPr>
          <w:rFonts w:hint="eastAsia"/>
        </w:rPr>
        <w:t>、北京市农林科学院玉米研究中心</w:t>
      </w:r>
      <w:r w:rsidR="00256085">
        <w:rPr>
          <w:rFonts w:hint="eastAsia"/>
        </w:rPr>
        <w:t>、青岛东鲁生态农业有限公司</w:t>
      </w:r>
      <w:bookmarkEnd w:id="20"/>
      <w:r w:rsidR="00611E16">
        <w:rPr>
          <w:rFonts w:hint="eastAsia"/>
        </w:rPr>
        <w:t>。</w:t>
      </w:r>
    </w:p>
    <w:p w14:paraId="45DA3E1F" w14:textId="77777777" w:rsidR="00FF464A" w:rsidRPr="00F5481C" w:rsidRDefault="00FF464A" w:rsidP="005F10F9">
      <w:pPr>
        <w:pStyle w:val="ae"/>
      </w:pPr>
      <w:r w:rsidRPr="00F5481C">
        <w:rPr>
          <w:rFonts w:hint="eastAsia"/>
        </w:rPr>
        <w:t>本标准主要起草人：</w:t>
      </w:r>
      <w:bookmarkStart w:id="21" w:name="_Hlk31895256"/>
      <w:r w:rsidR="00256085">
        <w:rPr>
          <w:rFonts w:hint="eastAsia"/>
        </w:rPr>
        <w:t>徐海泉、</w:t>
      </w:r>
      <w:r w:rsidR="0088287B">
        <w:rPr>
          <w:rFonts w:hint="eastAsia"/>
        </w:rPr>
        <w:t>孙君茂、</w:t>
      </w:r>
      <w:r w:rsidR="00256085">
        <w:rPr>
          <w:rFonts w:hint="eastAsia"/>
        </w:rPr>
        <w:t>张春义、王磊、黄建、王鸥、赵久然、王荣焕、李建波</w:t>
      </w:r>
      <w:r w:rsidR="00611E16">
        <w:rPr>
          <w:rFonts w:hint="eastAsia"/>
        </w:rPr>
        <w:t>。</w:t>
      </w:r>
      <w:bookmarkEnd w:id="21"/>
    </w:p>
    <w:p w14:paraId="608E06BF" w14:textId="77777777" w:rsidR="00FF464A" w:rsidRPr="00F5481C" w:rsidRDefault="00FF464A" w:rsidP="005F10F9"/>
    <w:p w14:paraId="43A5C546" w14:textId="77777777" w:rsidR="00FF464A" w:rsidRPr="00F5481C" w:rsidRDefault="00FF464A" w:rsidP="005F10F9"/>
    <w:p w14:paraId="498DD9E2" w14:textId="77777777" w:rsidR="00FF464A" w:rsidRPr="00F5481C" w:rsidRDefault="00FF464A" w:rsidP="005F10F9"/>
    <w:p w14:paraId="61EC8991" w14:textId="77777777" w:rsidR="00FF464A" w:rsidRPr="00F5481C" w:rsidRDefault="00FF464A" w:rsidP="005F10F9"/>
    <w:p w14:paraId="4A66710B" w14:textId="77777777" w:rsidR="00FF464A" w:rsidRPr="00F5481C" w:rsidRDefault="00FF464A" w:rsidP="005F10F9"/>
    <w:p w14:paraId="570B8604" w14:textId="77777777" w:rsidR="00FF464A" w:rsidRPr="00F5481C" w:rsidRDefault="00FF464A" w:rsidP="005F10F9"/>
    <w:p w14:paraId="70212B2E" w14:textId="77777777" w:rsidR="00FF464A" w:rsidRPr="00F5481C" w:rsidRDefault="00FF464A" w:rsidP="005F10F9">
      <w:pPr>
        <w:tabs>
          <w:tab w:val="left" w:pos="1620"/>
        </w:tabs>
      </w:pPr>
      <w:r w:rsidRPr="00F5481C">
        <w:tab/>
      </w:r>
    </w:p>
    <w:p w14:paraId="43827AD9" w14:textId="77777777" w:rsidR="00FF464A" w:rsidRPr="00F5481C" w:rsidRDefault="00190167" w:rsidP="00F34B99">
      <w:pPr>
        <w:pStyle w:val="af1"/>
      </w:pPr>
      <w:r>
        <w:rPr>
          <w:rFonts w:hint="eastAsia"/>
          <w:noProof/>
        </w:rPr>
        <w:lastRenderedPageBreak/>
        <w:t>高</w:t>
      </w:r>
      <w:r w:rsidR="00FF464A" w:rsidRPr="00F5481C">
        <w:rPr>
          <w:rFonts w:hint="eastAsia"/>
          <w:noProof/>
        </w:rPr>
        <w:t>叶酸</w:t>
      </w:r>
      <w:r w:rsidR="00FF464A" w:rsidRPr="00F5481C">
        <w:rPr>
          <w:rFonts w:hint="eastAsia"/>
        </w:rPr>
        <w:t>玉米</w:t>
      </w:r>
    </w:p>
    <w:p w14:paraId="7FAFA979" w14:textId="77777777" w:rsidR="00FF464A" w:rsidRPr="00F5481C" w:rsidRDefault="00FF464A" w:rsidP="000C6B05">
      <w:pPr>
        <w:pStyle w:val="a"/>
        <w:spacing w:before="312" w:after="312"/>
      </w:pPr>
      <w:r w:rsidRPr="00F5481C">
        <w:rPr>
          <w:rFonts w:hint="eastAsia"/>
        </w:rPr>
        <w:t>范围</w:t>
      </w:r>
    </w:p>
    <w:p w14:paraId="11059493" w14:textId="77777777" w:rsidR="00FF464A" w:rsidRPr="00704344" w:rsidRDefault="00FF464A" w:rsidP="00E160EC">
      <w:pPr>
        <w:ind w:firstLineChars="200" w:firstLine="420"/>
        <w:jc w:val="left"/>
        <w:rPr>
          <w:rFonts w:ascii="宋体" w:eastAsia="宋体" w:hAnsi="宋体"/>
          <w:noProof/>
          <w:kern w:val="0"/>
          <w:szCs w:val="20"/>
        </w:rPr>
      </w:pPr>
      <w:r w:rsidRPr="00704344">
        <w:rPr>
          <w:rFonts w:ascii="宋体" w:eastAsia="宋体" w:hAnsi="宋体"/>
          <w:noProof/>
          <w:kern w:val="0"/>
          <w:szCs w:val="20"/>
        </w:rPr>
        <w:t>本标准规定了</w:t>
      </w:r>
      <w:r w:rsidR="00C86BDD" w:rsidRPr="00704344">
        <w:rPr>
          <w:rFonts w:ascii="宋体" w:eastAsia="宋体" w:hAnsi="宋体" w:hint="eastAsia"/>
          <w:noProof/>
          <w:kern w:val="0"/>
          <w:szCs w:val="20"/>
        </w:rPr>
        <w:t>高</w:t>
      </w:r>
      <w:r w:rsidRPr="00704344">
        <w:rPr>
          <w:rFonts w:ascii="宋体" w:eastAsia="宋体" w:hAnsi="宋体" w:hint="eastAsia"/>
          <w:noProof/>
          <w:kern w:val="0"/>
          <w:szCs w:val="20"/>
        </w:rPr>
        <w:t>叶酸玉米</w:t>
      </w:r>
      <w:r w:rsidRPr="00704344">
        <w:rPr>
          <w:rFonts w:ascii="宋体" w:eastAsia="宋体" w:hAnsi="宋体"/>
          <w:noProof/>
          <w:kern w:val="0"/>
          <w:szCs w:val="20"/>
        </w:rPr>
        <w:t>的术语和定义、技术要求、检验方法</w:t>
      </w:r>
      <w:r w:rsidRPr="00704344">
        <w:rPr>
          <w:rFonts w:ascii="宋体" w:eastAsia="宋体" w:hAnsi="宋体" w:hint="eastAsia"/>
          <w:noProof/>
          <w:kern w:val="0"/>
          <w:szCs w:val="20"/>
        </w:rPr>
        <w:t>、</w:t>
      </w:r>
      <w:r w:rsidRPr="00704344">
        <w:rPr>
          <w:rFonts w:ascii="宋体" w:eastAsia="宋体" w:hAnsi="宋体"/>
          <w:noProof/>
          <w:kern w:val="0"/>
          <w:szCs w:val="20"/>
        </w:rPr>
        <w:t>检验规则、标志</w:t>
      </w:r>
      <w:r w:rsidRPr="00704344">
        <w:rPr>
          <w:rFonts w:ascii="宋体" w:eastAsia="宋体" w:hAnsi="宋体" w:hint="eastAsia"/>
          <w:noProof/>
          <w:kern w:val="0"/>
          <w:szCs w:val="20"/>
        </w:rPr>
        <w:t>、</w:t>
      </w:r>
      <w:r w:rsidRPr="00704344">
        <w:rPr>
          <w:rFonts w:ascii="宋体" w:eastAsia="宋体" w:hAnsi="宋体"/>
        </w:rPr>
        <w:t>包装</w:t>
      </w:r>
      <w:r w:rsidRPr="00704344">
        <w:rPr>
          <w:rFonts w:ascii="宋体" w:eastAsia="宋体" w:hAnsi="宋体" w:hint="eastAsia"/>
        </w:rPr>
        <w:t>、贮存、</w:t>
      </w:r>
      <w:r w:rsidRPr="00704344">
        <w:rPr>
          <w:rFonts w:ascii="宋体" w:eastAsia="宋体" w:hAnsi="宋体"/>
        </w:rPr>
        <w:t>运输</w:t>
      </w:r>
      <w:r w:rsidRPr="00704344">
        <w:rPr>
          <w:rFonts w:ascii="宋体" w:eastAsia="宋体" w:hAnsi="宋体"/>
          <w:noProof/>
          <w:kern w:val="0"/>
          <w:szCs w:val="20"/>
        </w:rPr>
        <w:t>。</w:t>
      </w:r>
    </w:p>
    <w:p w14:paraId="1E218A92" w14:textId="77777777" w:rsidR="0003243E" w:rsidRPr="00F5481C" w:rsidRDefault="0003243E" w:rsidP="00E160EC">
      <w:pPr>
        <w:ind w:firstLineChars="200" w:firstLine="420"/>
        <w:jc w:val="left"/>
        <w:rPr>
          <w:rFonts w:ascii="宋体"/>
          <w:noProof/>
          <w:kern w:val="0"/>
          <w:szCs w:val="20"/>
        </w:rPr>
      </w:pPr>
      <w:r w:rsidRPr="00704344">
        <w:rPr>
          <w:rFonts w:ascii="宋体" w:eastAsia="宋体" w:hAnsi="宋体" w:hint="eastAsia"/>
          <w:noProof/>
          <w:kern w:val="0"/>
          <w:szCs w:val="20"/>
        </w:rPr>
        <w:t>本标准适用于</w:t>
      </w:r>
      <w:r w:rsidR="0084147C" w:rsidRPr="00704344">
        <w:rPr>
          <w:rFonts w:ascii="宋体" w:eastAsia="宋体" w:hAnsi="宋体" w:hint="eastAsia"/>
          <w:noProof/>
          <w:kern w:val="0"/>
          <w:szCs w:val="20"/>
        </w:rPr>
        <w:t>生产、加工和销售等过程中对</w:t>
      </w:r>
      <w:r w:rsidRPr="00704344">
        <w:rPr>
          <w:rFonts w:ascii="宋体" w:eastAsia="宋体" w:hAnsi="宋体" w:hint="eastAsia"/>
          <w:noProof/>
          <w:kern w:val="0"/>
          <w:szCs w:val="20"/>
        </w:rPr>
        <w:t>鲜</w:t>
      </w:r>
      <w:r w:rsidR="00900D63" w:rsidRPr="00704344">
        <w:rPr>
          <w:rFonts w:ascii="宋体" w:eastAsia="宋体" w:hAnsi="宋体" w:hint="eastAsia"/>
          <w:noProof/>
          <w:kern w:val="0"/>
          <w:szCs w:val="20"/>
        </w:rPr>
        <w:t>食</w:t>
      </w:r>
      <w:r w:rsidR="00190167" w:rsidRPr="00704344">
        <w:rPr>
          <w:rFonts w:ascii="宋体" w:eastAsia="宋体" w:hAnsi="宋体" w:hint="eastAsia"/>
          <w:noProof/>
          <w:kern w:val="0"/>
          <w:szCs w:val="20"/>
        </w:rPr>
        <w:t>高</w:t>
      </w:r>
      <w:r w:rsidRPr="00704344">
        <w:rPr>
          <w:rFonts w:ascii="宋体" w:eastAsia="宋体" w:hAnsi="宋体" w:hint="eastAsia"/>
          <w:noProof/>
          <w:kern w:val="0"/>
          <w:szCs w:val="20"/>
        </w:rPr>
        <w:t>叶酸玉米</w:t>
      </w:r>
      <w:r w:rsidR="0084147C" w:rsidRPr="00704344">
        <w:rPr>
          <w:rFonts w:ascii="宋体" w:eastAsia="宋体" w:hAnsi="宋体" w:hint="eastAsia"/>
          <w:noProof/>
          <w:kern w:val="0"/>
          <w:szCs w:val="20"/>
        </w:rPr>
        <w:t>质量的检测、评价和</w:t>
      </w:r>
      <w:r w:rsidR="00C01A00" w:rsidRPr="00704344">
        <w:rPr>
          <w:rFonts w:ascii="宋体" w:eastAsia="宋体" w:hAnsi="宋体" w:hint="eastAsia"/>
          <w:noProof/>
          <w:kern w:val="0"/>
          <w:szCs w:val="20"/>
        </w:rPr>
        <w:t>鉴定</w:t>
      </w:r>
      <w:r w:rsidR="0084147C" w:rsidRPr="00704344">
        <w:rPr>
          <w:rFonts w:ascii="宋体" w:eastAsia="宋体" w:hAnsi="宋体" w:hint="eastAsia"/>
          <w:noProof/>
          <w:kern w:val="0"/>
          <w:szCs w:val="20"/>
        </w:rPr>
        <w:t>。</w:t>
      </w:r>
    </w:p>
    <w:p w14:paraId="07CDBB3D" w14:textId="77777777" w:rsidR="00FF464A" w:rsidRPr="00F5481C" w:rsidRDefault="00FF464A" w:rsidP="00F34B99">
      <w:pPr>
        <w:pStyle w:val="a"/>
        <w:spacing w:before="312" w:after="312"/>
      </w:pPr>
      <w:r w:rsidRPr="00F5481C">
        <w:rPr>
          <w:rFonts w:hint="eastAsia"/>
        </w:rPr>
        <w:t>规范性引用文件</w:t>
      </w:r>
    </w:p>
    <w:p w14:paraId="7A94CF79" w14:textId="77777777" w:rsidR="00FF464A" w:rsidRPr="00F5481C" w:rsidRDefault="00FF464A" w:rsidP="00F34B99">
      <w:pPr>
        <w:pStyle w:val="ae"/>
      </w:pPr>
      <w:r w:rsidRPr="00F5481C"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39E85DA0" w14:textId="2D0FBE15" w:rsidR="00C01A00" w:rsidRPr="00F5481C" w:rsidRDefault="00C01A00" w:rsidP="00C01A00">
      <w:pPr>
        <w:pStyle w:val="ae"/>
      </w:pPr>
      <w:r w:rsidRPr="00F5481C">
        <w:rPr>
          <w:rFonts w:hint="eastAsia"/>
        </w:rPr>
        <w:t>G</w:t>
      </w:r>
      <w:r w:rsidRPr="00F5481C">
        <w:t xml:space="preserve">B 1353 </w:t>
      </w:r>
      <w:r w:rsidRPr="00F5481C">
        <w:rPr>
          <w:rFonts w:hint="eastAsia"/>
        </w:rPr>
        <w:t>玉米</w:t>
      </w:r>
    </w:p>
    <w:p w14:paraId="225CA8F4" w14:textId="77777777" w:rsidR="000B4BD7" w:rsidRPr="00F5481C" w:rsidRDefault="000B4BD7" w:rsidP="000B4BD7">
      <w:pPr>
        <w:pStyle w:val="ae"/>
        <w:rPr>
          <w:rStyle w:val="aff2"/>
          <w:szCs w:val="21"/>
        </w:rPr>
      </w:pPr>
      <w:r w:rsidRPr="00F5481C">
        <w:rPr>
          <w:rFonts w:hint="eastAsia"/>
        </w:rPr>
        <w:t>G</w:t>
      </w:r>
      <w:r w:rsidRPr="00F5481C">
        <w:t xml:space="preserve">B 2715 </w:t>
      </w:r>
      <w:r w:rsidRPr="00F5481C">
        <w:rPr>
          <w:rFonts w:hint="eastAsia"/>
        </w:rPr>
        <w:t xml:space="preserve">食品安全国家标准 </w:t>
      </w:r>
      <w:r w:rsidRPr="00F5481C">
        <w:t xml:space="preserve"> </w:t>
      </w:r>
      <w:r w:rsidRPr="00F5481C">
        <w:rPr>
          <w:rFonts w:hint="eastAsia"/>
        </w:rPr>
        <w:t>粮食</w:t>
      </w:r>
    </w:p>
    <w:p w14:paraId="57CA6CB6" w14:textId="77777777" w:rsidR="00FF464A" w:rsidRPr="00F5481C" w:rsidRDefault="000D5DB7" w:rsidP="00F34B99">
      <w:pPr>
        <w:pStyle w:val="ae"/>
        <w:rPr>
          <w:rStyle w:val="aff2"/>
          <w:szCs w:val="21"/>
        </w:rPr>
      </w:pPr>
      <w:r w:rsidRPr="00F5481C">
        <w:rPr>
          <w:rFonts w:hAnsi="宋体"/>
          <w:szCs w:val="30"/>
        </w:rPr>
        <w:t>GB 5009.211</w:t>
      </w:r>
      <w:r w:rsidR="003F7B3D" w:rsidRPr="00F5481C">
        <w:t xml:space="preserve"> </w:t>
      </w:r>
      <w:r w:rsidRPr="00F5481C">
        <w:rPr>
          <w:rStyle w:val="aff2"/>
          <w:szCs w:val="21"/>
        </w:rPr>
        <w:t>食品安全国家标准 食品中叶酸的测定</w:t>
      </w:r>
    </w:p>
    <w:p w14:paraId="0BB95451" w14:textId="391A680E" w:rsidR="00965EDF" w:rsidRDefault="00965EDF" w:rsidP="00F34B99">
      <w:pPr>
        <w:pStyle w:val="ae"/>
        <w:rPr>
          <w:rStyle w:val="aff2"/>
          <w:szCs w:val="21"/>
        </w:rPr>
      </w:pPr>
      <w:r w:rsidRPr="00F5481C">
        <w:rPr>
          <w:rStyle w:val="aff2"/>
          <w:szCs w:val="21"/>
        </w:rPr>
        <w:t>GB/T17109 粮食销售包装</w:t>
      </w:r>
    </w:p>
    <w:p w14:paraId="4516C3B1" w14:textId="77777777" w:rsidR="00340155" w:rsidRPr="00340155" w:rsidRDefault="00340155" w:rsidP="00F34B99">
      <w:pPr>
        <w:pStyle w:val="ae"/>
        <w:rPr>
          <w:rStyle w:val="aff2"/>
          <w:rFonts w:hint="eastAsia"/>
          <w:szCs w:val="21"/>
        </w:rPr>
      </w:pPr>
    </w:p>
    <w:p w14:paraId="5FE464DE" w14:textId="77777777" w:rsidR="00FF464A" w:rsidRPr="00F5481C" w:rsidRDefault="00FF464A" w:rsidP="00C901F4">
      <w:pPr>
        <w:pStyle w:val="a"/>
        <w:spacing w:before="312" w:after="312"/>
      </w:pPr>
      <w:r w:rsidRPr="00F5481C">
        <w:rPr>
          <w:rFonts w:hint="eastAsia"/>
        </w:rPr>
        <w:t>术语与定义</w:t>
      </w:r>
    </w:p>
    <w:p w14:paraId="57FE7063" w14:textId="77777777" w:rsidR="00FF464A" w:rsidRPr="00F5481C" w:rsidRDefault="00FF464A" w:rsidP="00B01224">
      <w:pPr>
        <w:pStyle w:val="ae"/>
        <w:rPr>
          <w:color w:val="FF0000"/>
        </w:rPr>
      </w:pPr>
      <w:r w:rsidRPr="00F5481C">
        <w:t>下列术语和定义适用于本</w:t>
      </w:r>
      <w:r w:rsidRPr="00F5481C">
        <w:rPr>
          <w:rFonts w:hint="eastAsia"/>
        </w:rPr>
        <w:t>文件</w:t>
      </w:r>
    </w:p>
    <w:p w14:paraId="572A7AB4" w14:textId="77777777" w:rsidR="00EC7D37" w:rsidRPr="00F5481C" w:rsidRDefault="00C86BDD" w:rsidP="00EC7D37">
      <w:pPr>
        <w:pStyle w:val="a0"/>
        <w:spacing w:before="156" w:after="156"/>
        <w:rPr>
          <w:rFonts w:ascii="宋体"/>
          <w:noProof/>
          <w:szCs w:val="20"/>
        </w:rPr>
      </w:pPr>
      <w:r>
        <w:rPr>
          <w:rFonts w:ascii="宋体" w:hint="eastAsia"/>
          <w:noProof/>
          <w:szCs w:val="20"/>
        </w:rPr>
        <w:t>高</w:t>
      </w:r>
      <w:r w:rsidR="002616F2" w:rsidRPr="00F5481C">
        <w:rPr>
          <w:rFonts w:ascii="宋体" w:hint="eastAsia"/>
          <w:noProof/>
          <w:szCs w:val="20"/>
        </w:rPr>
        <w:t>叶</w:t>
      </w:r>
      <w:r w:rsidR="00FF464A" w:rsidRPr="00F5481C">
        <w:rPr>
          <w:rFonts w:ascii="宋体" w:hint="eastAsia"/>
          <w:noProof/>
          <w:szCs w:val="20"/>
        </w:rPr>
        <w:t>酸</w:t>
      </w:r>
      <w:r w:rsidR="00EC7D37" w:rsidRPr="00F5481C">
        <w:rPr>
          <w:rFonts w:ascii="宋体" w:hint="eastAsia"/>
          <w:noProof/>
          <w:szCs w:val="20"/>
        </w:rPr>
        <w:t>玉米</w:t>
      </w:r>
      <w:r w:rsidR="00EC7D37" w:rsidRPr="00F5481C">
        <w:rPr>
          <w:rFonts w:ascii="宋体" w:hint="eastAsia"/>
          <w:noProof/>
          <w:szCs w:val="20"/>
        </w:rPr>
        <w:t xml:space="preserve"> </w:t>
      </w:r>
    </w:p>
    <w:p w14:paraId="13B22515" w14:textId="1B59CB4A" w:rsidR="00EC7D37" w:rsidRDefault="00EC7D37" w:rsidP="00EC7D37">
      <w:pPr>
        <w:pStyle w:val="ae"/>
      </w:pPr>
      <w:r w:rsidRPr="00F5481C">
        <w:rPr>
          <w:rFonts w:hint="eastAsia"/>
        </w:rPr>
        <w:t>玉米</w:t>
      </w:r>
      <w:r w:rsidR="00A133D6">
        <w:rPr>
          <w:rFonts w:hint="eastAsia"/>
        </w:rPr>
        <w:t>籽粒中叶酸含量经测定达到本标准</w:t>
      </w:r>
      <w:r w:rsidRPr="00F5481C">
        <w:rPr>
          <w:rFonts w:hint="eastAsia"/>
        </w:rPr>
        <w:t>中</w:t>
      </w:r>
      <w:r w:rsidR="00A133D6">
        <w:rPr>
          <w:rFonts w:hint="eastAsia"/>
        </w:rPr>
        <w:t>规定的玉米</w:t>
      </w:r>
      <w:r w:rsidRPr="00F5481C">
        <w:rPr>
          <w:rFonts w:hint="eastAsia"/>
        </w:rPr>
        <w:t>类型</w:t>
      </w:r>
      <w:r w:rsidR="00A133D6">
        <w:rPr>
          <w:rFonts w:hint="eastAsia"/>
        </w:rPr>
        <w:t>。</w:t>
      </w:r>
    </w:p>
    <w:p w14:paraId="34455A5D" w14:textId="77777777" w:rsidR="00EC7D37" w:rsidRPr="00F5481C" w:rsidRDefault="00EC7D37" w:rsidP="00EC7D37">
      <w:pPr>
        <w:pStyle w:val="a0"/>
        <w:spacing w:before="156" w:after="156"/>
        <w:rPr>
          <w:rFonts w:ascii="宋体"/>
          <w:noProof/>
          <w:szCs w:val="20"/>
        </w:rPr>
      </w:pPr>
      <w:r w:rsidRPr="00F5481C">
        <w:rPr>
          <w:rFonts w:ascii="宋体" w:hint="eastAsia"/>
          <w:noProof/>
          <w:szCs w:val="20"/>
        </w:rPr>
        <w:t>叶酸</w:t>
      </w:r>
    </w:p>
    <w:p w14:paraId="11CC6D4C" w14:textId="619187D5" w:rsidR="00413EFE" w:rsidRPr="00EB455A" w:rsidRDefault="00EB455A" w:rsidP="00EC7D37">
      <w:pPr>
        <w:pStyle w:val="ae"/>
      </w:pPr>
      <w:r w:rsidRPr="00430BB7">
        <w:t>叶酸是指</w:t>
      </w:r>
      <w:r w:rsidRPr="00430BB7">
        <w:rPr>
          <w:rFonts w:hint="eastAsia"/>
        </w:rPr>
        <w:t>自然界</w:t>
      </w:r>
      <w:r w:rsidRPr="00430BB7">
        <w:t>具有相关生物活性的一类同效</w:t>
      </w:r>
      <w:r w:rsidRPr="00430BB7">
        <w:rPr>
          <w:rFonts w:hint="eastAsia"/>
        </w:rPr>
        <w:t>物质</w:t>
      </w:r>
      <w:r w:rsidRPr="00430BB7">
        <w:t>，这类</w:t>
      </w:r>
      <w:r w:rsidRPr="00430BB7">
        <w:rPr>
          <w:rFonts w:hint="eastAsia"/>
        </w:rPr>
        <w:t>物质</w:t>
      </w:r>
      <w:r w:rsidRPr="00430BB7">
        <w:t>中含有蝶酰谷氨酸结构，由喋啶、对氨基苯甲酸和谷氨酸组成</w:t>
      </w:r>
      <w:r w:rsidRPr="00430BB7">
        <w:rPr>
          <w:rFonts w:hint="eastAsia"/>
        </w:rPr>
        <w:t>。</w:t>
      </w:r>
      <w:r w:rsidRPr="00430BB7">
        <w:t>叶酸是人体必需的</w:t>
      </w:r>
      <w:r w:rsidRPr="00430BB7">
        <w:rPr>
          <w:rFonts w:hint="eastAsia"/>
        </w:rPr>
        <w:t>B族</w:t>
      </w:r>
      <w:r w:rsidRPr="00430BB7">
        <w:t>维生素</w:t>
      </w:r>
      <w:r w:rsidRPr="00430BB7">
        <w:rPr>
          <w:rFonts w:hint="eastAsia"/>
        </w:rPr>
        <w:t>，</w:t>
      </w:r>
      <w:r w:rsidRPr="00F5481C">
        <w:rPr>
          <w:rFonts w:hint="eastAsia"/>
        </w:rPr>
        <w:t>其辅酶形式是四氢叶酸的一些衍生物，在体内是一碳单位的载体，参与嘌呤、嘧啶和核酸等的合成，</w:t>
      </w:r>
      <w:r>
        <w:rPr>
          <w:rFonts w:hint="eastAsia"/>
        </w:rPr>
        <w:t>是</w:t>
      </w:r>
      <w:r w:rsidRPr="00F5481C">
        <w:rPr>
          <w:rFonts w:hint="eastAsia"/>
        </w:rPr>
        <w:t>维持细胞多种功能所必需</w:t>
      </w:r>
      <w:r>
        <w:rPr>
          <w:rFonts w:hint="eastAsia"/>
        </w:rPr>
        <w:t>的一类营养素</w:t>
      </w:r>
      <w:r w:rsidRPr="00F5481C">
        <w:rPr>
          <w:rFonts w:hint="eastAsia"/>
        </w:rPr>
        <w:t>。</w:t>
      </w:r>
    </w:p>
    <w:p w14:paraId="1B68B8CD" w14:textId="12F1B831" w:rsidR="00D114BC" w:rsidRPr="00F5481C" w:rsidRDefault="00D114BC" w:rsidP="003F7B3D">
      <w:pPr>
        <w:pStyle w:val="a0"/>
        <w:spacing w:before="156" w:after="156"/>
      </w:pPr>
      <w:r>
        <w:rPr>
          <w:rFonts w:hint="eastAsia"/>
        </w:rPr>
        <w:t>破损</w:t>
      </w:r>
      <w:r w:rsidRPr="00F5481C">
        <w:rPr>
          <w:rFonts w:hint="eastAsia"/>
        </w:rPr>
        <w:t>粒</w:t>
      </w:r>
    </w:p>
    <w:p w14:paraId="215DC221" w14:textId="0749D07A" w:rsidR="00B23EC7" w:rsidRPr="00F5481C" w:rsidRDefault="00D114BC" w:rsidP="00B23EC7">
      <w:pPr>
        <w:pStyle w:val="ae"/>
      </w:pPr>
      <w:r w:rsidRPr="00F5481C">
        <w:rPr>
          <w:rFonts w:hint="eastAsia"/>
        </w:rPr>
        <w:t>见G</w:t>
      </w:r>
      <w:r w:rsidRPr="00F5481C">
        <w:t>B 1353</w:t>
      </w:r>
      <w:r w:rsidRPr="00F5481C">
        <w:rPr>
          <w:rFonts w:hint="eastAsia"/>
        </w:rPr>
        <w:t>中3</w:t>
      </w:r>
      <w:r w:rsidRPr="00F5481C">
        <w:t>.2</w:t>
      </w:r>
      <w:r w:rsidRPr="00F5481C">
        <w:rPr>
          <w:rFonts w:hint="eastAsia"/>
        </w:rPr>
        <w:t>、</w:t>
      </w:r>
      <w:r w:rsidRPr="00F5481C">
        <w:t>3.3</w:t>
      </w:r>
    </w:p>
    <w:p w14:paraId="24ED3AD1" w14:textId="77777777" w:rsidR="00FF464A" w:rsidRPr="00F5481C" w:rsidRDefault="001E6549" w:rsidP="00C901F4">
      <w:pPr>
        <w:pStyle w:val="a"/>
        <w:spacing w:before="312" w:after="312"/>
      </w:pPr>
      <w:r>
        <w:rPr>
          <w:rFonts w:hint="eastAsia"/>
        </w:rPr>
        <w:t>技术</w:t>
      </w:r>
      <w:r w:rsidR="00FF464A" w:rsidRPr="00F5481C">
        <w:t>要求</w:t>
      </w:r>
    </w:p>
    <w:p w14:paraId="3BF61AB3" w14:textId="3CB6A11C" w:rsidR="00C151E7" w:rsidRDefault="00076B2C" w:rsidP="00190663">
      <w:pPr>
        <w:pStyle w:val="a0"/>
        <w:spacing w:before="156" w:after="156"/>
        <w:rPr>
          <w:rFonts w:hAnsi="黑体"/>
        </w:rPr>
      </w:pPr>
      <w:r>
        <w:rPr>
          <w:rFonts w:hAnsi="黑体" w:hint="eastAsia"/>
        </w:rPr>
        <w:t>感官</w:t>
      </w:r>
      <w:r w:rsidR="001E6549">
        <w:rPr>
          <w:rFonts w:hAnsi="黑体" w:hint="eastAsia"/>
        </w:rPr>
        <w:t>要求</w:t>
      </w:r>
      <w:r w:rsidR="00C151E7" w:rsidRPr="00F5481C">
        <w:rPr>
          <w:rFonts w:hAnsi="黑体" w:hint="eastAsia"/>
        </w:rPr>
        <w:t xml:space="preserve"> </w:t>
      </w:r>
    </w:p>
    <w:p w14:paraId="6B6B1666" w14:textId="77777777" w:rsidR="001E6549" w:rsidRDefault="001E6549" w:rsidP="00997104">
      <w:pPr>
        <w:pStyle w:val="ae"/>
      </w:pPr>
      <w:r>
        <w:rPr>
          <w:rFonts w:hint="eastAsia"/>
        </w:rPr>
        <w:t>应</w:t>
      </w:r>
      <w:r>
        <w:t>符合相应</w:t>
      </w:r>
      <w:r>
        <w:rPr>
          <w:rFonts w:hint="eastAsia"/>
        </w:rPr>
        <w:t>的</w:t>
      </w:r>
      <w:r>
        <w:t>食品安全国家标准要求</w:t>
      </w:r>
      <w:r>
        <w:rPr>
          <w:rFonts w:hint="eastAsia"/>
        </w:rPr>
        <w:t>。</w:t>
      </w:r>
    </w:p>
    <w:p w14:paraId="06472AF0" w14:textId="78076DB3" w:rsidR="00EC4265" w:rsidRPr="00997104" w:rsidRDefault="001E6549" w:rsidP="00997104">
      <w:pPr>
        <w:pStyle w:val="a"/>
        <w:numPr>
          <w:ilvl w:val="0"/>
          <w:numId w:val="0"/>
        </w:numPr>
        <w:spacing w:before="312" w:after="312"/>
        <w:ind w:firstLineChars="200" w:firstLine="420"/>
        <w:rPr>
          <w:rFonts w:hAnsi="宋体"/>
        </w:rPr>
      </w:pPr>
      <w:proofErr w:type="gramStart"/>
      <w:r w:rsidRPr="00997104">
        <w:rPr>
          <w:rFonts w:ascii="宋体" w:eastAsia="宋体" w:hAnsi="宋体" w:hint="eastAsia"/>
        </w:rPr>
        <w:t>玉米穗应具有</w:t>
      </w:r>
      <w:proofErr w:type="gramEnd"/>
      <w:r w:rsidRPr="00997104">
        <w:rPr>
          <w:rFonts w:ascii="宋体" w:eastAsia="宋体" w:hAnsi="宋体" w:hint="eastAsia"/>
        </w:rPr>
        <w:t>本品种应有特性，</w:t>
      </w:r>
      <w:proofErr w:type="gramStart"/>
      <w:r w:rsidRPr="00997104">
        <w:rPr>
          <w:rFonts w:ascii="宋体" w:eastAsia="宋体" w:hAnsi="宋体" w:hint="eastAsia"/>
        </w:rPr>
        <w:t>穂型粒型</w:t>
      </w:r>
      <w:proofErr w:type="gramEnd"/>
      <w:r w:rsidRPr="00997104">
        <w:rPr>
          <w:rFonts w:ascii="宋体" w:eastAsia="宋体" w:hAnsi="宋体" w:hint="eastAsia"/>
        </w:rPr>
        <w:t>一致，籽粒饱满，排列整齐紧密，具有乳熟时应有的色泽，籽粒柔嫩，皮薄，基本无秃尖（秃尖≤</w:t>
      </w:r>
      <w:r w:rsidRPr="00997104">
        <w:rPr>
          <w:rFonts w:ascii="宋体" w:eastAsia="宋体" w:hAnsi="宋体"/>
        </w:rPr>
        <w:t>2</w:t>
      </w:r>
      <w:r w:rsidRPr="00997104">
        <w:rPr>
          <w:rFonts w:ascii="宋体" w:eastAsia="宋体" w:hAnsi="宋体" w:hint="eastAsia"/>
        </w:rPr>
        <w:t>cm），无虫咬，无霉变，无</w:t>
      </w:r>
      <w:r w:rsidR="00D114BC">
        <w:rPr>
          <w:rFonts w:ascii="宋体" w:eastAsia="宋体" w:hAnsi="宋体" w:hint="eastAsia"/>
        </w:rPr>
        <w:t>破损</w:t>
      </w:r>
      <w:r w:rsidRPr="00997104">
        <w:rPr>
          <w:rFonts w:ascii="宋体" w:eastAsia="宋体" w:hAnsi="宋体" w:hint="eastAsia"/>
        </w:rPr>
        <w:t>（</w:t>
      </w:r>
      <w:r w:rsidR="00D114BC">
        <w:rPr>
          <w:rFonts w:ascii="宋体" w:eastAsia="宋体" w:hAnsi="宋体" w:hint="eastAsia"/>
        </w:rPr>
        <w:t>破损</w:t>
      </w:r>
      <w:r w:rsidRPr="00997104">
        <w:rPr>
          <w:rFonts w:ascii="宋体" w:eastAsia="宋体" w:hAnsi="宋体" w:hint="eastAsia"/>
        </w:rPr>
        <w:t>粒数少于</w:t>
      </w:r>
      <w:r w:rsidRPr="00997104">
        <w:rPr>
          <w:rFonts w:ascii="宋体" w:eastAsia="宋体" w:hAnsi="宋体"/>
        </w:rPr>
        <w:t>10</w:t>
      </w:r>
      <w:r w:rsidRPr="00997104">
        <w:rPr>
          <w:rFonts w:ascii="宋体" w:eastAsia="宋体" w:hAnsi="宋体" w:hint="eastAsia"/>
        </w:rPr>
        <w:t>粒），苞叶包被基本完整，新鲜嫩绿。</w:t>
      </w:r>
    </w:p>
    <w:p w14:paraId="7346F19B" w14:textId="29FB2F09" w:rsidR="00CE2EB5" w:rsidRPr="00F5481C" w:rsidRDefault="00CE2EB5" w:rsidP="00997104">
      <w:pPr>
        <w:pStyle w:val="a0"/>
        <w:spacing w:before="156" w:after="156"/>
      </w:pPr>
      <w:r w:rsidRPr="00F5481C">
        <w:rPr>
          <w:rFonts w:hint="eastAsia"/>
        </w:rPr>
        <w:lastRenderedPageBreak/>
        <w:t>质</w:t>
      </w:r>
      <w:r w:rsidR="00340155">
        <w:rPr>
          <w:rFonts w:hint="eastAsia"/>
        </w:rPr>
        <w:t>量</w:t>
      </w:r>
      <w:r w:rsidR="00911C01">
        <w:rPr>
          <w:rFonts w:hint="eastAsia"/>
        </w:rPr>
        <w:t>要求</w:t>
      </w:r>
    </w:p>
    <w:p w14:paraId="03AFBEE6" w14:textId="6F8059A0" w:rsidR="00CE2EB5" w:rsidRPr="00F5481C" w:rsidRDefault="002F1621" w:rsidP="002F1621">
      <w:pPr>
        <w:pStyle w:val="a1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 w:hAnsi="宋体"/>
        </w:rPr>
      </w:pPr>
      <w:r w:rsidRPr="00F5481C">
        <w:rPr>
          <w:rFonts w:ascii="宋体" w:eastAsia="宋体" w:hAnsi="宋体" w:hint="eastAsia"/>
        </w:rPr>
        <w:t>鲜食</w:t>
      </w:r>
      <w:r w:rsidR="00C86BDD">
        <w:rPr>
          <w:rFonts w:ascii="宋体" w:eastAsia="宋体" w:hAnsi="宋体" w:hint="eastAsia"/>
        </w:rPr>
        <w:t>高</w:t>
      </w:r>
      <w:r w:rsidRPr="00F5481C">
        <w:rPr>
          <w:rFonts w:ascii="宋体" w:eastAsia="宋体" w:hAnsi="宋体" w:hint="eastAsia"/>
        </w:rPr>
        <w:t>叶酸</w:t>
      </w:r>
      <w:bookmarkStart w:id="22" w:name="_GoBack"/>
      <w:bookmarkEnd w:id="22"/>
      <w:r w:rsidRPr="00F5481C">
        <w:rPr>
          <w:rFonts w:ascii="宋体" w:eastAsia="宋体" w:hAnsi="宋体" w:hint="eastAsia"/>
        </w:rPr>
        <w:t>玉米蒸煮品质评</w:t>
      </w:r>
      <w:r w:rsidR="00365F0A" w:rsidRPr="00F5481C">
        <w:rPr>
          <w:rFonts w:ascii="宋体" w:eastAsia="宋体" w:hAnsi="宋体" w:hint="eastAsia"/>
        </w:rPr>
        <w:t>分</w:t>
      </w:r>
      <w:r w:rsidR="00FA40CB">
        <w:rPr>
          <w:rFonts w:ascii="宋体" w:eastAsia="宋体" w:hAnsi="宋体" w:hint="eastAsia"/>
        </w:rPr>
        <w:t>要求</w:t>
      </w:r>
      <w:r w:rsidR="00365F0A" w:rsidRPr="00F5481C">
        <w:rPr>
          <w:rFonts w:ascii="宋体" w:eastAsia="宋体" w:hAnsi="宋体" w:hint="eastAsia"/>
        </w:rPr>
        <w:t>见表</w:t>
      </w:r>
      <w:r w:rsidR="009E46BC">
        <w:rPr>
          <w:rFonts w:ascii="宋体" w:eastAsia="宋体" w:hAnsi="宋体"/>
        </w:rPr>
        <w:t>1</w:t>
      </w:r>
      <w:r w:rsidR="00CE2EB5" w:rsidRPr="00F5481C">
        <w:rPr>
          <w:rFonts w:ascii="宋体" w:eastAsia="宋体" w:hAnsi="宋体" w:hint="eastAsia"/>
        </w:rPr>
        <w:t>。</w:t>
      </w:r>
    </w:p>
    <w:p w14:paraId="083B2D23" w14:textId="77777777" w:rsidR="00F13C9C" w:rsidRPr="00F5481C" w:rsidRDefault="00F13C9C" w:rsidP="000E5092">
      <w:pPr>
        <w:pStyle w:val="ae"/>
        <w:jc w:val="center"/>
      </w:pPr>
      <w:r w:rsidRPr="00F5481C">
        <w:rPr>
          <w:rFonts w:hint="eastAsia"/>
        </w:rPr>
        <w:t>表</w:t>
      </w:r>
      <w:r w:rsidR="009E46BC">
        <w:t>1</w:t>
      </w:r>
      <w:r w:rsidR="009E46BC" w:rsidRPr="00F5481C">
        <w:t xml:space="preserve"> </w:t>
      </w:r>
      <w:r w:rsidR="00C86BDD">
        <w:rPr>
          <w:rFonts w:hint="eastAsia"/>
        </w:rPr>
        <w:t>高</w:t>
      </w:r>
      <w:r w:rsidRPr="00F5481C">
        <w:rPr>
          <w:rFonts w:hint="eastAsia"/>
        </w:rPr>
        <w:t>叶酸玉米蒸煮品质评分</w:t>
      </w:r>
    </w:p>
    <w:tbl>
      <w:tblPr>
        <w:tblStyle w:val="aff3"/>
        <w:tblW w:w="5000" w:type="pct"/>
        <w:jc w:val="center"/>
        <w:tblLook w:val="04A0" w:firstRow="1" w:lastRow="0" w:firstColumn="1" w:lastColumn="0" w:noHBand="0" w:noVBand="1"/>
      </w:tblPr>
      <w:tblGrid>
        <w:gridCol w:w="1016"/>
        <w:gridCol w:w="1016"/>
        <w:gridCol w:w="1200"/>
        <w:gridCol w:w="1688"/>
        <w:gridCol w:w="1032"/>
        <w:gridCol w:w="1032"/>
        <w:gridCol w:w="2360"/>
      </w:tblGrid>
      <w:tr w:rsidR="00CE2EB5" w:rsidRPr="00F5481C" w14:paraId="1D8CACF9" w14:textId="77777777" w:rsidTr="000E5092">
        <w:trPr>
          <w:jc w:val="center"/>
        </w:trPr>
        <w:tc>
          <w:tcPr>
            <w:tcW w:w="544" w:type="pct"/>
          </w:tcPr>
          <w:p w14:paraId="613F584D" w14:textId="77777777" w:rsidR="00CE2EB5" w:rsidRPr="00F5481C" w:rsidRDefault="00CE2EB5" w:rsidP="000E5092">
            <w:pPr>
              <w:pStyle w:val="ae"/>
              <w:ind w:firstLineChars="0" w:firstLine="0"/>
              <w:jc w:val="center"/>
              <w:rPr>
                <w:rFonts w:hAnsi="宋体"/>
              </w:rPr>
            </w:pPr>
            <w:r w:rsidRPr="00F5481C">
              <w:rPr>
                <w:rFonts w:hAnsi="宋体" w:hint="eastAsia"/>
              </w:rPr>
              <w:t>气味</w:t>
            </w:r>
          </w:p>
        </w:tc>
        <w:tc>
          <w:tcPr>
            <w:tcW w:w="544" w:type="pct"/>
          </w:tcPr>
          <w:p w14:paraId="562B71D7" w14:textId="77777777" w:rsidR="00CE2EB5" w:rsidRPr="00F5481C" w:rsidRDefault="00CE2EB5" w:rsidP="000E5092">
            <w:pPr>
              <w:pStyle w:val="ae"/>
              <w:ind w:firstLineChars="0" w:firstLine="0"/>
              <w:jc w:val="center"/>
              <w:rPr>
                <w:rFonts w:hAnsi="宋体"/>
              </w:rPr>
            </w:pPr>
            <w:r w:rsidRPr="00F5481C">
              <w:rPr>
                <w:rFonts w:hAnsi="宋体" w:hint="eastAsia"/>
              </w:rPr>
              <w:t>色泽</w:t>
            </w:r>
          </w:p>
        </w:tc>
        <w:tc>
          <w:tcPr>
            <w:tcW w:w="642" w:type="pct"/>
          </w:tcPr>
          <w:p w14:paraId="5BBB2636" w14:textId="77777777" w:rsidR="00CE2EB5" w:rsidRPr="00F5481C" w:rsidRDefault="00365F0A" w:rsidP="000E5092">
            <w:pPr>
              <w:pStyle w:val="ae"/>
              <w:ind w:firstLineChars="0" w:firstLine="0"/>
              <w:jc w:val="center"/>
              <w:rPr>
                <w:rFonts w:hAnsi="宋体"/>
              </w:rPr>
            </w:pPr>
            <w:r w:rsidRPr="00F5481C">
              <w:rPr>
                <w:rFonts w:hAnsi="宋体" w:hint="eastAsia"/>
              </w:rPr>
              <w:t>滋味</w:t>
            </w:r>
          </w:p>
        </w:tc>
        <w:tc>
          <w:tcPr>
            <w:tcW w:w="903" w:type="pct"/>
          </w:tcPr>
          <w:p w14:paraId="35B5CF0B" w14:textId="77777777" w:rsidR="00CE2EB5" w:rsidRPr="00F5481C" w:rsidRDefault="00F13C9C" w:rsidP="000E5092">
            <w:pPr>
              <w:pStyle w:val="ae"/>
              <w:ind w:firstLineChars="0" w:firstLine="0"/>
              <w:jc w:val="center"/>
              <w:rPr>
                <w:rFonts w:hAnsi="宋体"/>
              </w:rPr>
            </w:pPr>
            <w:r w:rsidRPr="00F5481C">
              <w:rPr>
                <w:rFonts w:hAnsi="宋体" w:hint="eastAsia"/>
              </w:rPr>
              <w:t>皮的薄厚</w:t>
            </w:r>
          </w:p>
        </w:tc>
        <w:tc>
          <w:tcPr>
            <w:tcW w:w="552" w:type="pct"/>
          </w:tcPr>
          <w:p w14:paraId="1AD4A247" w14:textId="77777777" w:rsidR="00CE2EB5" w:rsidRPr="00F5481C" w:rsidRDefault="00F13C9C" w:rsidP="000E5092">
            <w:pPr>
              <w:pStyle w:val="ae"/>
              <w:ind w:firstLineChars="0" w:firstLine="0"/>
              <w:jc w:val="center"/>
              <w:rPr>
                <w:rFonts w:hAnsi="宋体"/>
              </w:rPr>
            </w:pPr>
            <w:r w:rsidRPr="00F5481C">
              <w:rPr>
                <w:rFonts w:hAnsi="宋体" w:hint="eastAsia"/>
              </w:rPr>
              <w:t>柔嫩</w:t>
            </w:r>
          </w:p>
        </w:tc>
        <w:tc>
          <w:tcPr>
            <w:tcW w:w="552" w:type="pct"/>
          </w:tcPr>
          <w:p w14:paraId="6A6249FE" w14:textId="77777777" w:rsidR="00CE2EB5" w:rsidRPr="00F5481C" w:rsidRDefault="00F13C9C" w:rsidP="000E5092">
            <w:pPr>
              <w:pStyle w:val="ae"/>
              <w:ind w:firstLineChars="0" w:firstLine="0"/>
              <w:jc w:val="center"/>
              <w:rPr>
                <w:rFonts w:hAnsi="宋体"/>
              </w:rPr>
            </w:pPr>
            <w:r w:rsidRPr="00F5481C">
              <w:rPr>
                <w:rFonts w:hAnsi="宋体" w:hint="eastAsia"/>
              </w:rPr>
              <w:t>风味</w:t>
            </w:r>
          </w:p>
        </w:tc>
        <w:tc>
          <w:tcPr>
            <w:tcW w:w="1263" w:type="pct"/>
          </w:tcPr>
          <w:p w14:paraId="57BD8B0F" w14:textId="77777777" w:rsidR="00CE2EB5" w:rsidRPr="00F5481C" w:rsidRDefault="00F13C9C" w:rsidP="000E5092">
            <w:pPr>
              <w:pStyle w:val="ae"/>
              <w:ind w:firstLineChars="0" w:firstLine="0"/>
              <w:jc w:val="center"/>
              <w:rPr>
                <w:rFonts w:hAnsi="宋体"/>
              </w:rPr>
            </w:pPr>
            <w:r w:rsidRPr="00F5481C">
              <w:rPr>
                <w:rFonts w:hAnsi="宋体" w:hint="eastAsia"/>
              </w:rPr>
              <w:t>蒸煮品质总分</w:t>
            </w:r>
            <w:r w:rsidR="00725047" w:rsidRPr="00F5481C">
              <w:rPr>
                <w:rFonts w:hAnsi="宋体" w:hint="eastAsia"/>
              </w:rPr>
              <w:t>要求</w:t>
            </w:r>
          </w:p>
        </w:tc>
      </w:tr>
      <w:tr w:rsidR="00CE2EB5" w:rsidRPr="00F5481C" w14:paraId="4FD6BB2A" w14:textId="77777777" w:rsidTr="000E5092">
        <w:trPr>
          <w:jc w:val="center"/>
        </w:trPr>
        <w:tc>
          <w:tcPr>
            <w:tcW w:w="544" w:type="pct"/>
          </w:tcPr>
          <w:p w14:paraId="38D47CDD" w14:textId="77777777" w:rsidR="00CE2EB5" w:rsidRPr="00F5481C" w:rsidRDefault="00F13C9C" w:rsidP="000E5092">
            <w:pPr>
              <w:pStyle w:val="ae"/>
              <w:ind w:firstLineChars="0" w:firstLine="0"/>
              <w:jc w:val="center"/>
              <w:rPr>
                <w:rFonts w:ascii="Times New Roman"/>
              </w:rPr>
            </w:pPr>
            <w:r w:rsidRPr="00F5481C">
              <w:rPr>
                <w:rFonts w:ascii="Times New Roman"/>
              </w:rPr>
              <w:t>4~7</w:t>
            </w:r>
          </w:p>
        </w:tc>
        <w:tc>
          <w:tcPr>
            <w:tcW w:w="544" w:type="pct"/>
          </w:tcPr>
          <w:p w14:paraId="4AC6EACC" w14:textId="77777777" w:rsidR="00CE2EB5" w:rsidRPr="00F5481C" w:rsidRDefault="00F13C9C" w:rsidP="000E5092">
            <w:pPr>
              <w:pStyle w:val="ae"/>
              <w:ind w:firstLineChars="0" w:firstLine="0"/>
              <w:jc w:val="center"/>
              <w:rPr>
                <w:rFonts w:ascii="Times New Roman"/>
              </w:rPr>
            </w:pPr>
            <w:r w:rsidRPr="00F5481C">
              <w:rPr>
                <w:rFonts w:ascii="Times New Roman"/>
              </w:rPr>
              <w:t>4~7</w:t>
            </w:r>
          </w:p>
        </w:tc>
        <w:tc>
          <w:tcPr>
            <w:tcW w:w="642" w:type="pct"/>
          </w:tcPr>
          <w:p w14:paraId="4C2A7D02" w14:textId="77777777" w:rsidR="00CE2EB5" w:rsidRPr="00F5481C" w:rsidRDefault="00F13C9C" w:rsidP="000E5092">
            <w:pPr>
              <w:pStyle w:val="ae"/>
              <w:ind w:firstLineChars="0" w:firstLine="0"/>
              <w:jc w:val="center"/>
              <w:rPr>
                <w:rFonts w:ascii="Times New Roman"/>
              </w:rPr>
            </w:pPr>
            <w:r w:rsidRPr="00F5481C">
              <w:rPr>
                <w:rFonts w:ascii="Times New Roman"/>
              </w:rPr>
              <w:t>10~18</w:t>
            </w:r>
          </w:p>
        </w:tc>
        <w:tc>
          <w:tcPr>
            <w:tcW w:w="903" w:type="pct"/>
          </w:tcPr>
          <w:p w14:paraId="150A9AF5" w14:textId="77777777" w:rsidR="00CE2EB5" w:rsidRPr="00F5481C" w:rsidRDefault="00F13C9C" w:rsidP="000E5092">
            <w:pPr>
              <w:pStyle w:val="ae"/>
              <w:ind w:firstLineChars="0" w:firstLine="0"/>
              <w:jc w:val="center"/>
              <w:rPr>
                <w:rFonts w:ascii="Times New Roman"/>
              </w:rPr>
            </w:pPr>
            <w:r w:rsidRPr="00F5481C">
              <w:rPr>
                <w:rFonts w:ascii="Times New Roman"/>
              </w:rPr>
              <w:t>10~18</w:t>
            </w:r>
          </w:p>
        </w:tc>
        <w:tc>
          <w:tcPr>
            <w:tcW w:w="552" w:type="pct"/>
          </w:tcPr>
          <w:p w14:paraId="52E76BB0" w14:textId="77777777" w:rsidR="00CE2EB5" w:rsidRPr="00F5481C" w:rsidRDefault="00F13C9C" w:rsidP="000E5092">
            <w:pPr>
              <w:pStyle w:val="ae"/>
              <w:ind w:firstLineChars="0" w:firstLine="0"/>
              <w:jc w:val="center"/>
              <w:rPr>
                <w:rFonts w:ascii="Times New Roman"/>
              </w:rPr>
            </w:pPr>
            <w:r w:rsidRPr="00F5481C">
              <w:rPr>
                <w:rFonts w:ascii="Times New Roman"/>
              </w:rPr>
              <w:t>7~10</w:t>
            </w:r>
          </w:p>
        </w:tc>
        <w:tc>
          <w:tcPr>
            <w:tcW w:w="552" w:type="pct"/>
          </w:tcPr>
          <w:p w14:paraId="131B321B" w14:textId="77777777" w:rsidR="00CE2EB5" w:rsidRPr="00F5481C" w:rsidRDefault="00F13C9C" w:rsidP="000E5092">
            <w:pPr>
              <w:pStyle w:val="ae"/>
              <w:ind w:firstLineChars="0" w:firstLine="0"/>
              <w:jc w:val="center"/>
              <w:rPr>
                <w:rFonts w:ascii="Times New Roman"/>
              </w:rPr>
            </w:pPr>
            <w:r w:rsidRPr="00F5481C">
              <w:rPr>
                <w:rFonts w:ascii="Times New Roman"/>
              </w:rPr>
              <w:t>7~10</w:t>
            </w:r>
          </w:p>
        </w:tc>
        <w:tc>
          <w:tcPr>
            <w:tcW w:w="1263" w:type="pct"/>
          </w:tcPr>
          <w:p w14:paraId="155DF041" w14:textId="77777777" w:rsidR="00CE2EB5" w:rsidRPr="00F5481C" w:rsidRDefault="00F13C9C" w:rsidP="000E5092">
            <w:pPr>
              <w:pStyle w:val="ae"/>
              <w:ind w:firstLineChars="0" w:firstLine="0"/>
              <w:jc w:val="center"/>
              <w:rPr>
                <w:rFonts w:ascii="Times New Roman"/>
              </w:rPr>
            </w:pPr>
            <w:r w:rsidRPr="00F5481C">
              <w:rPr>
                <w:rFonts w:ascii="Times New Roman"/>
              </w:rPr>
              <w:t>42~70</w:t>
            </w:r>
          </w:p>
        </w:tc>
      </w:tr>
    </w:tbl>
    <w:p w14:paraId="7BD71405" w14:textId="77777777" w:rsidR="002F1621" w:rsidRPr="00F5481C" w:rsidRDefault="001E6549" w:rsidP="00997104">
      <w:pPr>
        <w:pStyle w:val="a0"/>
        <w:spacing w:before="156" w:after="156"/>
      </w:pPr>
      <w:r>
        <w:rPr>
          <w:rFonts w:hint="eastAsia"/>
        </w:rPr>
        <w:t>高</w:t>
      </w:r>
      <w:r w:rsidR="00F13C9C" w:rsidRPr="00F5481C">
        <w:rPr>
          <w:rFonts w:hint="eastAsia"/>
        </w:rPr>
        <w:t>叶酸玉米</w:t>
      </w:r>
      <w:r w:rsidR="007B44FE">
        <w:rPr>
          <w:rFonts w:hint="eastAsia"/>
        </w:rPr>
        <w:t>叶酸含量</w:t>
      </w:r>
      <w:r>
        <w:rPr>
          <w:rFonts w:hint="eastAsia"/>
        </w:rPr>
        <w:t>要求</w:t>
      </w:r>
    </w:p>
    <w:p w14:paraId="0527F4E3" w14:textId="4CD0932F" w:rsidR="000E5092" w:rsidRPr="00F5481C" w:rsidRDefault="00C86BDD" w:rsidP="00B928EB">
      <w:pPr>
        <w:pStyle w:val="ae"/>
      </w:pPr>
      <w:r>
        <w:rPr>
          <w:rFonts w:hAnsi="宋体" w:hint="eastAsia"/>
        </w:rPr>
        <w:t>高</w:t>
      </w:r>
      <w:r w:rsidR="002F1621" w:rsidRPr="00F5481C">
        <w:rPr>
          <w:rFonts w:hAnsi="宋体" w:hint="eastAsia"/>
        </w:rPr>
        <w:t>叶酸玉米</w:t>
      </w:r>
      <w:r w:rsidR="007B44FE" w:rsidRPr="00F5481C">
        <w:rPr>
          <w:rFonts w:hAnsi="宋体" w:hint="eastAsia"/>
        </w:rPr>
        <w:t>叶酸含量≥</w:t>
      </w:r>
      <w:r w:rsidR="00CE3C09">
        <w:rPr>
          <w:rFonts w:hAnsi="宋体"/>
        </w:rPr>
        <w:t>28</w:t>
      </w:r>
      <w:r w:rsidR="00CE3C09" w:rsidRPr="00F5481C">
        <w:rPr>
          <w:rFonts w:hAnsi="宋体"/>
        </w:rPr>
        <w:t>0</w:t>
      </w:r>
      <w:r w:rsidR="00CE3C09">
        <w:rPr>
          <w:rFonts w:hAnsi="宋体"/>
        </w:rPr>
        <w:t xml:space="preserve"> </w:t>
      </w:r>
      <w:r w:rsidR="00705213" w:rsidRPr="00C8503A">
        <w:rPr>
          <w:rFonts w:ascii="Times New Roman"/>
        </w:rPr>
        <w:t>μg</w:t>
      </w:r>
      <w:r w:rsidR="007B44FE">
        <w:rPr>
          <w:rFonts w:hAnsi="宋体"/>
        </w:rPr>
        <w:t xml:space="preserve"> DEF</w:t>
      </w:r>
      <w:r w:rsidR="007B44FE" w:rsidRPr="00F5481C">
        <w:rPr>
          <w:rFonts w:hAnsi="宋体"/>
        </w:rPr>
        <w:t>/100</w:t>
      </w:r>
      <w:r w:rsidR="007B44FE" w:rsidRPr="00F5481C">
        <w:rPr>
          <w:rFonts w:hAnsi="宋体" w:hint="eastAsia"/>
        </w:rPr>
        <w:t>g</w:t>
      </w:r>
      <w:r w:rsidR="00CE3C09">
        <w:t>(</w:t>
      </w:r>
      <w:r w:rsidR="00CE3C09">
        <w:rPr>
          <w:rFonts w:hint="eastAsia"/>
        </w:rPr>
        <w:t>以干基计</w:t>
      </w:r>
      <w:r w:rsidR="00CE3C09">
        <w:t>)</w:t>
      </w:r>
      <w:r w:rsidR="00CE3C09">
        <w:rPr>
          <w:rFonts w:hint="eastAsia"/>
        </w:rPr>
        <w:t>或</w:t>
      </w:r>
      <w:r w:rsidR="00CE3C09">
        <w:rPr>
          <w:rFonts w:hAnsi="宋体" w:hint="eastAsia"/>
          <w:sz w:val="24"/>
          <w:szCs w:val="24"/>
        </w:rPr>
        <w:t>7</w:t>
      </w:r>
      <w:r w:rsidR="00CE3C09">
        <w:rPr>
          <w:rFonts w:hAnsi="宋体"/>
          <w:sz w:val="24"/>
          <w:szCs w:val="24"/>
        </w:rPr>
        <w:t xml:space="preserve">0 </w:t>
      </w:r>
      <w:r w:rsidR="00CE3C09" w:rsidRPr="00C8503A">
        <w:rPr>
          <w:rFonts w:ascii="Times New Roman"/>
        </w:rPr>
        <w:t>μg</w:t>
      </w:r>
      <w:r w:rsidR="00CE3C09">
        <w:rPr>
          <w:rFonts w:hAnsi="宋体"/>
        </w:rPr>
        <w:t xml:space="preserve"> DEF</w:t>
      </w:r>
      <w:r w:rsidR="00CE3C09" w:rsidRPr="003C68C6">
        <w:rPr>
          <w:rFonts w:hAnsi="宋体"/>
          <w:sz w:val="24"/>
          <w:szCs w:val="24"/>
        </w:rPr>
        <w:t>/100</w:t>
      </w:r>
      <w:r w:rsidR="00CE3C09">
        <w:rPr>
          <w:rFonts w:hAnsi="宋体" w:hint="eastAsia"/>
          <w:sz w:val="24"/>
          <w:szCs w:val="24"/>
        </w:rPr>
        <w:t>kcal</w:t>
      </w:r>
      <w:r w:rsidR="002F1621" w:rsidRPr="00F5481C">
        <w:rPr>
          <w:rFonts w:hAnsi="宋体" w:hint="eastAsia"/>
        </w:rPr>
        <w:t>。</w:t>
      </w:r>
    </w:p>
    <w:p w14:paraId="68EA5FAF" w14:textId="77777777" w:rsidR="00FF464A" w:rsidRPr="00F5481C" w:rsidRDefault="00FF464A" w:rsidP="003A135E">
      <w:pPr>
        <w:pStyle w:val="a0"/>
        <w:spacing w:before="156" w:after="156"/>
      </w:pPr>
      <w:r w:rsidRPr="00F5481C">
        <w:rPr>
          <w:rFonts w:hint="eastAsia"/>
        </w:rPr>
        <w:t>卫生指标</w:t>
      </w:r>
    </w:p>
    <w:p w14:paraId="0265B7C3" w14:textId="77777777" w:rsidR="00FF464A" w:rsidRPr="00F5481C" w:rsidRDefault="003E6148" w:rsidP="003A135E">
      <w:pPr>
        <w:pStyle w:val="ae"/>
      </w:pPr>
      <w:bookmarkStart w:id="23" w:name="_Hlk24966780"/>
      <w:r w:rsidRPr="00997104">
        <w:rPr>
          <w:rFonts w:hint="eastAsia"/>
        </w:rPr>
        <w:t>污染物限量、农药残留限量、真菌毒素限量、微生物限量</w:t>
      </w:r>
      <w:r w:rsidR="00205D04" w:rsidRPr="00997104">
        <w:rPr>
          <w:rFonts w:hint="eastAsia"/>
        </w:rPr>
        <w:t>卫生指标</w:t>
      </w:r>
      <w:r w:rsidR="000D5DB7" w:rsidRPr="00997104">
        <w:rPr>
          <w:rFonts w:hint="eastAsia"/>
        </w:rPr>
        <w:t>按照</w:t>
      </w:r>
      <w:r w:rsidR="00A64A18" w:rsidRPr="00F5481C">
        <w:rPr>
          <w:rFonts w:hint="eastAsia"/>
        </w:rPr>
        <w:t>G</w:t>
      </w:r>
      <w:r w:rsidR="00A64A18" w:rsidRPr="00F5481C">
        <w:t>B 2715</w:t>
      </w:r>
      <w:r w:rsidR="00A64A18" w:rsidRPr="00F5481C">
        <w:rPr>
          <w:rFonts w:hint="eastAsia"/>
        </w:rPr>
        <w:t>及</w:t>
      </w:r>
      <w:r w:rsidR="000D5DB7" w:rsidRPr="00F5481C">
        <w:rPr>
          <w:rFonts w:hint="eastAsia"/>
        </w:rPr>
        <w:t>国家有关标准和规定执行。</w:t>
      </w:r>
    </w:p>
    <w:bookmarkEnd w:id="23"/>
    <w:p w14:paraId="134758A2" w14:textId="77777777" w:rsidR="00FF464A" w:rsidRPr="00F5481C" w:rsidRDefault="00FF464A" w:rsidP="004A18AB">
      <w:pPr>
        <w:pStyle w:val="a"/>
        <w:spacing w:before="312" w:after="312"/>
      </w:pPr>
      <w:r w:rsidRPr="00F5481C">
        <w:rPr>
          <w:rFonts w:hint="eastAsia"/>
        </w:rPr>
        <w:t>检验方法</w:t>
      </w:r>
    </w:p>
    <w:p w14:paraId="331FF973" w14:textId="77777777" w:rsidR="003B4A41" w:rsidRDefault="000D5DB7" w:rsidP="002F1621">
      <w:pPr>
        <w:pStyle w:val="a0"/>
        <w:spacing w:before="156" w:after="156"/>
      </w:pPr>
      <w:r w:rsidRPr="00F5481C">
        <w:rPr>
          <w:rFonts w:hint="eastAsia"/>
        </w:rPr>
        <w:t>叶酸检测</w:t>
      </w:r>
    </w:p>
    <w:p w14:paraId="6CB17CE7" w14:textId="77777777" w:rsidR="00CE2EB5" w:rsidRPr="00704344" w:rsidRDefault="003B4A41" w:rsidP="00704344">
      <w:pPr>
        <w:pStyle w:val="a0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 w:rsidRPr="00704344">
        <w:rPr>
          <w:rFonts w:ascii="宋体" w:eastAsia="宋体" w:hAnsi="宋体"/>
        </w:rPr>
        <w:t xml:space="preserve">    </w:t>
      </w:r>
      <w:r w:rsidR="000D5DB7" w:rsidRPr="00704344">
        <w:rPr>
          <w:rFonts w:ascii="宋体" w:eastAsia="宋体" w:hAnsi="宋体" w:hint="eastAsia"/>
        </w:rPr>
        <w:t>按照</w:t>
      </w:r>
      <w:r w:rsidR="000D5DB7" w:rsidRPr="00704344">
        <w:rPr>
          <w:rFonts w:ascii="宋体" w:eastAsia="宋体" w:hAnsi="宋体"/>
        </w:rPr>
        <w:t>GB 5009.211</w:t>
      </w:r>
      <w:r w:rsidR="000D5DB7" w:rsidRPr="00704344">
        <w:rPr>
          <w:rFonts w:ascii="宋体" w:eastAsia="宋体" w:hAnsi="宋体" w:hint="eastAsia"/>
        </w:rPr>
        <w:t>执行。</w:t>
      </w:r>
    </w:p>
    <w:p w14:paraId="701198BC" w14:textId="77777777" w:rsidR="003B4A41" w:rsidRDefault="00CE2EB5" w:rsidP="002F1621">
      <w:pPr>
        <w:pStyle w:val="a0"/>
        <w:spacing w:before="156" w:after="156"/>
      </w:pPr>
      <w:bookmarkStart w:id="24" w:name="_Hlk25592445"/>
      <w:r w:rsidRPr="00F5481C">
        <w:rPr>
          <w:rFonts w:hint="eastAsia"/>
        </w:rPr>
        <w:t>蒸煮品质试验</w:t>
      </w:r>
      <w:bookmarkEnd w:id="24"/>
    </w:p>
    <w:p w14:paraId="6E1D5702" w14:textId="2E29B878" w:rsidR="00FF464A" w:rsidRPr="00704344" w:rsidRDefault="003B4A41" w:rsidP="00704344">
      <w:pPr>
        <w:pStyle w:val="a0"/>
        <w:numPr>
          <w:ilvl w:val="0"/>
          <w:numId w:val="0"/>
        </w:numPr>
        <w:spacing w:before="156" w:after="156"/>
        <w:rPr>
          <w:szCs w:val="20"/>
        </w:rPr>
      </w:pPr>
      <w:r w:rsidRPr="00704344">
        <w:rPr>
          <w:rFonts w:ascii="宋体" w:eastAsia="宋体" w:hAnsi="宋体"/>
        </w:rPr>
        <w:t xml:space="preserve">    </w:t>
      </w:r>
      <w:r w:rsidR="00CE2EB5" w:rsidRPr="00704344">
        <w:rPr>
          <w:rFonts w:ascii="宋体" w:eastAsia="宋体" w:hAnsi="宋体" w:hint="eastAsia"/>
        </w:rPr>
        <w:t>按附录A（规范性附录）执行</w:t>
      </w:r>
      <w:r w:rsidRPr="00704344">
        <w:rPr>
          <w:rFonts w:ascii="宋体" w:eastAsia="宋体" w:hAnsi="宋体" w:hint="eastAsia"/>
        </w:rPr>
        <w:t>。</w:t>
      </w:r>
    </w:p>
    <w:p w14:paraId="769FEB86" w14:textId="77777777" w:rsidR="00FF464A" w:rsidRPr="00F5481C" w:rsidRDefault="00FF464A" w:rsidP="0061459E">
      <w:pPr>
        <w:pStyle w:val="a"/>
        <w:spacing w:before="312" w:after="312"/>
      </w:pPr>
      <w:r w:rsidRPr="00F5481C">
        <w:rPr>
          <w:rFonts w:hint="eastAsia"/>
        </w:rPr>
        <w:t>检验规则</w:t>
      </w:r>
    </w:p>
    <w:p w14:paraId="701B60FF" w14:textId="77777777" w:rsidR="00FF464A" w:rsidRPr="00F5481C" w:rsidRDefault="00FF464A" w:rsidP="00DF003A">
      <w:pPr>
        <w:pStyle w:val="ae"/>
      </w:pPr>
      <w:r w:rsidRPr="00F5481C">
        <w:rPr>
          <w:rFonts w:hint="eastAsia"/>
        </w:rPr>
        <w:t>产品</w:t>
      </w:r>
      <w:r w:rsidR="008D75AD" w:rsidRPr="00F5481C">
        <w:rPr>
          <w:rFonts w:hint="eastAsia"/>
        </w:rPr>
        <w:t>应</w:t>
      </w:r>
      <w:r w:rsidRPr="00F5481C">
        <w:rPr>
          <w:rFonts w:hint="eastAsia"/>
        </w:rPr>
        <w:t>均以批为单位，单批产品的品质规格和包装应一致</w:t>
      </w:r>
      <w:r w:rsidR="00A64A18" w:rsidRPr="00F5481C">
        <w:rPr>
          <w:rFonts w:hint="eastAsia"/>
        </w:rPr>
        <w:t>，检验批为同种类、同产地、</w:t>
      </w:r>
      <w:r w:rsidR="00A366F1" w:rsidRPr="00F5481C">
        <w:rPr>
          <w:rFonts w:hint="eastAsia"/>
        </w:rPr>
        <w:t>同</w:t>
      </w:r>
      <w:r w:rsidR="00A64A18" w:rsidRPr="00F5481C">
        <w:rPr>
          <w:rFonts w:hint="eastAsia"/>
        </w:rPr>
        <w:t>收获年度、</w:t>
      </w:r>
      <w:r w:rsidR="00A366F1" w:rsidRPr="00F5481C">
        <w:rPr>
          <w:rFonts w:hint="eastAsia"/>
        </w:rPr>
        <w:t>同</w:t>
      </w:r>
      <w:r w:rsidR="00A64A18" w:rsidRPr="00F5481C">
        <w:rPr>
          <w:rFonts w:hint="eastAsia"/>
        </w:rPr>
        <w:t>运输单元、同储存单元的</w:t>
      </w:r>
      <w:r w:rsidR="00A133D6">
        <w:rPr>
          <w:rFonts w:hint="eastAsia"/>
        </w:rPr>
        <w:t>高</w:t>
      </w:r>
      <w:r w:rsidR="00A64A18" w:rsidRPr="00F5481C">
        <w:rPr>
          <w:rFonts w:hint="eastAsia"/>
        </w:rPr>
        <w:t>叶酸玉米</w:t>
      </w:r>
      <w:r w:rsidRPr="00F5481C">
        <w:rPr>
          <w:rFonts w:hint="eastAsia"/>
        </w:rPr>
        <w:t>。检验内容为</w:t>
      </w:r>
      <w:r w:rsidR="007C78ED">
        <w:rPr>
          <w:rFonts w:hint="eastAsia"/>
        </w:rPr>
        <w:t>外观</w:t>
      </w:r>
      <w:r w:rsidRPr="00F5481C">
        <w:rPr>
          <w:rFonts w:hint="eastAsia"/>
        </w:rPr>
        <w:t>品质、</w:t>
      </w:r>
      <w:r w:rsidR="007C78ED">
        <w:rPr>
          <w:rFonts w:hint="eastAsia"/>
        </w:rPr>
        <w:t>蒸煮品质</w:t>
      </w:r>
      <w:r w:rsidR="00DF003A">
        <w:rPr>
          <w:rFonts w:hint="eastAsia"/>
        </w:rPr>
        <w:t>、叶酸含量</w:t>
      </w:r>
      <w:r w:rsidRPr="00F5481C">
        <w:rPr>
          <w:rFonts w:hint="eastAsia"/>
        </w:rPr>
        <w:t>。</w:t>
      </w:r>
    </w:p>
    <w:p w14:paraId="65651770" w14:textId="77777777" w:rsidR="00FF464A" w:rsidRPr="00F5481C" w:rsidRDefault="00FF464A" w:rsidP="004471CB">
      <w:pPr>
        <w:pStyle w:val="a"/>
        <w:spacing w:before="312" w:after="312"/>
      </w:pPr>
      <w:r w:rsidRPr="00F5481C">
        <w:t>标志</w:t>
      </w:r>
      <w:r w:rsidRPr="00F5481C">
        <w:rPr>
          <w:rFonts w:hint="eastAsia"/>
        </w:rPr>
        <w:t>、</w:t>
      </w:r>
      <w:r w:rsidRPr="00F5481C">
        <w:t>包装</w:t>
      </w:r>
      <w:r w:rsidRPr="00F5481C">
        <w:rPr>
          <w:rFonts w:hint="eastAsia"/>
        </w:rPr>
        <w:t>、贮存、</w:t>
      </w:r>
      <w:r w:rsidRPr="00F5481C">
        <w:t>运输</w:t>
      </w:r>
    </w:p>
    <w:p w14:paraId="724106D1" w14:textId="77777777" w:rsidR="00FF464A" w:rsidRPr="00F5481C" w:rsidRDefault="00FF464A" w:rsidP="00B40A56">
      <w:pPr>
        <w:pStyle w:val="a0"/>
        <w:spacing w:before="156" w:after="156"/>
      </w:pPr>
      <w:r w:rsidRPr="00F5481C">
        <w:t>标志</w:t>
      </w:r>
    </w:p>
    <w:p w14:paraId="43AF65AE" w14:textId="5BA53736" w:rsidR="00FF464A" w:rsidRPr="00F5481C" w:rsidRDefault="00FF464A" w:rsidP="00190758">
      <w:pPr>
        <w:pStyle w:val="ae"/>
      </w:pPr>
      <w:r w:rsidRPr="00F5481C">
        <w:rPr>
          <w:rFonts w:hint="eastAsia"/>
        </w:rPr>
        <w:t>应在包装物上或随行文件中注明产品的名称、产地、生产</w:t>
      </w:r>
      <w:r w:rsidR="002C35BE" w:rsidRPr="00F5481C">
        <w:rPr>
          <w:rFonts w:hint="eastAsia"/>
        </w:rPr>
        <w:t>年份和月份</w:t>
      </w:r>
      <w:r w:rsidRPr="00F5481C">
        <w:rPr>
          <w:rFonts w:hint="eastAsia"/>
        </w:rPr>
        <w:t>。</w:t>
      </w:r>
    </w:p>
    <w:p w14:paraId="3ADC9176" w14:textId="77777777" w:rsidR="00FF464A" w:rsidRPr="00F5481C" w:rsidRDefault="00FF464A" w:rsidP="00DF1160">
      <w:pPr>
        <w:pStyle w:val="a0"/>
        <w:spacing w:before="156" w:after="156"/>
      </w:pPr>
      <w:r w:rsidRPr="00F5481C">
        <w:rPr>
          <w:noProof/>
        </w:rPr>
        <w:t>包装</w:t>
      </w:r>
      <w:r w:rsidRPr="00F5481C">
        <w:rPr>
          <w:rFonts w:hint="eastAsia"/>
          <w:noProof/>
        </w:rPr>
        <w:t>、</w:t>
      </w:r>
      <w:r w:rsidRPr="00F5481C">
        <w:rPr>
          <w:rFonts w:hint="eastAsia"/>
        </w:rPr>
        <w:t>贮存</w:t>
      </w:r>
      <w:r w:rsidRPr="00F5481C">
        <w:t>和运输</w:t>
      </w:r>
    </w:p>
    <w:p w14:paraId="3AC5401F" w14:textId="77777777" w:rsidR="001E6549" w:rsidRPr="001E6549" w:rsidRDefault="0071416D" w:rsidP="00C01A00">
      <w:pPr>
        <w:pStyle w:val="aff"/>
        <w:rPr>
          <w:rFonts w:ascii="宋体"/>
          <w:noProof/>
          <w:kern w:val="0"/>
          <w:szCs w:val="20"/>
        </w:rPr>
      </w:pPr>
      <w:r w:rsidRPr="001E6549">
        <w:rPr>
          <w:rFonts w:ascii="宋体" w:hint="eastAsia"/>
          <w:noProof/>
          <w:kern w:val="0"/>
          <w:szCs w:val="20"/>
        </w:rPr>
        <w:t>包装</w:t>
      </w:r>
      <w:bookmarkStart w:id="25" w:name="_Hlk24978015"/>
      <w:r w:rsidR="00830EF8" w:rsidRPr="001E6549">
        <w:rPr>
          <w:rFonts w:ascii="宋体" w:hint="eastAsia"/>
          <w:noProof/>
          <w:kern w:val="0"/>
          <w:szCs w:val="20"/>
        </w:rPr>
        <w:t>应符合</w:t>
      </w:r>
      <w:bookmarkEnd w:id="25"/>
      <w:r w:rsidR="00830EF8" w:rsidRPr="001E6549">
        <w:rPr>
          <w:rFonts w:ascii="宋体" w:hint="eastAsia"/>
          <w:noProof/>
          <w:kern w:val="0"/>
          <w:szCs w:val="20"/>
        </w:rPr>
        <w:t>G</w:t>
      </w:r>
      <w:r w:rsidR="00830EF8" w:rsidRPr="001E6549">
        <w:rPr>
          <w:rFonts w:ascii="宋体"/>
          <w:noProof/>
          <w:kern w:val="0"/>
          <w:szCs w:val="20"/>
        </w:rPr>
        <w:t>B</w:t>
      </w:r>
      <w:r w:rsidR="00830EF8" w:rsidRPr="001E6549">
        <w:rPr>
          <w:rFonts w:ascii="宋体" w:hint="eastAsia"/>
          <w:noProof/>
          <w:kern w:val="0"/>
          <w:szCs w:val="20"/>
        </w:rPr>
        <w:t>/</w:t>
      </w:r>
      <w:r w:rsidR="00830EF8" w:rsidRPr="001E6549">
        <w:rPr>
          <w:rFonts w:ascii="宋体"/>
          <w:noProof/>
          <w:kern w:val="0"/>
          <w:szCs w:val="20"/>
        </w:rPr>
        <w:t>T 17109</w:t>
      </w:r>
      <w:r w:rsidR="00830EF8" w:rsidRPr="001E6549">
        <w:rPr>
          <w:rFonts w:ascii="宋体" w:hint="eastAsia"/>
          <w:noProof/>
          <w:kern w:val="0"/>
          <w:szCs w:val="20"/>
        </w:rPr>
        <w:t>，</w:t>
      </w:r>
      <w:r w:rsidR="00E14CD0" w:rsidRPr="001E6549">
        <w:rPr>
          <w:rFonts w:ascii="宋体" w:hint="eastAsia"/>
          <w:noProof/>
          <w:kern w:val="0"/>
          <w:szCs w:val="20"/>
        </w:rPr>
        <w:t>贮存</w:t>
      </w:r>
      <w:r w:rsidR="00E14CD0" w:rsidRPr="001E6549">
        <w:rPr>
          <w:rFonts w:ascii="宋体"/>
          <w:noProof/>
          <w:kern w:val="0"/>
          <w:szCs w:val="20"/>
        </w:rPr>
        <w:t>和运输</w:t>
      </w:r>
      <w:r w:rsidR="00830EF8" w:rsidRPr="001E6549">
        <w:rPr>
          <w:rFonts w:ascii="宋体" w:hint="eastAsia"/>
          <w:noProof/>
          <w:kern w:val="0"/>
          <w:szCs w:val="20"/>
        </w:rPr>
        <w:t>按</w:t>
      </w:r>
      <w:r w:rsidR="00FE49DD" w:rsidRPr="001E6549">
        <w:rPr>
          <w:rFonts w:ascii="宋体" w:hint="eastAsia"/>
          <w:noProof/>
          <w:kern w:val="0"/>
          <w:szCs w:val="20"/>
        </w:rPr>
        <w:t>国家有关标准和规定</w:t>
      </w:r>
      <w:r w:rsidR="00830EF8" w:rsidRPr="001E6549">
        <w:rPr>
          <w:rFonts w:ascii="宋体" w:hint="eastAsia"/>
          <w:noProof/>
          <w:kern w:val="0"/>
          <w:szCs w:val="20"/>
        </w:rPr>
        <w:t>执行</w:t>
      </w:r>
      <w:r w:rsidRPr="001E6549">
        <w:rPr>
          <w:rFonts w:ascii="宋体" w:hint="eastAsia"/>
          <w:noProof/>
          <w:kern w:val="0"/>
          <w:szCs w:val="20"/>
        </w:rPr>
        <w:t>。</w:t>
      </w:r>
    </w:p>
    <w:p w14:paraId="3C39C073" w14:textId="77777777" w:rsidR="00F250B8" w:rsidRPr="001E6549" w:rsidRDefault="001E6549">
      <w:pPr>
        <w:widowControl/>
        <w:jc w:val="left"/>
        <w:rPr>
          <w:rFonts w:ascii="Times New Roman" w:eastAsia="宋体" w:hAnsi="Times New Roman" w:cs="Times New Roman"/>
          <w:szCs w:val="24"/>
        </w:rPr>
      </w:pPr>
      <w:r w:rsidRPr="00F5481C" w:rsidDel="001E6549">
        <w:br w:type="page"/>
      </w:r>
    </w:p>
    <w:p w14:paraId="0E98D7CB" w14:textId="77777777" w:rsidR="00F250B8" w:rsidRPr="00F5481C" w:rsidRDefault="00F250B8" w:rsidP="003C19EC">
      <w:pPr>
        <w:pStyle w:val="aff"/>
        <w:jc w:val="center"/>
        <w:rPr>
          <w:rFonts w:ascii="黑体" w:eastAsia="黑体" w:hAnsi="黑体"/>
          <w:szCs w:val="21"/>
        </w:rPr>
      </w:pPr>
      <w:r w:rsidRPr="00F5481C">
        <w:rPr>
          <w:rFonts w:ascii="黑体" w:eastAsia="黑体" w:hAnsi="黑体" w:hint="eastAsia"/>
          <w:szCs w:val="21"/>
        </w:rPr>
        <w:lastRenderedPageBreak/>
        <w:t>附录A</w:t>
      </w:r>
    </w:p>
    <w:p w14:paraId="189B3C53" w14:textId="77777777" w:rsidR="00F250B8" w:rsidRPr="00F5481C" w:rsidRDefault="00F250B8" w:rsidP="003C19EC">
      <w:pPr>
        <w:pStyle w:val="aff"/>
        <w:jc w:val="center"/>
        <w:rPr>
          <w:rFonts w:ascii="黑体" w:eastAsia="黑体" w:hAnsi="黑体"/>
          <w:szCs w:val="21"/>
        </w:rPr>
      </w:pPr>
      <w:r w:rsidRPr="00F5481C">
        <w:rPr>
          <w:rFonts w:ascii="黑体" w:eastAsia="黑体" w:hAnsi="黑体" w:hint="eastAsia"/>
          <w:szCs w:val="21"/>
        </w:rPr>
        <w:t>（规范性附录）</w:t>
      </w:r>
    </w:p>
    <w:p w14:paraId="1665EAC3" w14:textId="77777777" w:rsidR="00F250B8" w:rsidRPr="00F5481C" w:rsidRDefault="00A133D6" w:rsidP="00F250B8">
      <w:pPr>
        <w:pStyle w:val="aff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高</w:t>
      </w:r>
      <w:r w:rsidR="00F250B8" w:rsidRPr="00F5481C">
        <w:rPr>
          <w:rFonts w:ascii="黑体" w:eastAsia="黑体" w:hAnsi="黑体" w:hint="eastAsia"/>
          <w:szCs w:val="21"/>
        </w:rPr>
        <w:t>叶酸玉米蒸煮品质试验方法</w:t>
      </w:r>
    </w:p>
    <w:p w14:paraId="5EEBED91" w14:textId="77777777" w:rsidR="00F250B8" w:rsidRPr="00F5481C" w:rsidRDefault="00F250B8" w:rsidP="003C19EC">
      <w:pPr>
        <w:pStyle w:val="aff"/>
        <w:spacing w:before="100" w:beforeAutospacing="1" w:after="100" w:afterAutospacing="1"/>
        <w:rPr>
          <w:rFonts w:ascii="黑体" w:eastAsia="黑体" w:hAnsi="黑体"/>
          <w:szCs w:val="21"/>
        </w:rPr>
      </w:pPr>
      <w:r w:rsidRPr="00F5481C">
        <w:rPr>
          <w:rFonts w:ascii="黑体" w:eastAsia="黑体" w:hAnsi="黑体" w:hint="eastAsia"/>
          <w:szCs w:val="21"/>
        </w:rPr>
        <w:t>A</w:t>
      </w:r>
      <w:r w:rsidR="00B32EBC" w:rsidRPr="00F5481C">
        <w:rPr>
          <w:rFonts w:ascii="黑体" w:eastAsia="黑体" w:hAnsi="黑体" w:hint="eastAsia"/>
          <w:szCs w:val="21"/>
        </w:rPr>
        <w:t>.</w:t>
      </w:r>
      <w:r w:rsidRPr="00F5481C">
        <w:rPr>
          <w:rFonts w:ascii="黑体" w:eastAsia="黑体" w:hAnsi="黑体" w:hint="eastAsia"/>
          <w:szCs w:val="21"/>
        </w:rPr>
        <w:t>1</w:t>
      </w:r>
      <w:r w:rsidR="00B32EBC" w:rsidRPr="00F5481C">
        <w:rPr>
          <w:rFonts w:ascii="黑体" w:eastAsia="黑体" w:hAnsi="黑体"/>
          <w:szCs w:val="21"/>
        </w:rPr>
        <w:t xml:space="preserve">  </w:t>
      </w:r>
      <w:r w:rsidRPr="00F5481C">
        <w:rPr>
          <w:rFonts w:ascii="黑体" w:eastAsia="黑体" w:hAnsi="黑体" w:hint="eastAsia"/>
          <w:szCs w:val="21"/>
        </w:rPr>
        <w:t>用具</w:t>
      </w:r>
    </w:p>
    <w:p w14:paraId="1C05AC65" w14:textId="77777777" w:rsidR="00B32EBC" w:rsidRPr="00F5481C" w:rsidRDefault="00B32EBC" w:rsidP="003C19EC">
      <w:pPr>
        <w:pStyle w:val="aff"/>
        <w:spacing w:before="100" w:beforeAutospacing="1" w:after="100" w:afterAutospacing="1"/>
        <w:rPr>
          <w:rFonts w:ascii="宋体" w:hAnsi="宋体"/>
          <w:szCs w:val="21"/>
        </w:rPr>
      </w:pPr>
      <w:r w:rsidRPr="00F5481C">
        <w:rPr>
          <w:rFonts w:ascii="宋体" w:hAnsi="宋体"/>
          <w:szCs w:val="21"/>
        </w:rPr>
        <w:t xml:space="preserve">A.1.1  </w:t>
      </w:r>
      <w:r w:rsidR="00F250B8" w:rsidRPr="00F5481C">
        <w:rPr>
          <w:szCs w:val="21"/>
        </w:rPr>
        <w:t>26cm</w:t>
      </w:r>
      <w:r w:rsidR="003C19EC" w:rsidRPr="00F5481C">
        <w:rPr>
          <w:szCs w:val="21"/>
        </w:rPr>
        <w:t xml:space="preserve"> </w:t>
      </w:r>
      <w:r w:rsidR="00F250B8" w:rsidRPr="00F5481C">
        <w:rPr>
          <w:szCs w:val="21"/>
        </w:rPr>
        <w:t>~</w:t>
      </w:r>
      <w:r w:rsidR="003C19EC" w:rsidRPr="00F5481C">
        <w:rPr>
          <w:szCs w:val="21"/>
        </w:rPr>
        <w:t xml:space="preserve"> </w:t>
      </w:r>
      <w:r w:rsidR="00F250B8" w:rsidRPr="00F5481C">
        <w:rPr>
          <w:szCs w:val="21"/>
        </w:rPr>
        <w:t>28cm</w:t>
      </w:r>
      <w:r w:rsidR="00F250B8" w:rsidRPr="00F5481C">
        <w:rPr>
          <w:rFonts w:ascii="宋体" w:hAnsi="宋体"/>
          <w:szCs w:val="21"/>
        </w:rPr>
        <w:t xml:space="preserve"> </w:t>
      </w:r>
      <w:proofErr w:type="gramStart"/>
      <w:r w:rsidR="00F250B8" w:rsidRPr="00F5481C">
        <w:rPr>
          <w:rFonts w:ascii="宋体" w:hAnsi="宋体" w:hint="eastAsia"/>
          <w:szCs w:val="21"/>
        </w:rPr>
        <w:t>单屉蒸锅</w:t>
      </w:r>
      <w:proofErr w:type="gramEnd"/>
      <w:r w:rsidR="00F250B8" w:rsidRPr="00F5481C">
        <w:rPr>
          <w:rFonts w:ascii="宋体" w:hAnsi="宋体" w:hint="eastAsia"/>
          <w:szCs w:val="21"/>
        </w:rPr>
        <w:t>。</w:t>
      </w:r>
    </w:p>
    <w:p w14:paraId="20B35491" w14:textId="77777777" w:rsidR="00F250B8" w:rsidRPr="00F5481C" w:rsidRDefault="00B32EBC" w:rsidP="003C19EC">
      <w:pPr>
        <w:spacing w:before="100" w:beforeAutospacing="1" w:after="100" w:afterAutospacing="1"/>
        <w:ind w:left="420"/>
        <w:rPr>
          <w:rFonts w:ascii="宋体" w:eastAsia="宋体" w:hAnsi="宋体"/>
          <w:szCs w:val="21"/>
        </w:rPr>
      </w:pPr>
      <w:r w:rsidRPr="00F5481C">
        <w:rPr>
          <w:rFonts w:ascii="宋体" w:eastAsia="宋体" w:hAnsi="宋体"/>
          <w:szCs w:val="21"/>
        </w:rPr>
        <w:t xml:space="preserve">A.1.2  </w:t>
      </w:r>
      <w:r w:rsidR="00F250B8" w:rsidRPr="00F5481C">
        <w:rPr>
          <w:rFonts w:ascii="宋体" w:eastAsia="宋体" w:hAnsi="宋体" w:hint="eastAsia"/>
          <w:szCs w:val="21"/>
        </w:rPr>
        <w:t>钢板尺</w:t>
      </w:r>
      <w:r w:rsidR="003C19EC" w:rsidRPr="00F5481C">
        <w:rPr>
          <w:rFonts w:ascii="宋体" w:eastAsia="宋体" w:hAnsi="宋体" w:hint="eastAsia"/>
          <w:szCs w:val="21"/>
        </w:rPr>
        <w:t>。</w:t>
      </w:r>
    </w:p>
    <w:p w14:paraId="1AC00928" w14:textId="77777777" w:rsidR="00F250B8" w:rsidRPr="00F5481C" w:rsidRDefault="00B32EBC" w:rsidP="003C19EC">
      <w:pPr>
        <w:spacing w:before="100" w:beforeAutospacing="1" w:after="100" w:afterAutospacing="1"/>
        <w:ind w:left="420"/>
        <w:rPr>
          <w:rFonts w:ascii="宋体" w:eastAsia="宋体" w:hAnsi="宋体"/>
          <w:szCs w:val="21"/>
        </w:rPr>
      </w:pPr>
      <w:r w:rsidRPr="00F5481C">
        <w:rPr>
          <w:rFonts w:ascii="宋体" w:eastAsia="宋体" w:hAnsi="宋体"/>
          <w:szCs w:val="21"/>
        </w:rPr>
        <w:t xml:space="preserve">A.1.3  </w:t>
      </w:r>
      <w:r w:rsidR="00F250B8" w:rsidRPr="00F5481C">
        <w:rPr>
          <w:rFonts w:ascii="宋体" w:eastAsia="宋体" w:hAnsi="宋体" w:hint="eastAsia"/>
          <w:szCs w:val="21"/>
        </w:rPr>
        <w:t>筷子</w:t>
      </w:r>
      <w:r w:rsidR="003C19EC" w:rsidRPr="00F5481C">
        <w:rPr>
          <w:rFonts w:ascii="宋体" w:eastAsia="宋体" w:hAnsi="宋体" w:hint="eastAsia"/>
          <w:szCs w:val="21"/>
        </w:rPr>
        <w:t>。</w:t>
      </w:r>
    </w:p>
    <w:p w14:paraId="542C0C23" w14:textId="77777777" w:rsidR="00F250B8" w:rsidRPr="00F5481C" w:rsidRDefault="00B32EBC" w:rsidP="003C19EC">
      <w:pPr>
        <w:spacing w:before="100" w:beforeAutospacing="1" w:after="100" w:afterAutospacing="1"/>
        <w:ind w:left="420"/>
        <w:rPr>
          <w:rFonts w:ascii="宋体" w:eastAsia="宋体" w:hAnsi="宋体"/>
          <w:szCs w:val="21"/>
        </w:rPr>
      </w:pPr>
      <w:r w:rsidRPr="00F5481C">
        <w:rPr>
          <w:rFonts w:ascii="宋体" w:eastAsia="宋体" w:hAnsi="宋体"/>
          <w:szCs w:val="21"/>
        </w:rPr>
        <w:t xml:space="preserve">A.1.4  </w:t>
      </w:r>
      <w:r w:rsidR="00F250B8" w:rsidRPr="00F5481C">
        <w:rPr>
          <w:rFonts w:ascii="宋体" w:eastAsia="宋体" w:hAnsi="宋体" w:hint="eastAsia"/>
          <w:szCs w:val="21"/>
        </w:rPr>
        <w:t>不锈钢刀</w:t>
      </w:r>
      <w:r w:rsidR="003C19EC" w:rsidRPr="00F5481C">
        <w:rPr>
          <w:rFonts w:ascii="宋体" w:eastAsia="宋体" w:hAnsi="宋体" w:hint="eastAsia"/>
          <w:szCs w:val="21"/>
        </w:rPr>
        <w:t>。</w:t>
      </w:r>
    </w:p>
    <w:p w14:paraId="38DA74EE" w14:textId="77777777" w:rsidR="00F250B8" w:rsidRPr="00F5481C" w:rsidRDefault="00B32EBC" w:rsidP="003C19EC">
      <w:pPr>
        <w:spacing w:before="100" w:beforeAutospacing="1" w:after="100" w:afterAutospacing="1"/>
        <w:ind w:left="420"/>
        <w:rPr>
          <w:rFonts w:ascii="宋体" w:eastAsia="宋体" w:hAnsi="宋体"/>
          <w:szCs w:val="21"/>
        </w:rPr>
      </w:pPr>
      <w:r w:rsidRPr="00F5481C">
        <w:rPr>
          <w:rFonts w:ascii="宋体" w:eastAsia="宋体" w:hAnsi="宋体"/>
          <w:szCs w:val="21"/>
        </w:rPr>
        <w:t xml:space="preserve">A.1.5  </w:t>
      </w:r>
      <w:r w:rsidR="00F250B8" w:rsidRPr="00F5481C">
        <w:rPr>
          <w:rFonts w:ascii="宋体" w:eastAsia="宋体" w:hAnsi="宋体" w:hint="eastAsia"/>
          <w:szCs w:val="21"/>
        </w:rPr>
        <w:t>计时表</w:t>
      </w:r>
      <w:r w:rsidR="003C19EC" w:rsidRPr="00F5481C">
        <w:rPr>
          <w:rFonts w:ascii="宋体" w:eastAsia="宋体" w:hAnsi="宋体" w:hint="eastAsia"/>
          <w:szCs w:val="21"/>
        </w:rPr>
        <w:t>。</w:t>
      </w:r>
    </w:p>
    <w:p w14:paraId="2FC49C9D" w14:textId="77777777" w:rsidR="00F250B8" w:rsidRPr="00F5481C" w:rsidRDefault="00B32EBC" w:rsidP="00B6005B">
      <w:pPr>
        <w:pStyle w:val="aff"/>
        <w:spacing w:before="100" w:beforeAutospacing="1" w:after="100" w:afterAutospacing="1"/>
        <w:rPr>
          <w:rFonts w:ascii="黑体" w:eastAsia="黑体" w:hAnsi="黑体"/>
          <w:szCs w:val="21"/>
        </w:rPr>
      </w:pPr>
      <w:r w:rsidRPr="00F5481C">
        <w:rPr>
          <w:rFonts w:ascii="黑体" w:eastAsia="黑体" w:hAnsi="黑体" w:hint="eastAsia"/>
          <w:szCs w:val="21"/>
        </w:rPr>
        <w:t>A</w:t>
      </w:r>
      <w:r w:rsidRPr="00F5481C">
        <w:rPr>
          <w:rFonts w:ascii="黑体" w:eastAsia="黑体" w:hAnsi="黑体"/>
          <w:szCs w:val="21"/>
        </w:rPr>
        <w:t xml:space="preserve">.2  </w:t>
      </w:r>
      <w:r w:rsidR="00F250B8" w:rsidRPr="00F5481C">
        <w:rPr>
          <w:rFonts w:ascii="黑体" w:eastAsia="黑体" w:hAnsi="黑体" w:hint="eastAsia"/>
          <w:szCs w:val="21"/>
        </w:rPr>
        <w:t>评定要求</w:t>
      </w:r>
    </w:p>
    <w:p w14:paraId="24B8F7D2" w14:textId="77777777" w:rsidR="00F250B8" w:rsidRPr="00F5481C" w:rsidRDefault="00F250B8" w:rsidP="003C19EC">
      <w:pPr>
        <w:pStyle w:val="aff"/>
        <w:spacing w:before="100" w:beforeAutospacing="1" w:after="100" w:afterAutospacing="1"/>
        <w:ind w:firstLineChars="400" w:firstLine="840"/>
        <w:rPr>
          <w:rFonts w:ascii="宋体" w:hAnsi="宋体"/>
          <w:szCs w:val="21"/>
        </w:rPr>
      </w:pPr>
      <w:r w:rsidRPr="00F5481C">
        <w:rPr>
          <w:rFonts w:ascii="宋体" w:hAnsi="宋体" w:hint="eastAsia"/>
          <w:szCs w:val="21"/>
        </w:rPr>
        <w:t>按G</w:t>
      </w:r>
      <w:r w:rsidRPr="00F5481C">
        <w:rPr>
          <w:rFonts w:ascii="宋体" w:hAnsi="宋体"/>
          <w:szCs w:val="21"/>
        </w:rPr>
        <w:t>B/T 15682</w:t>
      </w:r>
      <w:r w:rsidRPr="00F5481C">
        <w:rPr>
          <w:rFonts w:ascii="宋体" w:hAnsi="宋体" w:hint="eastAsia"/>
          <w:szCs w:val="21"/>
        </w:rPr>
        <w:t>-</w:t>
      </w:r>
      <w:r w:rsidR="00A63EB8" w:rsidRPr="00F5481C">
        <w:rPr>
          <w:rFonts w:ascii="宋体" w:hAnsi="宋体"/>
          <w:szCs w:val="21"/>
        </w:rPr>
        <w:t>2008</w:t>
      </w:r>
      <w:r w:rsidRPr="00F5481C">
        <w:rPr>
          <w:rFonts w:ascii="宋体" w:hAnsi="宋体" w:hint="eastAsia"/>
          <w:szCs w:val="21"/>
        </w:rPr>
        <w:t>中7执行</w:t>
      </w:r>
      <w:r w:rsidR="003C19EC" w:rsidRPr="00F5481C">
        <w:rPr>
          <w:rFonts w:ascii="宋体" w:hAnsi="宋体" w:hint="eastAsia"/>
          <w:szCs w:val="21"/>
        </w:rPr>
        <w:t>。</w:t>
      </w:r>
    </w:p>
    <w:p w14:paraId="67080363" w14:textId="77777777" w:rsidR="00F250B8" w:rsidRPr="00F5481C" w:rsidRDefault="003C19EC" w:rsidP="00B6005B">
      <w:pPr>
        <w:pStyle w:val="aff"/>
        <w:spacing w:before="100" w:beforeAutospacing="1" w:after="100" w:afterAutospacing="1"/>
        <w:rPr>
          <w:rFonts w:ascii="黑体" w:eastAsia="黑体" w:hAnsi="黑体"/>
          <w:szCs w:val="21"/>
        </w:rPr>
      </w:pPr>
      <w:r w:rsidRPr="00F5481C">
        <w:rPr>
          <w:rFonts w:ascii="黑体" w:eastAsia="黑体" w:hAnsi="黑体" w:hint="eastAsia"/>
          <w:szCs w:val="21"/>
        </w:rPr>
        <w:t>A</w:t>
      </w:r>
      <w:r w:rsidRPr="00F5481C">
        <w:rPr>
          <w:rFonts w:ascii="黑体" w:eastAsia="黑体" w:hAnsi="黑体"/>
          <w:szCs w:val="21"/>
        </w:rPr>
        <w:t>.3</w:t>
      </w:r>
      <w:r w:rsidR="00FA7EDE" w:rsidRPr="00F5481C">
        <w:rPr>
          <w:rFonts w:ascii="黑体" w:eastAsia="黑体" w:hAnsi="黑体"/>
          <w:szCs w:val="21"/>
        </w:rPr>
        <w:t xml:space="preserve">  </w:t>
      </w:r>
      <w:r w:rsidR="00F250B8" w:rsidRPr="00F5481C">
        <w:rPr>
          <w:rFonts w:ascii="黑体" w:eastAsia="黑体" w:hAnsi="黑体" w:hint="eastAsia"/>
          <w:szCs w:val="21"/>
        </w:rPr>
        <w:t>操作方法</w:t>
      </w:r>
    </w:p>
    <w:p w14:paraId="3976CD79" w14:textId="77777777" w:rsidR="00F250B8" w:rsidRPr="00F5481C" w:rsidRDefault="003C19EC" w:rsidP="003C19EC">
      <w:pPr>
        <w:pStyle w:val="aff"/>
        <w:rPr>
          <w:rFonts w:ascii="宋体" w:hAnsi="宋体"/>
          <w:szCs w:val="21"/>
        </w:rPr>
      </w:pPr>
      <w:r w:rsidRPr="00F5481C">
        <w:rPr>
          <w:rFonts w:ascii="宋体" w:hAnsi="宋体" w:hint="eastAsia"/>
          <w:szCs w:val="21"/>
        </w:rPr>
        <w:t>A</w:t>
      </w:r>
      <w:r w:rsidRPr="00F5481C">
        <w:rPr>
          <w:rFonts w:ascii="宋体" w:hAnsi="宋体"/>
          <w:szCs w:val="21"/>
        </w:rPr>
        <w:t>.3.1</w:t>
      </w:r>
      <w:r w:rsidR="00F250B8" w:rsidRPr="00F5481C">
        <w:rPr>
          <w:rFonts w:ascii="宋体" w:hAnsi="宋体" w:hint="eastAsia"/>
          <w:szCs w:val="21"/>
        </w:rPr>
        <w:t>试样制备</w:t>
      </w:r>
    </w:p>
    <w:p w14:paraId="1DB57300" w14:textId="77777777" w:rsidR="00F250B8" w:rsidRPr="00F5481C" w:rsidRDefault="00F250B8" w:rsidP="003C19EC">
      <w:pPr>
        <w:pStyle w:val="aff"/>
        <w:ind w:firstLineChars="400" w:firstLine="840"/>
        <w:rPr>
          <w:rFonts w:ascii="宋体" w:hAnsi="宋体"/>
          <w:szCs w:val="21"/>
        </w:rPr>
      </w:pPr>
      <w:r w:rsidRPr="00F5481C">
        <w:rPr>
          <w:rFonts w:ascii="宋体" w:hAnsi="宋体" w:hint="eastAsia"/>
          <w:szCs w:val="21"/>
        </w:rPr>
        <w:t>随机抽取式样</w:t>
      </w:r>
      <w:r w:rsidRPr="00F5481C">
        <w:rPr>
          <w:szCs w:val="21"/>
        </w:rPr>
        <w:t>10~20</w:t>
      </w:r>
      <w:r w:rsidRPr="00F5481C">
        <w:rPr>
          <w:rFonts w:ascii="宋体" w:hAnsi="宋体" w:hint="eastAsia"/>
          <w:szCs w:val="21"/>
        </w:rPr>
        <w:t>穗，从每穗正中段切取1</w:t>
      </w:r>
      <w:r w:rsidRPr="00F5481C">
        <w:rPr>
          <w:rFonts w:ascii="宋体" w:hAnsi="宋体"/>
          <w:szCs w:val="21"/>
        </w:rPr>
        <w:t>0</w:t>
      </w:r>
      <w:r w:rsidRPr="00F5481C">
        <w:rPr>
          <w:rFonts w:ascii="宋体" w:hAnsi="宋体" w:hint="eastAsia"/>
          <w:szCs w:val="21"/>
        </w:rPr>
        <w:t>cm作为品评样品。</w:t>
      </w:r>
    </w:p>
    <w:p w14:paraId="55098AE2" w14:textId="77777777" w:rsidR="00F250B8" w:rsidRPr="00F5481C" w:rsidRDefault="003C19EC" w:rsidP="003C19EC">
      <w:pPr>
        <w:pStyle w:val="aff"/>
        <w:rPr>
          <w:rFonts w:ascii="宋体" w:hAnsi="宋体"/>
          <w:szCs w:val="21"/>
        </w:rPr>
      </w:pPr>
      <w:r w:rsidRPr="00F5481C">
        <w:rPr>
          <w:rFonts w:ascii="宋体" w:hAnsi="宋体" w:hint="eastAsia"/>
          <w:szCs w:val="21"/>
        </w:rPr>
        <w:t>A</w:t>
      </w:r>
      <w:r w:rsidRPr="00F5481C">
        <w:rPr>
          <w:rFonts w:ascii="宋体" w:hAnsi="宋体"/>
          <w:szCs w:val="21"/>
        </w:rPr>
        <w:t>.3.2</w:t>
      </w:r>
      <w:r w:rsidR="00F250B8" w:rsidRPr="00F5481C">
        <w:rPr>
          <w:rFonts w:ascii="宋体" w:hAnsi="宋体" w:hint="eastAsia"/>
          <w:szCs w:val="21"/>
        </w:rPr>
        <w:t>蒸煮</w:t>
      </w:r>
    </w:p>
    <w:p w14:paraId="6A21EFAB" w14:textId="77777777" w:rsidR="00F250B8" w:rsidRPr="00F5481C" w:rsidRDefault="00F250B8" w:rsidP="003C19EC">
      <w:pPr>
        <w:pStyle w:val="aff"/>
        <w:ind w:firstLineChars="400" w:firstLine="840"/>
        <w:rPr>
          <w:rFonts w:ascii="宋体" w:hAnsi="宋体"/>
          <w:szCs w:val="21"/>
        </w:rPr>
      </w:pPr>
      <w:r w:rsidRPr="00F5481C">
        <w:rPr>
          <w:rFonts w:ascii="宋体" w:hAnsi="宋体" w:hint="eastAsia"/>
          <w:szCs w:val="21"/>
        </w:rPr>
        <w:t>将品评样品放于蒸屉上并盖上锅盖。蒸锅中水加热至沸腾后开始计时，蒸煮</w:t>
      </w:r>
      <w:r w:rsidR="00220C45" w:rsidRPr="00F5481C">
        <w:rPr>
          <w:szCs w:val="21"/>
        </w:rPr>
        <w:t>10min</w:t>
      </w:r>
      <w:r w:rsidRPr="00F5481C">
        <w:rPr>
          <w:szCs w:val="21"/>
        </w:rPr>
        <w:t>-15min</w:t>
      </w:r>
      <w:r w:rsidRPr="00F5481C">
        <w:rPr>
          <w:rFonts w:ascii="宋体" w:hAnsi="宋体" w:hint="eastAsia"/>
          <w:szCs w:val="21"/>
        </w:rPr>
        <w:t>，停止加热。</w:t>
      </w:r>
    </w:p>
    <w:p w14:paraId="32F45EB8" w14:textId="77777777" w:rsidR="00F250B8" w:rsidRPr="00F5481C" w:rsidRDefault="003C19EC" w:rsidP="003C19EC">
      <w:pPr>
        <w:pStyle w:val="aff"/>
        <w:rPr>
          <w:rFonts w:ascii="宋体" w:hAnsi="宋体"/>
          <w:szCs w:val="21"/>
        </w:rPr>
      </w:pPr>
      <w:r w:rsidRPr="00F5481C">
        <w:rPr>
          <w:rFonts w:ascii="宋体" w:hAnsi="宋体" w:hint="eastAsia"/>
          <w:szCs w:val="21"/>
        </w:rPr>
        <w:t>A</w:t>
      </w:r>
      <w:r w:rsidRPr="00F5481C">
        <w:rPr>
          <w:rFonts w:ascii="宋体" w:hAnsi="宋体"/>
          <w:szCs w:val="21"/>
        </w:rPr>
        <w:t>.3.3</w:t>
      </w:r>
      <w:r w:rsidR="00F250B8" w:rsidRPr="00F5481C">
        <w:rPr>
          <w:rFonts w:ascii="宋体" w:hAnsi="宋体" w:hint="eastAsia"/>
          <w:szCs w:val="21"/>
        </w:rPr>
        <w:t>品评</w:t>
      </w:r>
    </w:p>
    <w:p w14:paraId="63E28C63" w14:textId="77777777" w:rsidR="00F250B8" w:rsidRPr="00F5481C" w:rsidRDefault="00F250B8" w:rsidP="003C19EC">
      <w:pPr>
        <w:pStyle w:val="aff"/>
        <w:ind w:firstLineChars="400" w:firstLine="840"/>
        <w:rPr>
          <w:rFonts w:ascii="宋体" w:hAnsi="宋体"/>
          <w:szCs w:val="21"/>
        </w:rPr>
      </w:pPr>
      <w:r w:rsidRPr="00F5481C">
        <w:rPr>
          <w:rFonts w:ascii="宋体" w:hAnsi="宋体" w:hint="eastAsia"/>
          <w:szCs w:val="21"/>
        </w:rPr>
        <w:t>将制成的试样放在白瓷盘上（每人一盘），趁热鉴定试样的气味，观察籽粒色泽</w:t>
      </w:r>
      <w:r w:rsidR="00B32EBC" w:rsidRPr="00F5481C">
        <w:rPr>
          <w:rFonts w:ascii="宋体" w:hAnsi="宋体" w:hint="eastAsia"/>
          <w:szCs w:val="21"/>
        </w:rPr>
        <w:t>，品尝其</w:t>
      </w:r>
      <w:r w:rsidR="00365F0A" w:rsidRPr="00F5481C">
        <w:rPr>
          <w:rFonts w:ascii="宋体" w:hAnsi="宋体" w:hint="eastAsia"/>
          <w:szCs w:val="21"/>
        </w:rPr>
        <w:t>滋</w:t>
      </w:r>
      <w:r w:rsidR="00B32EBC" w:rsidRPr="00F5481C">
        <w:rPr>
          <w:rFonts w:ascii="宋体" w:hAnsi="宋体" w:hint="eastAsia"/>
          <w:szCs w:val="21"/>
        </w:rPr>
        <w:t>味、皮的薄厚、风味、柔嫩性，并评分。</w:t>
      </w:r>
    </w:p>
    <w:p w14:paraId="0530A01D" w14:textId="77777777" w:rsidR="00B32EBC" w:rsidRPr="00F5481C" w:rsidRDefault="003C19EC" w:rsidP="00B6005B">
      <w:pPr>
        <w:pStyle w:val="aff"/>
        <w:spacing w:before="100" w:beforeAutospacing="1" w:after="100" w:afterAutospacing="1"/>
        <w:rPr>
          <w:rFonts w:ascii="黑体" w:eastAsia="黑体" w:hAnsi="黑体"/>
          <w:szCs w:val="21"/>
        </w:rPr>
      </w:pPr>
      <w:r w:rsidRPr="00F5481C">
        <w:rPr>
          <w:rFonts w:ascii="黑体" w:eastAsia="黑体" w:hAnsi="黑体" w:hint="eastAsia"/>
          <w:szCs w:val="21"/>
        </w:rPr>
        <w:t>A</w:t>
      </w:r>
      <w:r w:rsidRPr="00F5481C">
        <w:rPr>
          <w:rFonts w:ascii="黑体" w:eastAsia="黑体" w:hAnsi="黑体"/>
          <w:szCs w:val="21"/>
        </w:rPr>
        <w:t>.4</w:t>
      </w:r>
      <w:r w:rsidR="00FA7EDE" w:rsidRPr="00F5481C">
        <w:rPr>
          <w:rFonts w:ascii="黑体" w:eastAsia="黑体" w:hAnsi="黑体"/>
          <w:szCs w:val="21"/>
        </w:rPr>
        <w:t xml:space="preserve">  </w:t>
      </w:r>
      <w:r w:rsidR="00B32EBC" w:rsidRPr="00F5481C">
        <w:rPr>
          <w:rFonts w:ascii="黑体" w:eastAsia="黑体" w:hAnsi="黑体" w:hint="eastAsia"/>
          <w:szCs w:val="21"/>
        </w:rPr>
        <w:t>结果表示</w:t>
      </w:r>
    </w:p>
    <w:p w14:paraId="357B2C76" w14:textId="77777777" w:rsidR="00B32EBC" w:rsidRPr="003C19EC" w:rsidRDefault="00B32EBC" w:rsidP="003C19EC">
      <w:pPr>
        <w:pStyle w:val="aff"/>
        <w:spacing w:before="100" w:beforeAutospacing="1" w:after="100" w:afterAutospacing="1"/>
        <w:rPr>
          <w:rFonts w:ascii="宋体" w:hAnsi="宋体"/>
          <w:szCs w:val="21"/>
        </w:rPr>
      </w:pPr>
      <w:r w:rsidRPr="00F5481C">
        <w:rPr>
          <w:rFonts w:ascii="宋体" w:hAnsi="宋体" w:hint="eastAsia"/>
          <w:szCs w:val="21"/>
        </w:rPr>
        <w:t>评定结果按总分的算术平均值计，精确至整数位</w:t>
      </w:r>
      <w:r w:rsidR="003C19EC" w:rsidRPr="00F5481C">
        <w:rPr>
          <w:rFonts w:ascii="宋体" w:hAnsi="宋体" w:hint="eastAsia"/>
          <w:szCs w:val="21"/>
        </w:rPr>
        <w:t>。</w:t>
      </w:r>
    </w:p>
    <w:sectPr w:rsidR="00B32EBC" w:rsidRPr="003C19EC" w:rsidSect="00F34B99">
      <w:headerReference w:type="default" r:id="rId8"/>
      <w:footerReference w:type="default" r:id="rId9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8E045" w14:textId="77777777" w:rsidR="0033663D" w:rsidRDefault="0033663D" w:rsidP="00FF464A">
      <w:r>
        <w:separator/>
      </w:r>
    </w:p>
  </w:endnote>
  <w:endnote w:type="continuationSeparator" w:id="0">
    <w:p w14:paraId="3054E91D" w14:textId="77777777" w:rsidR="0033663D" w:rsidRDefault="0033663D" w:rsidP="00F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F7E3" w14:textId="77777777" w:rsidR="00BD1552" w:rsidRDefault="00CC2549" w:rsidP="00BD1552">
    <w:pPr>
      <w:pStyle w:val="af"/>
    </w:pPr>
    <w:r>
      <w:fldChar w:fldCharType="begin"/>
    </w:r>
    <w:r w:rsidR="00C5168A">
      <w:instrText xml:space="preserve"> PAGE  \* MERGEFORMAT </w:instrText>
    </w:r>
    <w:r>
      <w:fldChar w:fldCharType="separate"/>
    </w:r>
    <w:r w:rsidR="00FA47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C2B5" w14:textId="77777777" w:rsidR="0033663D" w:rsidRDefault="0033663D" w:rsidP="00FF464A">
      <w:r>
        <w:separator/>
      </w:r>
    </w:p>
  </w:footnote>
  <w:footnote w:type="continuationSeparator" w:id="0">
    <w:p w14:paraId="179D6753" w14:textId="77777777" w:rsidR="0033663D" w:rsidRDefault="0033663D" w:rsidP="00FF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4FB4" w14:textId="77777777" w:rsidR="00BD1552" w:rsidRDefault="00C5168A" w:rsidP="00F34B99">
    <w:pPr>
      <w:pStyle w:val="af0"/>
    </w:pPr>
    <w:r>
      <w:t>NY/T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27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22585293"/>
    <w:multiLevelType w:val="hybridMultilevel"/>
    <w:tmpl w:val="F1803F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36769B3"/>
    <w:multiLevelType w:val="hybridMultilevel"/>
    <w:tmpl w:val="9C2CE7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8BC6F73"/>
    <w:multiLevelType w:val="hybridMultilevel"/>
    <w:tmpl w:val="E2A2DD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97C3E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3CCA43F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98E06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4E375755"/>
    <w:multiLevelType w:val="hybridMultilevel"/>
    <w:tmpl w:val="3588F3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FEA7F77"/>
    <w:multiLevelType w:val="hybridMultilevel"/>
    <w:tmpl w:val="9F10AF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8048AA"/>
    <w:multiLevelType w:val="hybridMultilevel"/>
    <w:tmpl w:val="D69831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B7437D4"/>
    <w:multiLevelType w:val="multilevel"/>
    <w:tmpl w:val="1AD855B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2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60154A3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644D3B6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646260FA"/>
    <w:multiLevelType w:val="multilevel"/>
    <w:tmpl w:val="4F2011E8"/>
    <w:lvl w:ilvl="0">
      <w:start w:val="1"/>
      <w:numFmt w:val="decimal"/>
      <w:pStyle w:val="a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56F1151"/>
    <w:multiLevelType w:val="hybridMultilevel"/>
    <w:tmpl w:val="F8BAB9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1673A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2"/>
  </w:num>
  <w:num w:numId="8">
    <w:abstractNumId w:val="5"/>
  </w:num>
  <w:num w:numId="9">
    <w:abstractNumId w:val="15"/>
  </w:num>
  <w:num w:numId="10">
    <w:abstractNumId w:val="0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7"/>
  </w:num>
  <w:num w:numId="23">
    <w:abstractNumId w:val="0"/>
  </w:num>
  <w:num w:numId="24">
    <w:abstractNumId w:val="6"/>
  </w:num>
  <w:num w:numId="25">
    <w:abstractNumId w:val="11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A0"/>
    <w:rsid w:val="000101A4"/>
    <w:rsid w:val="0002423D"/>
    <w:rsid w:val="0003243E"/>
    <w:rsid w:val="00044DFE"/>
    <w:rsid w:val="00076B2C"/>
    <w:rsid w:val="00081FA2"/>
    <w:rsid w:val="000B4BD7"/>
    <w:rsid w:val="000B5E14"/>
    <w:rsid w:val="000D5DB7"/>
    <w:rsid w:val="000E1EB1"/>
    <w:rsid w:val="000E5092"/>
    <w:rsid w:val="001134D3"/>
    <w:rsid w:val="0012749A"/>
    <w:rsid w:val="00133189"/>
    <w:rsid w:val="00154A55"/>
    <w:rsid w:val="0018280C"/>
    <w:rsid w:val="001857DE"/>
    <w:rsid w:val="00190167"/>
    <w:rsid w:val="00190663"/>
    <w:rsid w:val="001C4134"/>
    <w:rsid w:val="001E6549"/>
    <w:rsid w:val="00205D04"/>
    <w:rsid w:val="00220C45"/>
    <w:rsid w:val="00256085"/>
    <w:rsid w:val="002616F2"/>
    <w:rsid w:val="00266443"/>
    <w:rsid w:val="002B5376"/>
    <w:rsid w:val="002B6BBE"/>
    <w:rsid w:val="002C094E"/>
    <w:rsid w:val="002C15A0"/>
    <w:rsid w:val="002C35BE"/>
    <w:rsid w:val="002F1621"/>
    <w:rsid w:val="00315CDA"/>
    <w:rsid w:val="0033663D"/>
    <w:rsid w:val="00340155"/>
    <w:rsid w:val="00365F0A"/>
    <w:rsid w:val="003706D6"/>
    <w:rsid w:val="003A2A9A"/>
    <w:rsid w:val="003B4A41"/>
    <w:rsid w:val="003C19EC"/>
    <w:rsid w:val="003E6148"/>
    <w:rsid w:val="003F5A9C"/>
    <w:rsid w:val="003F7B3D"/>
    <w:rsid w:val="00402C81"/>
    <w:rsid w:val="00413EFE"/>
    <w:rsid w:val="00430BB7"/>
    <w:rsid w:val="005051AD"/>
    <w:rsid w:val="00556504"/>
    <w:rsid w:val="0058254C"/>
    <w:rsid w:val="005871F6"/>
    <w:rsid w:val="005F1FF9"/>
    <w:rsid w:val="00611E16"/>
    <w:rsid w:val="006146F5"/>
    <w:rsid w:val="00651B0F"/>
    <w:rsid w:val="0066195D"/>
    <w:rsid w:val="00664403"/>
    <w:rsid w:val="006830B1"/>
    <w:rsid w:val="006A651C"/>
    <w:rsid w:val="006D6A0E"/>
    <w:rsid w:val="00703087"/>
    <w:rsid w:val="00704344"/>
    <w:rsid w:val="00705213"/>
    <w:rsid w:val="0071416D"/>
    <w:rsid w:val="00714917"/>
    <w:rsid w:val="00724B3F"/>
    <w:rsid w:val="00725047"/>
    <w:rsid w:val="00734E1A"/>
    <w:rsid w:val="00752AE2"/>
    <w:rsid w:val="007823DE"/>
    <w:rsid w:val="007B13F4"/>
    <w:rsid w:val="007B44FE"/>
    <w:rsid w:val="007C3F0B"/>
    <w:rsid w:val="007C78ED"/>
    <w:rsid w:val="008230AB"/>
    <w:rsid w:val="00830EF8"/>
    <w:rsid w:val="0084147C"/>
    <w:rsid w:val="00856C48"/>
    <w:rsid w:val="0088287B"/>
    <w:rsid w:val="00894FE4"/>
    <w:rsid w:val="008A1836"/>
    <w:rsid w:val="008D75AD"/>
    <w:rsid w:val="00900D63"/>
    <w:rsid w:val="00902E81"/>
    <w:rsid w:val="0090589F"/>
    <w:rsid w:val="00911C01"/>
    <w:rsid w:val="00917960"/>
    <w:rsid w:val="009339ED"/>
    <w:rsid w:val="00965EDF"/>
    <w:rsid w:val="009951CA"/>
    <w:rsid w:val="00997104"/>
    <w:rsid w:val="009A448D"/>
    <w:rsid w:val="009D243B"/>
    <w:rsid w:val="009E46BC"/>
    <w:rsid w:val="009F6893"/>
    <w:rsid w:val="00A01FDC"/>
    <w:rsid w:val="00A133D6"/>
    <w:rsid w:val="00A21815"/>
    <w:rsid w:val="00A23EAC"/>
    <w:rsid w:val="00A366F1"/>
    <w:rsid w:val="00A63EB8"/>
    <w:rsid w:val="00A64A18"/>
    <w:rsid w:val="00A755DA"/>
    <w:rsid w:val="00AD7DEB"/>
    <w:rsid w:val="00AE2411"/>
    <w:rsid w:val="00B23EC7"/>
    <w:rsid w:val="00B32EBC"/>
    <w:rsid w:val="00B373A0"/>
    <w:rsid w:val="00B6005B"/>
    <w:rsid w:val="00B928EB"/>
    <w:rsid w:val="00BA4855"/>
    <w:rsid w:val="00BD74A5"/>
    <w:rsid w:val="00C01A00"/>
    <w:rsid w:val="00C151E7"/>
    <w:rsid w:val="00C434EE"/>
    <w:rsid w:val="00C45005"/>
    <w:rsid w:val="00C475C8"/>
    <w:rsid w:val="00C5168A"/>
    <w:rsid w:val="00C807F0"/>
    <w:rsid w:val="00C829F8"/>
    <w:rsid w:val="00C86BDD"/>
    <w:rsid w:val="00C944B8"/>
    <w:rsid w:val="00CC2549"/>
    <w:rsid w:val="00CE2104"/>
    <w:rsid w:val="00CE2EB5"/>
    <w:rsid w:val="00CE3C09"/>
    <w:rsid w:val="00D0421F"/>
    <w:rsid w:val="00D114BC"/>
    <w:rsid w:val="00D4207D"/>
    <w:rsid w:val="00D841E1"/>
    <w:rsid w:val="00DB4579"/>
    <w:rsid w:val="00DF003A"/>
    <w:rsid w:val="00E14CD0"/>
    <w:rsid w:val="00E348A4"/>
    <w:rsid w:val="00E77F1B"/>
    <w:rsid w:val="00E82FE4"/>
    <w:rsid w:val="00EB294F"/>
    <w:rsid w:val="00EB455A"/>
    <w:rsid w:val="00EC4265"/>
    <w:rsid w:val="00EC7D37"/>
    <w:rsid w:val="00F13C9C"/>
    <w:rsid w:val="00F250B8"/>
    <w:rsid w:val="00F370B6"/>
    <w:rsid w:val="00F5481C"/>
    <w:rsid w:val="00F92DD7"/>
    <w:rsid w:val="00FA21D8"/>
    <w:rsid w:val="00FA40CB"/>
    <w:rsid w:val="00FA47FD"/>
    <w:rsid w:val="00FA7EDE"/>
    <w:rsid w:val="00FB3E6E"/>
    <w:rsid w:val="00FD22C7"/>
    <w:rsid w:val="00FE49DD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DA45B"/>
  <w15:docId w15:val="{A2DC074E-DE4D-408F-9242-9211C9A2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CC2549"/>
    <w:pPr>
      <w:widowControl w:val="0"/>
      <w:jc w:val="both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FF4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7"/>
    <w:link w:val="aa"/>
    <w:uiPriority w:val="99"/>
    <w:rsid w:val="00FF464A"/>
    <w:rPr>
      <w:sz w:val="18"/>
      <w:szCs w:val="18"/>
    </w:rPr>
  </w:style>
  <w:style w:type="paragraph" w:styleId="ac">
    <w:name w:val="footer"/>
    <w:basedOn w:val="a6"/>
    <w:link w:val="ad"/>
    <w:uiPriority w:val="99"/>
    <w:unhideWhenUsed/>
    <w:rsid w:val="00FF4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7"/>
    <w:link w:val="ac"/>
    <w:uiPriority w:val="99"/>
    <w:rsid w:val="00FF464A"/>
    <w:rPr>
      <w:sz w:val="18"/>
      <w:szCs w:val="18"/>
    </w:rPr>
  </w:style>
  <w:style w:type="paragraph" w:customStyle="1" w:styleId="ae">
    <w:name w:val="段"/>
    <w:link w:val="Char"/>
    <w:rsid w:val="00FF464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7"/>
    <w:link w:val="ae"/>
    <w:rsid w:val="00FF464A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e"/>
    <w:rsid w:val="00FF464A"/>
    <w:pPr>
      <w:numPr>
        <w:ilvl w:val="1"/>
        <w:numId w:val="2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">
    <w:name w:val="标准书脚_奇数页"/>
    <w:rsid w:val="00FF464A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标准书眉_奇数页"/>
    <w:next w:val="a6"/>
    <w:rsid w:val="00FF464A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">
    <w:name w:val="章标题"/>
    <w:next w:val="ae"/>
    <w:rsid w:val="00FF464A"/>
    <w:pPr>
      <w:numPr>
        <w:numId w:val="2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e"/>
    <w:qFormat/>
    <w:rsid w:val="00FF464A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FF464A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1">
    <w:name w:val="目次、标准名称标题"/>
    <w:basedOn w:val="a6"/>
    <w:next w:val="ae"/>
    <w:rsid w:val="00FF464A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e"/>
    <w:qFormat/>
    <w:rsid w:val="00FF464A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e"/>
    <w:qFormat/>
    <w:rsid w:val="00FF464A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e"/>
    <w:qFormat/>
    <w:rsid w:val="00FF464A"/>
    <w:pPr>
      <w:numPr>
        <w:ilvl w:val="5"/>
      </w:numPr>
      <w:outlineLvl w:val="6"/>
    </w:pPr>
  </w:style>
  <w:style w:type="paragraph" w:customStyle="1" w:styleId="af2">
    <w:name w:val="标准标志"/>
    <w:next w:val="a6"/>
    <w:rsid w:val="00FF464A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character" w:customStyle="1" w:styleId="af3">
    <w:name w:val="发布"/>
    <w:basedOn w:val="a7"/>
    <w:rsid w:val="00FF464A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4">
    <w:name w:val="封面标准代替信息"/>
    <w:rsid w:val="00FF464A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5">
    <w:name w:val="封面标准名称"/>
    <w:rsid w:val="00FF464A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6">
    <w:name w:val="封面标准英文名称"/>
    <w:basedOn w:val="af5"/>
    <w:rsid w:val="00FF464A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7">
    <w:name w:val="封面一致性程度标识"/>
    <w:basedOn w:val="af6"/>
    <w:rsid w:val="00FF464A"/>
    <w:pPr>
      <w:framePr w:wrap="around"/>
      <w:spacing w:before="440"/>
    </w:pPr>
    <w:rPr>
      <w:rFonts w:ascii="宋体" w:eastAsia="宋体"/>
    </w:rPr>
  </w:style>
  <w:style w:type="paragraph" w:customStyle="1" w:styleId="af8">
    <w:name w:val="封面标准文稿类别"/>
    <w:basedOn w:val="af7"/>
    <w:rsid w:val="00FF464A"/>
    <w:pPr>
      <w:framePr w:wrap="around"/>
      <w:spacing w:after="160" w:line="240" w:lineRule="auto"/>
    </w:pPr>
    <w:rPr>
      <w:sz w:val="24"/>
    </w:rPr>
  </w:style>
  <w:style w:type="paragraph" w:customStyle="1" w:styleId="af9">
    <w:name w:val="封面标准文稿编辑信息"/>
    <w:basedOn w:val="af8"/>
    <w:rsid w:val="00FF464A"/>
    <w:pPr>
      <w:framePr w:wrap="around"/>
      <w:spacing w:before="180" w:line="180" w:lineRule="exact"/>
    </w:pPr>
    <w:rPr>
      <w:sz w:val="21"/>
    </w:rPr>
  </w:style>
  <w:style w:type="paragraph" w:customStyle="1" w:styleId="afa">
    <w:name w:val="其他标准称谓"/>
    <w:next w:val="a6"/>
    <w:rsid w:val="00FF464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b">
    <w:name w:val="其他发布部门"/>
    <w:basedOn w:val="a6"/>
    <w:rsid w:val="00FF464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c">
    <w:name w:val="文献分类号"/>
    <w:rsid w:val="00FF464A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5">
    <w:name w:val="正文表标题"/>
    <w:next w:val="ae"/>
    <w:rsid w:val="00FF464A"/>
    <w:pPr>
      <w:numPr>
        <w:numId w:val="1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d">
    <w:name w:val="其他发布日期"/>
    <w:basedOn w:val="a6"/>
    <w:rsid w:val="00FF464A"/>
    <w:pPr>
      <w:framePr w:w="3997" w:h="471" w:hRule="exact" w:vSpace="181" w:wrap="around" w:vAnchor="page" w:hAnchor="text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e">
    <w:name w:val="其他实施日期"/>
    <w:basedOn w:val="a6"/>
    <w:rsid w:val="00FF464A"/>
    <w:pPr>
      <w:framePr w:w="3997" w:h="471" w:hRule="exact" w:vSpace="181" w:wrap="around" w:vAnchor="page" w:hAnchor="text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styleId="aff">
    <w:name w:val="List Paragraph"/>
    <w:basedOn w:val="a6"/>
    <w:uiPriority w:val="34"/>
    <w:qFormat/>
    <w:rsid w:val="00FF464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f0">
    <w:name w:val="Balloon Text"/>
    <w:basedOn w:val="a6"/>
    <w:link w:val="aff1"/>
    <w:uiPriority w:val="99"/>
    <w:semiHidden/>
    <w:unhideWhenUsed/>
    <w:rsid w:val="000D5DB7"/>
    <w:rPr>
      <w:sz w:val="18"/>
      <w:szCs w:val="18"/>
    </w:rPr>
  </w:style>
  <w:style w:type="character" w:customStyle="1" w:styleId="aff1">
    <w:name w:val="批注框文本 字符"/>
    <w:basedOn w:val="a7"/>
    <w:link w:val="aff0"/>
    <w:uiPriority w:val="99"/>
    <w:semiHidden/>
    <w:rsid w:val="000D5DB7"/>
    <w:rPr>
      <w:sz w:val="18"/>
      <w:szCs w:val="18"/>
    </w:rPr>
  </w:style>
  <w:style w:type="character" w:styleId="aff2">
    <w:name w:val="Hyperlink"/>
    <w:basedOn w:val="a7"/>
    <w:uiPriority w:val="99"/>
    <w:semiHidden/>
    <w:unhideWhenUsed/>
    <w:rsid w:val="000D5DB7"/>
    <w:rPr>
      <w:strike w:val="0"/>
      <w:dstrike w:val="0"/>
      <w:color w:val="333333"/>
      <w:u w:val="none"/>
      <w:effect w:val="none"/>
    </w:rPr>
  </w:style>
  <w:style w:type="table" w:styleId="aff3">
    <w:name w:val="Table Grid"/>
    <w:basedOn w:val="a8"/>
    <w:uiPriority w:val="39"/>
    <w:rsid w:val="0089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900D63"/>
  </w:style>
  <w:style w:type="character" w:styleId="aff5">
    <w:name w:val="annotation reference"/>
    <w:basedOn w:val="a7"/>
    <w:uiPriority w:val="99"/>
    <w:semiHidden/>
    <w:unhideWhenUsed/>
    <w:rsid w:val="00E77F1B"/>
    <w:rPr>
      <w:sz w:val="21"/>
      <w:szCs w:val="21"/>
    </w:rPr>
  </w:style>
  <w:style w:type="paragraph" w:styleId="aff6">
    <w:name w:val="annotation text"/>
    <w:basedOn w:val="a6"/>
    <w:link w:val="aff7"/>
    <w:uiPriority w:val="99"/>
    <w:semiHidden/>
    <w:unhideWhenUsed/>
    <w:rsid w:val="00E77F1B"/>
    <w:pPr>
      <w:jc w:val="left"/>
    </w:pPr>
  </w:style>
  <w:style w:type="character" w:customStyle="1" w:styleId="aff7">
    <w:name w:val="批注文字 字符"/>
    <w:basedOn w:val="a7"/>
    <w:link w:val="aff6"/>
    <w:uiPriority w:val="99"/>
    <w:semiHidden/>
    <w:rsid w:val="00E77F1B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E77F1B"/>
    <w:rPr>
      <w:b/>
      <w:bCs/>
    </w:rPr>
  </w:style>
  <w:style w:type="character" w:customStyle="1" w:styleId="aff9">
    <w:name w:val="批注主题 字符"/>
    <w:basedOn w:val="aff7"/>
    <w:link w:val="aff8"/>
    <w:uiPriority w:val="99"/>
    <w:semiHidden/>
    <w:rsid w:val="00E77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7F91-66A8-4E22-AA2C-CF1FD8D0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haiquan</dc:creator>
  <cp:lastModifiedBy>xu haiquan</cp:lastModifiedBy>
  <cp:revision>6</cp:revision>
  <cp:lastPrinted>2019-11-27T01:05:00Z</cp:lastPrinted>
  <dcterms:created xsi:type="dcterms:W3CDTF">2020-04-03T09:13:00Z</dcterms:created>
  <dcterms:modified xsi:type="dcterms:W3CDTF">2020-04-07T08:31:00Z</dcterms:modified>
</cp:coreProperties>
</file>