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95B96" w14:textId="77777777" w:rsidR="005E4676" w:rsidRDefault="005E4676">
      <w:pPr>
        <w:pStyle w:val="affff8"/>
        <w:framePr w:wrap="around"/>
      </w:pPr>
      <w:r>
        <w:rPr>
          <w:rFonts w:ascii="Times New Roman"/>
        </w:rPr>
        <w:t>ICS</w:t>
      </w:r>
      <w:r>
        <w:rPr>
          <w:rFonts w:hAnsi="黑体"/>
        </w:rPr>
        <w:t> </w:t>
      </w:r>
      <w:r>
        <w:fldChar w:fldCharType="begin">
          <w:ffData>
            <w:name w:val="ICS"/>
            <w:enabled/>
            <w:calcOnExit w:val="0"/>
            <w:helpText w:type="autoText" w:val="请输入正确的ICS号："/>
            <w:textInput>
              <w:default w:val="点击此处添加ICS号"/>
            </w:textInput>
          </w:ffData>
        </w:fldChar>
      </w:r>
      <w:bookmarkStart w:id="0" w:name="ICS"/>
      <w:r>
        <w:instrText xml:space="preserve"> FORMTEXT </w:instrText>
      </w:r>
      <w:r>
        <w:fldChar w:fldCharType="separate"/>
      </w:r>
      <w:r>
        <w:rPr>
          <w:rFonts w:hint="eastAsia"/>
        </w:rPr>
        <w:t>65.020.01</w:t>
      </w:r>
      <w:r w:rsidR="00017E39">
        <w:t>…</w:t>
      </w:r>
      <w:r>
        <w:fldChar w:fldCharType="end"/>
      </w:r>
      <w:bookmarkEnd w:id="0"/>
    </w:p>
    <w:p w14:paraId="762B716A" w14:textId="77777777" w:rsidR="005E4676" w:rsidRDefault="005E4676">
      <w:pPr>
        <w:pStyle w:val="affff8"/>
        <w:framePr w:wrap="around"/>
      </w:pPr>
      <w:r>
        <w:fldChar w:fldCharType="begin">
          <w:ffData>
            <w:name w:val="WXFLH"/>
            <w:enabled/>
            <w:calcOnExit w:val="0"/>
            <w:helpText w:type="autoText" w:val="请输入中国标准文献分类号："/>
            <w:textInput>
              <w:default w:val="点击此处添加中国标准文献分类号"/>
            </w:textInput>
          </w:ffData>
        </w:fldChar>
      </w:r>
      <w:bookmarkStart w:id="1" w:name="WXFLH"/>
      <w:r>
        <w:instrText xml:space="preserve"> FORMTEXT </w:instrText>
      </w:r>
      <w:r>
        <w:fldChar w:fldCharType="separate"/>
      </w:r>
      <w:r w:rsidR="00017E39">
        <w:t xml:space="preserve">CCS  </w:t>
      </w:r>
      <w:r>
        <w:rPr>
          <w:rFonts w:hint="eastAsia"/>
        </w:rPr>
        <w:t>B 04</w:t>
      </w:r>
      <w:r w:rsidR="00017E39">
        <w:t>…</w:t>
      </w:r>
      <w: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4"/>
      </w:tblGrid>
      <w:tr w:rsidR="005E4676" w14:paraId="675C0F34" w14:textId="77777777">
        <w:tc>
          <w:tcPr>
            <w:tcW w:w="9854" w:type="dxa"/>
            <w:tcBorders>
              <w:top w:val="nil"/>
              <w:left w:val="nil"/>
              <w:bottom w:val="nil"/>
              <w:right w:val="nil"/>
            </w:tcBorders>
          </w:tcPr>
          <w:p w14:paraId="7BAAED3C" w14:textId="77777777" w:rsidR="005E4676" w:rsidRDefault="005A361F">
            <w:pPr>
              <w:pStyle w:val="affff8"/>
              <w:framePr w:wrap="around"/>
            </w:pPr>
            <w:r>
              <w:pict w14:anchorId="4A541DEA">
                <v:rect id="BAH" o:spid="_x0000_s2063" style="position:absolute;margin-left:-5.25pt;margin-top:0;width:68.25pt;height:15.6pt;z-index:-1" stroked="f"/>
              </w:pict>
            </w:r>
            <w:r w:rsidR="005E4676">
              <w:fldChar w:fldCharType="begin">
                <w:ffData>
                  <w:name w:val="BAH"/>
                  <w:enabled/>
                  <w:calcOnExit w:val="0"/>
                  <w:textInput/>
                </w:ffData>
              </w:fldChar>
            </w:r>
            <w:bookmarkStart w:id="2" w:name="BAH"/>
            <w:r w:rsidR="005E4676">
              <w:instrText xml:space="preserve"> FORMTEXT </w:instrText>
            </w:r>
            <w:r w:rsidR="005E4676">
              <w:fldChar w:fldCharType="separate"/>
            </w:r>
            <w:r w:rsidR="005E4676">
              <w:t>     </w:t>
            </w:r>
            <w:r w:rsidR="005E4676">
              <w:fldChar w:fldCharType="end"/>
            </w:r>
            <w:bookmarkEnd w:id="2"/>
          </w:p>
        </w:tc>
      </w:tr>
    </w:tbl>
    <w:p w14:paraId="51C03A32" w14:textId="77777777" w:rsidR="005E4676" w:rsidRDefault="005E4676">
      <w:pPr>
        <w:pStyle w:val="afffa"/>
        <w:framePr w:wrap="around"/>
      </w:pPr>
      <w:r>
        <w:fldChar w:fldCharType="begin">
          <w:ffData>
            <w:name w:val="c1"/>
            <w:enabled/>
            <w:calcOnExit w:val="0"/>
            <w:entryMacro w:val="ShowHelp15"/>
            <w:textInput>
              <w:maxLength w:val="2"/>
            </w:textInput>
          </w:ffData>
        </w:fldChar>
      </w:r>
      <w:bookmarkStart w:id="3" w:name="c1"/>
      <w:r>
        <w:instrText xml:space="preserve"> FORMTEXT </w:instrText>
      </w:r>
      <w:r>
        <w:fldChar w:fldCharType="separate"/>
      </w:r>
      <w:r>
        <w:rPr>
          <w:rFonts w:hint="eastAsia"/>
        </w:rPr>
        <w:t>NY</w:t>
      </w:r>
      <w:r>
        <w:fldChar w:fldCharType="end"/>
      </w:r>
      <w:bookmarkEnd w:id="3"/>
    </w:p>
    <w:p w14:paraId="5685771D" w14:textId="77777777" w:rsidR="005E4676" w:rsidRDefault="005E4676">
      <w:pPr>
        <w:pStyle w:val="affff1"/>
        <w:framePr w:wrap="around"/>
      </w:pPr>
      <w:r>
        <w:rPr>
          <w:rFonts w:hint="eastAsia"/>
        </w:rPr>
        <w:t>中华人民共和国</w:t>
      </w:r>
      <w:r>
        <w:fldChar w:fldCharType="begin">
          <w:ffData>
            <w:name w:val="c2"/>
            <w:enabled/>
            <w:calcOnExit w:val="0"/>
            <w:entryMacro w:val="showhelp11"/>
            <w:textInput/>
          </w:ffData>
        </w:fldChar>
      </w:r>
      <w:bookmarkStart w:id="4" w:name="c2"/>
      <w:r>
        <w:instrText xml:space="preserve"> FORMTEXT </w:instrText>
      </w:r>
      <w:r>
        <w:fldChar w:fldCharType="separate"/>
      </w:r>
      <w:r>
        <w:rPr>
          <w:rFonts w:hint="eastAsia"/>
        </w:rPr>
        <w:t>农业</w:t>
      </w:r>
      <w:r>
        <w:fldChar w:fldCharType="end"/>
      </w:r>
      <w:bookmarkEnd w:id="4"/>
      <w:r>
        <w:rPr>
          <w:rFonts w:hint="eastAsia"/>
        </w:rPr>
        <w:t>行业标准</w:t>
      </w:r>
    </w:p>
    <w:p w14:paraId="59378367" w14:textId="77777777" w:rsidR="005E4676" w:rsidRDefault="005E4676">
      <w:pPr>
        <w:pStyle w:val="23"/>
        <w:framePr w:wrap="around"/>
        <w:rPr>
          <w:rFonts w:hAnsi="黑体"/>
        </w:rPr>
      </w:pPr>
      <w:r>
        <w:rPr>
          <w:rFonts w:ascii="Times New Roman"/>
        </w:rPr>
        <w:fldChar w:fldCharType="begin">
          <w:ffData>
            <w:name w:val="StdNo0"/>
            <w:enabled/>
            <w:calcOnExit w:val="0"/>
            <w:textInput>
              <w:default w:val="XX"/>
              <w:maxLength w:val="2"/>
            </w:textInput>
          </w:ffData>
        </w:fldChar>
      </w:r>
      <w:bookmarkStart w:id="5" w:name="StdNo0"/>
      <w:r>
        <w:rPr>
          <w:rFonts w:ascii="Times New Roman"/>
        </w:rPr>
        <w:instrText xml:space="preserve"> FORMTEXT </w:instrText>
      </w:r>
      <w:r>
        <w:rPr>
          <w:rFonts w:ascii="Times New Roman"/>
        </w:rPr>
      </w:r>
      <w:r>
        <w:rPr>
          <w:rFonts w:ascii="Times New Roman"/>
        </w:rPr>
        <w:fldChar w:fldCharType="separate"/>
      </w:r>
      <w:r>
        <w:rPr>
          <w:rFonts w:ascii="Times New Roman" w:hint="eastAsia"/>
        </w:rPr>
        <w:t>NY</w:t>
      </w:r>
      <w:r>
        <w:rPr>
          <w:rFonts w:ascii="Times New Roman"/>
        </w:rPr>
        <w:fldChar w:fldCharType="end"/>
      </w:r>
      <w:bookmarkEnd w:id="5"/>
      <w:r>
        <w:rPr>
          <w:rFonts w:ascii="Times New Roman"/>
        </w:rPr>
        <w:t xml:space="preserve">/T </w:t>
      </w:r>
      <w:r>
        <w:rPr>
          <w:rFonts w:hAnsi="黑体"/>
        </w:rPr>
        <w:fldChar w:fldCharType="begin">
          <w:ffData>
            <w:name w:val="StdNo1"/>
            <w:enabled/>
            <w:calcOnExit w:val="0"/>
            <w:textInput>
              <w:default w:val="XXXXX"/>
            </w:textInput>
          </w:ffData>
        </w:fldChar>
      </w:r>
      <w:bookmarkStart w:id="6" w:name="StdNo1"/>
      <w:r>
        <w:rPr>
          <w:rFonts w:hAnsi="黑体"/>
        </w:rPr>
        <w:instrText xml:space="preserve"> FORMTEXT </w:instrText>
      </w:r>
      <w:r>
        <w:rPr>
          <w:rFonts w:hAnsi="黑体"/>
        </w:rPr>
      </w:r>
      <w:r>
        <w:rPr>
          <w:rFonts w:hAnsi="黑体"/>
        </w:rPr>
        <w:fldChar w:fldCharType="separate"/>
      </w:r>
      <w:r>
        <w:rPr>
          <w:rFonts w:hAnsi="黑体"/>
        </w:rPr>
        <w:t>XXXXX</w:t>
      </w:r>
      <w:r>
        <w:rPr>
          <w:rFonts w:hAnsi="黑体"/>
        </w:rPr>
        <w:fldChar w:fldCharType="end"/>
      </w:r>
      <w:bookmarkEnd w:id="6"/>
      <w:r>
        <w:rPr>
          <w:rFonts w:hAnsi="黑体"/>
        </w:rPr>
        <w:t>—</w:t>
      </w:r>
      <w:r>
        <w:rPr>
          <w:rFonts w:hAnsi="黑体"/>
        </w:rPr>
        <w:fldChar w:fldCharType="begin">
          <w:ffData>
            <w:name w:val="StdNo2"/>
            <w:enabled/>
            <w:calcOnExit w:val="0"/>
            <w:textInput>
              <w:default w:val="XXXX"/>
              <w:maxLength w:val="4"/>
            </w:textInput>
          </w:ffData>
        </w:fldChar>
      </w:r>
      <w:bookmarkStart w:id="7" w:name="StdNo2"/>
      <w:r>
        <w:rPr>
          <w:rFonts w:hAnsi="黑体"/>
        </w:rPr>
        <w:instrText xml:space="preserve"> FORMTEXT </w:instrText>
      </w:r>
      <w:r>
        <w:rPr>
          <w:rFonts w:hAnsi="黑体"/>
        </w:rPr>
      </w:r>
      <w:r>
        <w:rPr>
          <w:rFonts w:hAnsi="黑体"/>
        </w:rPr>
        <w:fldChar w:fldCharType="separate"/>
      </w:r>
      <w:r>
        <w:rPr>
          <w:rFonts w:hAnsi="黑体"/>
        </w:rPr>
        <w:t>XXXX</w:t>
      </w:r>
      <w:r>
        <w:rPr>
          <w:rFonts w:hAnsi="黑体"/>
        </w:rP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5E4676" w14:paraId="6D96E91A" w14:textId="77777777">
        <w:tc>
          <w:tcPr>
            <w:tcW w:w="9356" w:type="dxa"/>
            <w:tcBorders>
              <w:top w:val="nil"/>
              <w:left w:val="nil"/>
              <w:bottom w:val="nil"/>
              <w:right w:val="nil"/>
            </w:tcBorders>
          </w:tcPr>
          <w:p w14:paraId="41B8E786" w14:textId="77777777" w:rsidR="005E4676" w:rsidRDefault="005A361F">
            <w:pPr>
              <w:pStyle w:val="affffff6"/>
              <w:framePr w:wrap="around"/>
            </w:pPr>
            <w:r>
              <w:pict w14:anchorId="180C75B9">
                <v:rect id="DT" o:spid="_x0000_s2060" style="position:absolute;left:0;text-align:left;margin-left:372.8pt;margin-top:2.7pt;width:90pt;height:18pt;z-index:-4" stroked="f"/>
              </w:pict>
            </w:r>
            <w:r w:rsidR="005E4676">
              <w:fldChar w:fldCharType="begin">
                <w:ffData>
                  <w:name w:val="DT"/>
                  <w:enabled/>
                  <w:calcOnExit w:val="0"/>
                  <w:entryMacro w:val="ShowHelp4"/>
                  <w:textInput/>
                </w:ffData>
              </w:fldChar>
            </w:r>
            <w:bookmarkStart w:id="8" w:name="DT"/>
            <w:r w:rsidR="005E4676">
              <w:instrText xml:space="preserve"> FORMTEXT </w:instrText>
            </w:r>
            <w:r w:rsidR="005E4676">
              <w:fldChar w:fldCharType="separate"/>
            </w:r>
            <w:r w:rsidR="005E4676">
              <w:t>     </w:t>
            </w:r>
            <w:r w:rsidR="005E4676">
              <w:fldChar w:fldCharType="end"/>
            </w:r>
            <w:bookmarkEnd w:id="8"/>
          </w:p>
        </w:tc>
      </w:tr>
    </w:tbl>
    <w:p w14:paraId="51797A16" w14:textId="77777777" w:rsidR="005E4676" w:rsidRDefault="005E4676">
      <w:pPr>
        <w:pStyle w:val="23"/>
        <w:framePr w:wrap="around"/>
        <w:rPr>
          <w:rFonts w:hAnsi="黑体"/>
        </w:rPr>
      </w:pPr>
    </w:p>
    <w:p w14:paraId="3C4D90B5" w14:textId="77777777" w:rsidR="005E4676" w:rsidRDefault="005E4676">
      <w:pPr>
        <w:pStyle w:val="23"/>
        <w:framePr w:wrap="around"/>
        <w:rPr>
          <w:rFonts w:hAnsi="黑体"/>
        </w:rPr>
      </w:pPr>
    </w:p>
    <w:p w14:paraId="06B54D1E" w14:textId="77777777" w:rsidR="005E4676" w:rsidRDefault="005E4676" w:rsidP="00126235">
      <w:pPr>
        <w:pStyle w:val="affff0"/>
        <w:framePr w:wrap="around"/>
      </w:pPr>
      <w:r>
        <w:fldChar w:fldCharType="begin">
          <w:ffData>
            <w:name w:val="StdName"/>
            <w:enabled/>
            <w:calcOnExit w:val="0"/>
            <w:textInput>
              <w:default w:val="点击此处添加标准名称"/>
            </w:textInput>
          </w:ffData>
        </w:fldChar>
      </w:r>
      <w:bookmarkStart w:id="9" w:name="StdName"/>
      <w:r>
        <w:instrText xml:space="preserve"> FORMTEXT </w:instrText>
      </w:r>
      <w:r>
        <w:fldChar w:fldCharType="separate"/>
      </w:r>
      <w:r w:rsidR="00234D60">
        <w:rPr>
          <w:rFonts w:hint="eastAsia"/>
        </w:rPr>
        <w:t>中国玉米供需平衡表编制规范</w:t>
      </w:r>
      <w:r>
        <w:fldChar w:fldCharType="end"/>
      </w:r>
      <w:bookmarkEnd w:id="9"/>
    </w:p>
    <w:p w14:paraId="745C37CF" w14:textId="7A11F314" w:rsidR="005E4676" w:rsidRDefault="005E4676">
      <w:pPr>
        <w:pStyle w:val="affff"/>
        <w:framePr w:wrap="around"/>
      </w:pPr>
      <w:r>
        <w:fldChar w:fldCharType="begin">
          <w:ffData>
            <w:name w:val="StdEnglishName"/>
            <w:enabled/>
            <w:calcOnExit w:val="0"/>
            <w:textInput>
              <w:default w:val="点击此处添加标准英文译名"/>
            </w:textInput>
          </w:ffData>
        </w:fldChar>
      </w:r>
      <w:bookmarkStart w:id="10" w:name="StdEnglishName"/>
      <w:r>
        <w:instrText xml:space="preserve"> FORMTEXT </w:instrText>
      </w:r>
      <w:r>
        <w:fldChar w:fldCharType="separate"/>
      </w:r>
      <w:r w:rsidR="00014B29" w:rsidRPr="00014B29">
        <w:t>Code for preparation of corn supply and demand balance table in China</w:t>
      </w:r>
      <w:r>
        <w:fldChar w:fldCharType="end"/>
      </w:r>
      <w:bookmarkEnd w:id="10"/>
    </w:p>
    <w:p w14:paraId="10D5FE15" w14:textId="7220AA48" w:rsidR="005E4676" w:rsidRDefault="005E4676">
      <w:pPr>
        <w:pStyle w:val="afffff"/>
        <w:framePr w:wrap="around"/>
      </w:pPr>
      <w:r>
        <w:fldChar w:fldCharType="begin">
          <w:ffData>
            <w:name w:val="YZBS"/>
            <w:enabled/>
            <w:calcOnExit w:val="0"/>
            <w:textInput>
              <w:default w:val="点击此处添加与国际标准一致性程度的标识"/>
            </w:textInput>
          </w:ffData>
        </w:fldChar>
      </w:r>
      <w:bookmarkStart w:id="11" w:name="YZBS"/>
      <w:r>
        <w:instrText xml:space="preserve"> FORMTEXT </w:instrText>
      </w:r>
      <w:r>
        <w:fldChar w:fldCharType="separate"/>
      </w:r>
      <w:r w:rsidR="00014B29">
        <w:t> </w:t>
      </w:r>
      <w:r w:rsidR="00014B29">
        <w:t> </w:t>
      </w:r>
      <w:r w:rsidR="00014B29">
        <w:t> </w:t>
      </w:r>
      <w:r w:rsidR="00014B29">
        <w:t> </w:t>
      </w:r>
      <w:r w:rsidR="00014B29">
        <w:t> </w:t>
      </w:r>
      <w:r>
        <w:fldChar w:fldCharType="end"/>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5E4676" w14:paraId="01791623" w14:textId="77777777">
        <w:tc>
          <w:tcPr>
            <w:tcW w:w="9855" w:type="dxa"/>
            <w:tcBorders>
              <w:top w:val="nil"/>
              <w:left w:val="nil"/>
              <w:bottom w:val="nil"/>
              <w:right w:val="nil"/>
            </w:tcBorders>
          </w:tcPr>
          <w:p w14:paraId="7C812518" w14:textId="1F06310C" w:rsidR="005E4676" w:rsidRDefault="005A361F">
            <w:pPr>
              <w:pStyle w:val="affffa"/>
              <w:framePr w:wrap="around"/>
            </w:pPr>
            <w:r>
              <w:pict w14:anchorId="310CFA46">
                <v:rect id="RQ" o:spid="_x0000_s2062" style="position:absolute;left:0;text-align:left;margin-left:173.3pt;margin-top:45.15pt;width:150pt;height:20pt;z-index:-2" stroked="f">
                  <w10:anchorlock/>
                </v:rect>
              </w:pict>
            </w:r>
            <w:r>
              <w:pict w14:anchorId="59EA0E85">
                <v:rect id="LB" o:spid="_x0000_s2061" style="position:absolute;left:0;text-align:left;margin-left:193.3pt;margin-top:20.15pt;width:100pt;height:24pt;z-index:-3" stroked="f"/>
              </w:pict>
            </w:r>
            <w:r w:rsidR="005E4676">
              <w:fldChar w:fldCharType="begin">
                <w:ffData>
                  <w:name w:val="LB"/>
                  <w:enabled/>
                  <w:calcOnExit w:val="0"/>
                  <w:ddList>
                    <w:result w:val="2"/>
                    <w:listEntry w:val="文稿版次选择"/>
                    <w:listEntry w:val="（工作组讨论稿）"/>
                    <w:listEntry w:val="（征求意见稿）"/>
                    <w:listEntry w:val="（送审讨论稿）"/>
                    <w:listEntry w:val="（送审稿）"/>
                    <w:listEntry w:val="（报批稿）"/>
                  </w:ddList>
                </w:ffData>
              </w:fldChar>
            </w:r>
            <w:bookmarkStart w:id="12" w:name="LB"/>
            <w:r w:rsidR="005E4676">
              <w:instrText xml:space="preserve"> FORMDROPDOWN </w:instrText>
            </w:r>
            <w:r>
              <w:fldChar w:fldCharType="separate"/>
            </w:r>
            <w:r w:rsidR="005E4676">
              <w:fldChar w:fldCharType="end"/>
            </w:r>
            <w:bookmarkEnd w:id="12"/>
          </w:p>
        </w:tc>
      </w:tr>
      <w:tr w:rsidR="005E4676" w14:paraId="141FBF18" w14:textId="77777777">
        <w:tc>
          <w:tcPr>
            <w:tcW w:w="9855" w:type="dxa"/>
            <w:tcBorders>
              <w:top w:val="nil"/>
              <w:left w:val="nil"/>
              <w:bottom w:val="nil"/>
              <w:right w:val="nil"/>
            </w:tcBorders>
          </w:tcPr>
          <w:p w14:paraId="1D52FF7A" w14:textId="68406789" w:rsidR="005E4676" w:rsidRDefault="005E4676" w:rsidP="00017E39">
            <w:pPr>
              <w:pStyle w:val="afff5"/>
              <w:framePr w:wrap="around"/>
            </w:pPr>
            <w:r>
              <w:fldChar w:fldCharType="begin">
                <w:ffData>
                  <w:name w:val="WCRQ"/>
                  <w:enabled/>
                  <w:calcOnExit w:val="0"/>
                  <w:textInput/>
                </w:ffData>
              </w:fldChar>
            </w:r>
            <w:bookmarkStart w:id="13" w:name="WCRQ"/>
            <w:r>
              <w:instrText xml:space="preserve"> FORMTEXT </w:instrText>
            </w:r>
            <w:r>
              <w:fldChar w:fldCharType="separate"/>
            </w:r>
            <w:r>
              <w:rPr>
                <w:rFonts w:hint="eastAsia"/>
              </w:rPr>
              <w:t>（本稿完成日期20</w:t>
            </w:r>
            <w:r w:rsidR="006021F4">
              <w:t>2</w:t>
            </w:r>
            <w:r w:rsidR="00E21E0B">
              <w:t>1</w:t>
            </w:r>
            <w:r>
              <w:rPr>
                <w:rFonts w:hint="eastAsia"/>
              </w:rPr>
              <w:t>年</w:t>
            </w:r>
            <w:r w:rsidR="00C32F8B">
              <w:rPr>
                <w:rFonts w:hint="eastAsia"/>
              </w:rPr>
              <w:t>1</w:t>
            </w:r>
            <w:r w:rsidR="00A14FBD">
              <w:t>1</w:t>
            </w:r>
            <w:r>
              <w:rPr>
                <w:rFonts w:hint="eastAsia"/>
              </w:rPr>
              <w:t>月</w:t>
            </w:r>
            <w:r w:rsidR="00A14FBD">
              <w:rPr>
                <w:rFonts w:hint="eastAsia"/>
              </w:rPr>
              <w:t>1</w:t>
            </w:r>
            <w:r w:rsidR="00A14FBD">
              <w:t>9</w:t>
            </w:r>
            <w:r>
              <w:rPr>
                <w:rFonts w:hint="eastAsia"/>
              </w:rPr>
              <w:t>日）</w:t>
            </w:r>
            <w:r>
              <w:fldChar w:fldCharType="end"/>
            </w:r>
            <w:bookmarkEnd w:id="13"/>
          </w:p>
        </w:tc>
      </w:tr>
    </w:tbl>
    <w:p w14:paraId="20F2BD8C" w14:textId="77777777" w:rsidR="005E4676" w:rsidRDefault="005E4676">
      <w:pPr>
        <w:pStyle w:val="afffff0"/>
        <w:framePr w:wrap="around"/>
      </w:pPr>
      <w:r>
        <w:rPr>
          <w:rFonts w:ascii="黑体"/>
        </w:rPr>
        <w:fldChar w:fldCharType="begin">
          <w:ffData>
            <w:name w:val="FY"/>
            <w:enabled/>
            <w:calcOnExit w:val="0"/>
            <w:entryMacro w:val="ShowHelp8"/>
            <w:textInput>
              <w:default w:val="XXXX"/>
              <w:maxLength w:val="4"/>
            </w:textInput>
          </w:ffData>
        </w:fldChar>
      </w:r>
      <w:bookmarkStart w:id="14" w:name="F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FM"/>
            <w:enabled/>
            <w:calcOnExit w:val="0"/>
            <w:entryMacro w:val="ShowHelp8"/>
            <w:textInput>
              <w:default w:val="XX"/>
              <w:maxLength w:val="2"/>
            </w:textInput>
          </w:ffData>
        </w:fldChar>
      </w:r>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FD"/>
            <w:enabled/>
            <w:calcOnExit w:val="0"/>
            <w:entryMacro w:val="ShowHelp8"/>
            <w:textInput>
              <w:default w:val="XX"/>
              <w:maxLength w:val="2"/>
            </w:textInput>
          </w:ffData>
        </w:fldChar>
      </w:r>
      <w:bookmarkStart w:id="15" w:name="F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r w:rsidR="005A361F">
        <w:pict w14:anchorId="033BDBE9">
          <v:line id="直线 10" o:spid="_x0000_s2058" style="position:absolute;z-index:1;mso-position-horizontal-relative:text;mso-position-vertical-relative:page" from="-.05pt,728.5pt" to="481.85pt,728.5pt">
            <w10:wrap anchory="page"/>
            <w10:anchorlock/>
          </v:line>
        </w:pict>
      </w:r>
    </w:p>
    <w:p w14:paraId="1B5E5A13" w14:textId="77777777" w:rsidR="005E4676" w:rsidRDefault="005E4676">
      <w:pPr>
        <w:pStyle w:val="affff6"/>
        <w:framePr w:wrap="around"/>
      </w:pPr>
      <w:r>
        <w:rPr>
          <w:rFonts w:ascii="黑体"/>
        </w:rPr>
        <w:fldChar w:fldCharType="begin">
          <w:ffData>
            <w:name w:val="SY"/>
            <w:enabled/>
            <w:calcOnExit w:val="0"/>
            <w:entryMacro w:val="ShowHelp9"/>
            <w:textInput>
              <w:default w:val="XXXX"/>
              <w:maxLength w:val="4"/>
            </w:textInput>
          </w:ffData>
        </w:fldChar>
      </w:r>
      <w:bookmarkStart w:id="16" w:name="S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SM"/>
            <w:enabled/>
            <w:calcOnExit w:val="0"/>
            <w:entryMacro w:val="ShowHelp9"/>
            <w:textInput>
              <w:default w:val="XX"/>
              <w:maxLength w:val="2"/>
            </w:textInput>
          </w:ffData>
        </w:fldChar>
      </w:r>
      <w:bookmarkStart w:id="17" w:name="S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SD"/>
            <w:enabled/>
            <w:calcOnExit w:val="0"/>
            <w:entryMacro w:val="ShowHelp9"/>
            <w:textInput>
              <w:default w:val="XX"/>
              <w:maxLength w:val="2"/>
            </w:textInput>
          </w:ffData>
        </w:fldChar>
      </w:r>
      <w:bookmarkStart w:id="18" w:name="S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14:paraId="0DB23B32" w14:textId="77777777" w:rsidR="005E4676" w:rsidRDefault="005E4676">
      <w:pPr>
        <w:pStyle w:val="affffff5"/>
        <w:framePr w:wrap="around"/>
      </w:pPr>
      <w:r>
        <w:fldChar w:fldCharType="begin">
          <w:ffData>
            <w:name w:val="fm"/>
            <w:enabled/>
            <w:calcOnExit w:val="0"/>
            <w:textInput/>
          </w:ffData>
        </w:fldChar>
      </w:r>
      <w:bookmarkStart w:id="19" w:name="fm"/>
      <w:r>
        <w:instrText xml:space="preserve"> FORMTEXT </w:instrText>
      </w:r>
      <w:r>
        <w:fldChar w:fldCharType="separate"/>
      </w:r>
      <w:r>
        <w:rPr>
          <w:rFonts w:hint="eastAsia"/>
        </w:rPr>
        <w:t>中华人民共和国农业农村部</w:t>
      </w:r>
      <w:r>
        <w:fldChar w:fldCharType="end"/>
      </w:r>
      <w:bookmarkEnd w:id="19"/>
      <w:r>
        <w:rPr>
          <w:rFonts w:hAnsi="黑体"/>
        </w:rPr>
        <w:t>   </w:t>
      </w:r>
      <w:r>
        <w:rPr>
          <w:rStyle w:val="affa"/>
          <w:rFonts w:hint="eastAsia"/>
        </w:rPr>
        <w:t>发布</w:t>
      </w:r>
    </w:p>
    <w:p w14:paraId="0995B669" w14:textId="77777777" w:rsidR="005E4676" w:rsidRDefault="005A361F">
      <w:pPr>
        <w:pStyle w:val="aff9"/>
        <w:sectPr w:rsidR="005E4676">
          <w:pgSz w:w="11906" w:h="16838"/>
          <w:pgMar w:top="567" w:right="850" w:bottom="1134" w:left="1418" w:header="0" w:footer="0" w:gutter="0"/>
          <w:pgNumType w:start="1"/>
          <w:cols w:space="720"/>
          <w:docGrid w:type="lines" w:linePitch="312"/>
        </w:sectPr>
      </w:pPr>
      <w:r>
        <w:pict w14:anchorId="2A703A16">
          <v:line id="直线 11" o:spid="_x0000_s2059" style="position:absolute;left:0;text-align:left;z-index:2" from="-.05pt,184.25pt" to="481.85pt,184.25pt"/>
        </w:pict>
      </w:r>
    </w:p>
    <w:p w14:paraId="4F838FAE" w14:textId="77777777" w:rsidR="005E4676" w:rsidRDefault="005E4676">
      <w:pPr>
        <w:pStyle w:val="affff7"/>
      </w:pPr>
      <w:r>
        <w:rPr>
          <w:rFonts w:hint="eastAsia"/>
        </w:rPr>
        <w:lastRenderedPageBreak/>
        <w:t>前</w:t>
      </w:r>
      <w:bookmarkStart w:id="20" w:name="BKQY"/>
      <w:r>
        <w:rPr>
          <w:rFonts w:hAnsi="黑体"/>
        </w:rPr>
        <w:t>  </w:t>
      </w:r>
      <w:r>
        <w:rPr>
          <w:rFonts w:hint="eastAsia"/>
        </w:rPr>
        <w:t>言</w:t>
      </w:r>
      <w:bookmarkEnd w:id="20"/>
    </w:p>
    <w:p w14:paraId="052BEAE2" w14:textId="77777777" w:rsidR="005E4676" w:rsidRDefault="003B62E5">
      <w:pPr>
        <w:pStyle w:val="aff9"/>
      </w:pPr>
      <w:r>
        <w:rPr>
          <w:rFonts w:hint="eastAsia"/>
        </w:rPr>
        <w:t>本</w:t>
      </w:r>
      <w:r w:rsidR="005B501C">
        <w:rPr>
          <w:rFonts w:hint="eastAsia"/>
        </w:rPr>
        <w:t>文件</w:t>
      </w:r>
      <w:r w:rsidR="005E4676" w:rsidRPr="0038561B">
        <w:t>按照GB/T 1.1-20</w:t>
      </w:r>
      <w:r w:rsidR="005E4676" w:rsidRPr="0038561B">
        <w:rPr>
          <w:rFonts w:hint="eastAsia"/>
        </w:rPr>
        <w:t>20《标准化工作导则  第</w:t>
      </w:r>
      <w:r w:rsidR="00061DD7">
        <w:rPr>
          <w:rFonts w:hint="eastAsia"/>
        </w:rPr>
        <w:t>1</w:t>
      </w:r>
      <w:r w:rsidR="005E4676" w:rsidRPr="0038561B">
        <w:rPr>
          <w:rFonts w:hint="eastAsia"/>
        </w:rPr>
        <w:t>部分：标准化文件的结构和起草规则》</w:t>
      </w:r>
      <w:r w:rsidR="005E4676" w:rsidRPr="0038561B">
        <w:t>的</w:t>
      </w:r>
      <w:r w:rsidR="00061DD7">
        <w:rPr>
          <w:rFonts w:hint="eastAsia"/>
        </w:rPr>
        <w:t>规定</w:t>
      </w:r>
      <w:r w:rsidR="005E4676" w:rsidRPr="0038561B">
        <w:t>起草。</w:t>
      </w:r>
    </w:p>
    <w:p w14:paraId="00DE81AC" w14:textId="77777777" w:rsidR="00943BBF" w:rsidRDefault="00943BBF" w:rsidP="00017E39">
      <w:pPr>
        <w:widowControl/>
        <w:tabs>
          <w:tab w:val="center" w:pos="4201"/>
          <w:tab w:val="right" w:leader="dot" w:pos="9298"/>
        </w:tabs>
        <w:autoSpaceDE w:val="0"/>
        <w:autoSpaceDN w:val="0"/>
        <w:spacing w:line="276" w:lineRule="auto"/>
        <w:ind w:firstLineChars="200" w:firstLine="420"/>
        <w:rPr>
          <w:noProof/>
          <w:kern w:val="0"/>
          <w:szCs w:val="20"/>
        </w:rPr>
      </w:pPr>
      <w:r w:rsidRPr="00AD4218">
        <w:rPr>
          <w:rFonts w:hint="eastAsia"/>
          <w:noProof/>
          <w:kern w:val="0"/>
          <w:szCs w:val="20"/>
        </w:rPr>
        <w:t>请注意</w:t>
      </w:r>
      <w:r w:rsidRPr="00AD4218">
        <w:rPr>
          <w:noProof/>
          <w:kern w:val="0"/>
          <w:szCs w:val="20"/>
        </w:rPr>
        <w:t>本文件的某些内容可能涉及专利。本文</w:t>
      </w:r>
      <w:r w:rsidRPr="00AD4218">
        <w:rPr>
          <w:rFonts w:hint="eastAsia"/>
          <w:noProof/>
          <w:kern w:val="0"/>
          <w:szCs w:val="20"/>
        </w:rPr>
        <w:t>的</w:t>
      </w:r>
      <w:r w:rsidRPr="00AD4218">
        <w:rPr>
          <w:noProof/>
          <w:kern w:val="0"/>
          <w:szCs w:val="20"/>
        </w:rPr>
        <w:t>发布机构不承担识别专利的责任。</w:t>
      </w:r>
    </w:p>
    <w:p w14:paraId="73216558" w14:textId="77777777" w:rsidR="007520DD" w:rsidRPr="00AD4218" w:rsidRDefault="007520DD" w:rsidP="007520DD">
      <w:pPr>
        <w:widowControl/>
        <w:tabs>
          <w:tab w:val="center" w:pos="4201"/>
          <w:tab w:val="right" w:leader="dot" w:pos="9298"/>
        </w:tabs>
        <w:autoSpaceDE w:val="0"/>
        <w:autoSpaceDN w:val="0"/>
        <w:spacing w:line="276" w:lineRule="auto"/>
        <w:ind w:firstLineChars="200" w:firstLine="420"/>
        <w:rPr>
          <w:noProof/>
        </w:rPr>
      </w:pPr>
      <w:r w:rsidRPr="00AD4218">
        <w:rPr>
          <w:noProof/>
          <w:kern w:val="0"/>
          <w:szCs w:val="20"/>
        </w:rPr>
        <w:t>本</w:t>
      </w:r>
      <w:r w:rsidRPr="00AD4218">
        <w:rPr>
          <w:rFonts w:hint="eastAsia"/>
          <w:noProof/>
          <w:kern w:val="0"/>
          <w:szCs w:val="20"/>
        </w:rPr>
        <w:t>文件</w:t>
      </w:r>
      <w:r w:rsidRPr="00AD4218">
        <w:rPr>
          <w:noProof/>
          <w:kern w:val="0"/>
          <w:szCs w:val="20"/>
        </w:rPr>
        <w:t>由</w:t>
      </w:r>
      <w:r w:rsidRPr="00AD4218">
        <w:rPr>
          <w:noProof/>
        </w:rPr>
        <w:t>农业农村部</w:t>
      </w:r>
      <w:r w:rsidR="00966737">
        <w:rPr>
          <w:rFonts w:hint="eastAsia"/>
          <w:noProof/>
        </w:rPr>
        <w:t>市场与信息化</w:t>
      </w:r>
      <w:r w:rsidRPr="00AD4218">
        <w:rPr>
          <w:noProof/>
        </w:rPr>
        <w:t>司</w:t>
      </w:r>
      <w:r w:rsidRPr="00AD4218">
        <w:rPr>
          <w:rFonts w:hint="eastAsia"/>
          <w:noProof/>
        </w:rPr>
        <w:t>提出</w:t>
      </w:r>
      <w:r w:rsidRPr="00AD4218">
        <w:rPr>
          <w:noProof/>
        </w:rPr>
        <w:t>。</w:t>
      </w:r>
    </w:p>
    <w:p w14:paraId="6339D435" w14:textId="77777777" w:rsidR="000A6A2A" w:rsidRDefault="000A6A2A" w:rsidP="00017E39">
      <w:pPr>
        <w:widowControl/>
        <w:tabs>
          <w:tab w:val="center" w:pos="4201"/>
          <w:tab w:val="right" w:leader="dot" w:pos="9298"/>
        </w:tabs>
        <w:autoSpaceDE w:val="0"/>
        <w:autoSpaceDN w:val="0"/>
        <w:spacing w:line="276" w:lineRule="auto"/>
        <w:ind w:firstLineChars="200" w:firstLine="420"/>
      </w:pPr>
      <w:r w:rsidRPr="00EC047F">
        <w:rPr>
          <w:noProof/>
          <w:kern w:val="0"/>
          <w:szCs w:val="20"/>
        </w:rPr>
        <w:t>本</w:t>
      </w:r>
      <w:r>
        <w:rPr>
          <w:rFonts w:hint="eastAsia"/>
          <w:noProof/>
          <w:kern w:val="0"/>
          <w:szCs w:val="20"/>
        </w:rPr>
        <w:t>文件</w:t>
      </w:r>
      <w:r w:rsidRPr="00EC047F">
        <w:rPr>
          <w:noProof/>
          <w:kern w:val="0"/>
          <w:szCs w:val="20"/>
        </w:rPr>
        <w:t>由</w:t>
      </w:r>
      <w:r w:rsidR="00966737">
        <w:rPr>
          <w:rFonts w:hint="eastAsia"/>
          <w:noProof/>
          <w:kern w:val="0"/>
          <w:szCs w:val="20"/>
        </w:rPr>
        <w:t>中华人民共和国</w:t>
      </w:r>
      <w:r w:rsidRPr="00EC047F">
        <w:rPr>
          <w:noProof/>
        </w:rPr>
        <w:t>农业农村</w:t>
      </w:r>
      <w:r w:rsidRPr="00420BA2">
        <w:rPr>
          <w:noProof/>
        </w:rPr>
        <w:t>部</w:t>
      </w:r>
      <w:r w:rsidR="00420BA2" w:rsidRPr="00420BA2">
        <w:rPr>
          <w:rFonts w:hint="eastAsia"/>
          <w:noProof/>
        </w:rPr>
        <w:t>农业信息化标准化技术</w:t>
      </w:r>
      <w:r w:rsidRPr="00420BA2">
        <w:rPr>
          <w:noProof/>
        </w:rPr>
        <w:t>委</w:t>
      </w:r>
      <w:r w:rsidRPr="00EC047F">
        <w:rPr>
          <w:noProof/>
        </w:rPr>
        <w:t>员会归口。</w:t>
      </w:r>
    </w:p>
    <w:p w14:paraId="3C8EE892" w14:textId="77777777" w:rsidR="005E4676" w:rsidRPr="00775437" w:rsidRDefault="003B62E5">
      <w:pPr>
        <w:pStyle w:val="aff9"/>
      </w:pPr>
      <w:r>
        <w:rPr>
          <w:rFonts w:hint="eastAsia"/>
        </w:rPr>
        <w:t>本</w:t>
      </w:r>
      <w:r w:rsidR="005B501C">
        <w:rPr>
          <w:rFonts w:hint="eastAsia"/>
        </w:rPr>
        <w:t>文件</w:t>
      </w:r>
      <w:r w:rsidR="005E4676">
        <w:rPr>
          <w:color w:val="000000"/>
        </w:rPr>
        <w:t>起草单位：</w:t>
      </w:r>
      <w:r w:rsidR="00715C78" w:rsidRPr="00715C78">
        <w:rPr>
          <w:rFonts w:hint="eastAsia"/>
          <w:color w:val="000000"/>
        </w:rPr>
        <w:t>农业农村部食物与营养发展研究所、中国</w:t>
      </w:r>
      <w:r w:rsidR="00715C78" w:rsidRPr="00715C78">
        <w:rPr>
          <w:color w:val="000000"/>
        </w:rPr>
        <w:t>农业科学</w:t>
      </w:r>
      <w:r w:rsidR="00715C78" w:rsidRPr="00775437">
        <w:t>院农业信息研究所</w:t>
      </w:r>
      <w:r w:rsidR="00966737" w:rsidRPr="00775437">
        <w:rPr>
          <w:rFonts w:hint="eastAsia"/>
        </w:rPr>
        <w:t>、中国玉米网、中国农业科学院农业经济与发展研究所</w:t>
      </w:r>
      <w:r w:rsidR="00446C9F" w:rsidRPr="00775437">
        <w:rPr>
          <w:rFonts w:hint="eastAsia"/>
        </w:rPr>
        <w:t>。</w:t>
      </w:r>
    </w:p>
    <w:p w14:paraId="517CF16B" w14:textId="1C765F09" w:rsidR="00C32F8B" w:rsidRPr="00C32F8B" w:rsidRDefault="003B62E5" w:rsidP="00C32F8B">
      <w:pPr>
        <w:pStyle w:val="aff9"/>
      </w:pPr>
      <w:r w:rsidRPr="00775437">
        <w:rPr>
          <w:rFonts w:hint="eastAsia"/>
        </w:rPr>
        <w:t>本</w:t>
      </w:r>
      <w:r w:rsidR="005B501C" w:rsidRPr="00775437">
        <w:rPr>
          <w:rFonts w:hint="eastAsia"/>
        </w:rPr>
        <w:t>文件</w:t>
      </w:r>
      <w:r w:rsidR="005E4676" w:rsidRPr="00775437">
        <w:t>主要起草人：</w:t>
      </w:r>
      <w:r w:rsidR="00BA6CA7" w:rsidRPr="00C32F8B">
        <w:t xml:space="preserve"> </w:t>
      </w:r>
    </w:p>
    <w:p w14:paraId="4146818B" w14:textId="77777777" w:rsidR="00715C78" w:rsidRPr="00DC6607" w:rsidRDefault="00715C78">
      <w:pPr>
        <w:pStyle w:val="aff9"/>
        <w:sectPr w:rsidR="00715C78" w:rsidRPr="00DC6607">
          <w:headerReference w:type="default" r:id="rId9"/>
          <w:footerReference w:type="default" r:id="rId10"/>
          <w:pgSz w:w="11906" w:h="16838"/>
          <w:pgMar w:top="567" w:right="1134" w:bottom="1134" w:left="1418" w:header="1418" w:footer="1134" w:gutter="0"/>
          <w:pgNumType w:fmt="upperRoman" w:start="1"/>
          <w:cols w:space="720"/>
          <w:formProt w:val="0"/>
          <w:docGrid w:type="lines" w:linePitch="312"/>
        </w:sectPr>
      </w:pPr>
    </w:p>
    <w:p w14:paraId="48E48C02" w14:textId="77777777" w:rsidR="00FA1D33" w:rsidRPr="00FA1D33" w:rsidRDefault="00234D60" w:rsidP="006207DC">
      <w:pPr>
        <w:pStyle w:val="affffff2"/>
        <w:rPr>
          <w:rFonts w:hAnsi="黑体"/>
        </w:rPr>
      </w:pPr>
      <w:bookmarkStart w:id="21" w:name="_Hlk87950261"/>
      <w:r>
        <w:rPr>
          <w:rFonts w:hAnsi="黑体" w:hint="eastAsia"/>
        </w:rPr>
        <w:lastRenderedPageBreak/>
        <w:t>中国玉米供需平衡表编制规范</w:t>
      </w:r>
    </w:p>
    <w:p w14:paraId="02DC12C1" w14:textId="77777777" w:rsidR="00126235" w:rsidRPr="009E727C" w:rsidRDefault="00126235" w:rsidP="006207DC">
      <w:pPr>
        <w:pStyle w:val="1"/>
        <w:numPr>
          <w:ilvl w:val="0"/>
          <w:numId w:val="6"/>
        </w:numPr>
        <w:spacing w:before="0" w:after="0" w:line="480" w:lineRule="auto"/>
        <w:rPr>
          <w:rFonts w:ascii="黑体" w:eastAsia="黑体" w:hAnsi="黑体"/>
          <w:b w:val="0"/>
          <w:sz w:val="21"/>
          <w:szCs w:val="21"/>
        </w:rPr>
      </w:pPr>
      <w:r w:rsidRPr="009E727C">
        <w:rPr>
          <w:rFonts w:ascii="黑体" w:eastAsia="黑体" w:hAnsi="黑体"/>
          <w:b w:val="0"/>
          <w:sz w:val="21"/>
          <w:szCs w:val="21"/>
        </w:rPr>
        <w:t>范围</w:t>
      </w:r>
      <w:r w:rsidR="00234D60" w:rsidRPr="009E727C">
        <w:rPr>
          <w:rFonts w:ascii="黑体" w:eastAsia="黑体" w:hAnsi="黑体" w:hint="eastAsia"/>
          <w:b w:val="0"/>
          <w:sz w:val="21"/>
          <w:szCs w:val="21"/>
          <w:lang w:eastAsia="zh-CN"/>
        </w:rPr>
        <w:t xml:space="preserve"> </w:t>
      </w:r>
    </w:p>
    <w:p w14:paraId="4FC82A6A" w14:textId="77777777" w:rsidR="008F2A74" w:rsidRPr="00181E3D" w:rsidRDefault="008F2A74" w:rsidP="008F2A74">
      <w:pPr>
        <w:ind w:firstLine="420"/>
        <w:rPr>
          <w:noProof/>
        </w:rPr>
      </w:pPr>
      <w:r w:rsidRPr="00181E3D">
        <w:rPr>
          <w:noProof/>
        </w:rPr>
        <w:t>本文件规定了</w:t>
      </w:r>
      <w:r w:rsidR="00AE76A1" w:rsidRPr="00181E3D">
        <w:rPr>
          <w:rFonts w:hAnsi="黑体" w:hint="eastAsia"/>
        </w:rPr>
        <w:t>玉米供需平衡表</w:t>
      </w:r>
      <w:r w:rsidR="00AE76A1" w:rsidRPr="00181E3D">
        <w:rPr>
          <w:rFonts w:hint="eastAsia"/>
          <w:noProof/>
        </w:rPr>
        <w:t>的</w:t>
      </w:r>
      <w:r w:rsidR="009E727C">
        <w:rPr>
          <w:rFonts w:hint="eastAsia"/>
          <w:noProof/>
        </w:rPr>
        <w:t>指标</w:t>
      </w:r>
      <w:r w:rsidR="00AE76A1" w:rsidRPr="00181E3D">
        <w:rPr>
          <w:rFonts w:hint="eastAsia"/>
          <w:noProof/>
        </w:rPr>
        <w:t>构成、</w:t>
      </w:r>
      <w:r w:rsidR="00D741C1" w:rsidRPr="00181E3D">
        <w:rPr>
          <w:rFonts w:hint="eastAsia"/>
          <w:noProof/>
        </w:rPr>
        <w:t>测算依据、会商和发布机制与表达方法。</w:t>
      </w:r>
    </w:p>
    <w:p w14:paraId="4D0FF61B" w14:textId="77777777" w:rsidR="008F2A74" w:rsidRPr="00181E3D" w:rsidRDefault="008F2A74" w:rsidP="008F2A74">
      <w:pPr>
        <w:ind w:firstLine="420"/>
        <w:rPr>
          <w:noProof/>
        </w:rPr>
      </w:pPr>
      <w:r w:rsidRPr="00181E3D">
        <w:rPr>
          <w:noProof/>
        </w:rPr>
        <w:t>本文件适用于</w:t>
      </w:r>
      <w:r w:rsidR="00D741C1" w:rsidRPr="00181E3D">
        <w:rPr>
          <w:rFonts w:hint="eastAsia"/>
          <w:noProof/>
        </w:rPr>
        <w:t>以</w:t>
      </w:r>
      <w:r w:rsidR="00B81A34" w:rsidRPr="00181E3D">
        <w:rPr>
          <w:rFonts w:hint="eastAsia"/>
          <w:noProof/>
        </w:rPr>
        <w:t>玉米市场</w:t>
      </w:r>
      <w:r w:rsidR="00181E3D" w:rsidRPr="00181E3D">
        <w:rPr>
          <w:rFonts w:hint="eastAsia"/>
          <w:noProof/>
        </w:rPr>
        <w:t>供需</w:t>
      </w:r>
      <w:r w:rsidRPr="00181E3D">
        <w:rPr>
          <w:noProof/>
        </w:rPr>
        <w:t>信息采集、分析、</w:t>
      </w:r>
      <w:r w:rsidR="00181E3D" w:rsidRPr="00181E3D">
        <w:rPr>
          <w:rFonts w:hint="eastAsia"/>
          <w:noProof/>
        </w:rPr>
        <w:t>预测、</w:t>
      </w:r>
      <w:r w:rsidR="00D741C1" w:rsidRPr="00181E3D">
        <w:rPr>
          <w:rFonts w:hint="eastAsia"/>
          <w:noProof/>
        </w:rPr>
        <w:t>预警</w:t>
      </w:r>
      <w:r w:rsidRPr="00181E3D">
        <w:rPr>
          <w:noProof/>
        </w:rPr>
        <w:t>、发布</w:t>
      </w:r>
      <w:r w:rsidR="00D741C1" w:rsidRPr="00181E3D">
        <w:rPr>
          <w:rFonts w:hint="eastAsia"/>
          <w:noProof/>
        </w:rPr>
        <w:t>为目的监测过程与管理</w:t>
      </w:r>
      <w:r w:rsidRPr="00181E3D">
        <w:rPr>
          <w:noProof/>
        </w:rPr>
        <w:t>行为</w:t>
      </w:r>
      <w:r w:rsidR="00181E3D" w:rsidRPr="00181E3D">
        <w:rPr>
          <w:rFonts w:hint="eastAsia"/>
          <w:noProof/>
        </w:rPr>
        <w:t>，以此强化对玉米全产业链</w:t>
      </w:r>
      <w:r w:rsidR="00415B6A" w:rsidRPr="00181E3D">
        <w:rPr>
          <w:rFonts w:hint="eastAsia"/>
          <w:noProof/>
        </w:rPr>
        <w:t>供给、需求</w:t>
      </w:r>
      <w:r w:rsidR="00181E3D" w:rsidRPr="00181E3D">
        <w:rPr>
          <w:rFonts w:hint="eastAsia"/>
          <w:noProof/>
        </w:rPr>
        <w:t>和价格</w:t>
      </w:r>
      <w:r w:rsidR="00415B6A" w:rsidRPr="00181E3D">
        <w:rPr>
          <w:rFonts w:hint="eastAsia"/>
          <w:noProof/>
        </w:rPr>
        <w:t>变化</w:t>
      </w:r>
      <w:r w:rsidR="00181E3D" w:rsidRPr="00181E3D">
        <w:rPr>
          <w:rFonts w:hint="eastAsia"/>
          <w:noProof/>
        </w:rPr>
        <w:t>的研判</w:t>
      </w:r>
      <w:r w:rsidRPr="00181E3D">
        <w:rPr>
          <w:noProof/>
        </w:rPr>
        <w:t>。</w:t>
      </w:r>
    </w:p>
    <w:p w14:paraId="7861533B" w14:textId="77777777" w:rsidR="00126235" w:rsidRPr="00B03BF0" w:rsidRDefault="00126235" w:rsidP="00B03BF0">
      <w:pPr>
        <w:pStyle w:val="1"/>
        <w:numPr>
          <w:ilvl w:val="0"/>
          <w:numId w:val="6"/>
        </w:numPr>
        <w:spacing w:before="0" w:after="0" w:line="480" w:lineRule="auto"/>
        <w:rPr>
          <w:rFonts w:ascii="黑体" w:eastAsia="黑体" w:hAnsi="黑体"/>
          <w:b w:val="0"/>
          <w:sz w:val="21"/>
          <w:szCs w:val="21"/>
        </w:rPr>
      </w:pPr>
      <w:r w:rsidRPr="00B03BF0">
        <w:rPr>
          <w:rFonts w:ascii="黑体" w:eastAsia="黑体" w:hAnsi="黑体"/>
          <w:b w:val="0"/>
          <w:sz w:val="21"/>
          <w:szCs w:val="21"/>
        </w:rPr>
        <w:t>规范性引用文件</w:t>
      </w:r>
      <w:r w:rsidR="00234D60">
        <w:rPr>
          <w:rFonts w:ascii="黑体" w:eastAsia="黑体" w:hAnsi="黑体" w:hint="eastAsia"/>
          <w:b w:val="0"/>
          <w:sz w:val="21"/>
          <w:szCs w:val="21"/>
          <w:lang w:eastAsia="zh-CN"/>
        </w:rPr>
        <w:t xml:space="preserve"> </w:t>
      </w:r>
    </w:p>
    <w:p w14:paraId="48C2EE14" w14:textId="77777777" w:rsidR="00D236AF" w:rsidRPr="00541A99" w:rsidRDefault="00593CFA" w:rsidP="00D236AF">
      <w:pPr>
        <w:ind w:firstLine="420"/>
        <w:rPr>
          <w:noProof/>
        </w:rPr>
      </w:pPr>
      <w:r w:rsidRPr="00541A99">
        <w:rPr>
          <w:rFonts w:hint="eastAsia"/>
          <w:noProof/>
        </w:rPr>
        <w:t>下列文件中</w:t>
      </w:r>
      <w:r w:rsidRPr="00541A99">
        <w:rPr>
          <w:noProof/>
        </w:rPr>
        <w:t>的</w:t>
      </w:r>
      <w:r w:rsidRPr="00541A99">
        <w:rPr>
          <w:rFonts w:hint="eastAsia"/>
          <w:noProof/>
        </w:rPr>
        <w:t>内容</w:t>
      </w:r>
      <w:r w:rsidRPr="00541A99">
        <w:rPr>
          <w:noProof/>
        </w:rPr>
        <w:t>通过</w:t>
      </w:r>
      <w:r w:rsidRPr="00541A99">
        <w:rPr>
          <w:rFonts w:hint="eastAsia"/>
          <w:noProof/>
        </w:rPr>
        <w:t>文中</w:t>
      </w:r>
      <w:r w:rsidRPr="00541A99">
        <w:rPr>
          <w:noProof/>
        </w:rPr>
        <w:t>的规范性引用而构成本文件必不可少的条款。其中</w:t>
      </w:r>
      <w:r w:rsidRPr="00541A99">
        <w:rPr>
          <w:rFonts w:hint="eastAsia"/>
          <w:noProof/>
        </w:rPr>
        <w:t>，</w:t>
      </w:r>
      <w:r w:rsidRPr="00541A99">
        <w:rPr>
          <w:noProof/>
        </w:rPr>
        <w:t>注日期的引用文件，仅</w:t>
      </w:r>
      <w:r w:rsidRPr="00541A99">
        <w:rPr>
          <w:rFonts w:hint="eastAsia"/>
          <w:noProof/>
        </w:rPr>
        <w:t>该</w:t>
      </w:r>
      <w:r w:rsidRPr="00541A99">
        <w:rPr>
          <w:noProof/>
        </w:rPr>
        <w:t>日期对应的版本适用于本文件；不</w:t>
      </w:r>
      <w:r w:rsidRPr="00541A99">
        <w:rPr>
          <w:rFonts w:hint="eastAsia"/>
          <w:noProof/>
        </w:rPr>
        <w:t>注</w:t>
      </w:r>
      <w:r w:rsidRPr="00541A99">
        <w:rPr>
          <w:noProof/>
        </w:rPr>
        <w:t>日期的引用文件，其最新版本（</w:t>
      </w:r>
      <w:r w:rsidRPr="00541A99">
        <w:rPr>
          <w:rFonts w:hint="eastAsia"/>
          <w:noProof/>
        </w:rPr>
        <w:t>包括</w:t>
      </w:r>
      <w:r w:rsidRPr="00541A99">
        <w:rPr>
          <w:noProof/>
        </w:rPr>
        <w:t>所有的修改单）</w:t>
      </w:r>
      <w:r w:rsidRPr="00541A99">
        <w:rPr>
          <w:rFonts w:hint="eastAsia"/>
          <w:noProof/>
        </w:rPr>
        <w:t>适用</w:t>
      </w:r>
      <w:r w:rsidRPr="00541A99">
        <w:rPr>
          <w:noProof/>
        </w:rPr>
        <w:t>于本文件。</w:t>
      </w:r>
    </w:p>
    <w:p w14:paraId="7934419D" w14:textId="2BF41A5F" w:rsidR="00647E3A" w:rsidRPr="00F91B2D" w:rsidRDefault="00541A99" w:rsidP="00D236AF">
      <w:pPr>
        <w:ind w:firstLine="420"/>
      </w:pPr>
      <w:r w:rsidRPr="00F91B2D">
        <w:rPr>
          <w:sz w:val="20"/>
          <w:szCs w:val="20"/>
          <w:shd w:val="clear" w:color="auto" w:fill="FFFFFF"/>
        </w:rPr>
        <w:t xml:space="preserve">GB 1353                       </w:t>
      </w:r>
      <w:r w:rsidR="00F91B2D">
        <w:rPr>
          <w:sz w:val="20"/>
          <w:szCs w:val="20"/>
          <w:shd w:val="clear" w:color="auto" w:fill="FFFFFF"/>
        </w:rPr>
        <w:t xml:space="preserve">   </w:t>
      </w:r>
      <w:r w:rsidRPr="00F91B2D">
        <w:rPr>
          <w:rStyle w:val="affffff8"/>
          <w:i w:val="0"/>
          <w:iCs w:val="0"/>
          <w:sz w:val="20"/>
          <w:szCs w:val="20"/>
          <w:shd w:val="clear" w:color="auto" w:fill="FFFFFF"/>
        </w:rPr>
        <w:t>玉米</w:t>
      </w:r>
    </w:p>
    <w:p w14:paraId="64C627C2" w14:textId="4EA46CC7" w:rsidR="00D236AF" w:rsidRPr="00F91B2D" w:rsidRDefault="00D236AF" w:rsidP="00D236AF">
      <w:pPr>
        <w:ind w:firstLine="420"/>
      </w:pPr>
      <w:r w:rsidRPr="00F91B2D">
        <w:t xml:space="preserve">GB/T 2260                    </w:t>
      </w:r>
      <w:r w:rsidR="00F91B2D">
        <w:t xml:space="preserve"> </w:t>
      </w:r>
      <w:r w:rsidRPr="00F91B2D">
        <w:t>中华人民共和国行政区代码</w:t>
      </w:r>
    </w:p>
    <w:p w14:paraId="20F023E8" w14:textId="77777777" w:rsidR="00D236AF" w:rsidRPr="00F91B2D" w:rsidRDefault="00D236AF" w:rsidP="00D236AF">
      <w:pPr>
        <w:ind w:firstLine="420"/>
      </w:pPr>
      <w:r w:rsidRPr="00F91B2D">
        <w:t xml:space="preserve">GB/T 10114                   </w:t>
      </w:r>
      <w:r w:rsidRPr="00F91B2D">
        <w:t>县级以下行政区划代码编制规则</w:t>
      </w:r>
    </w:p>
    <w:p w14:paraId="379E3A5F" w14:textId="77777777" w:rsidR="00D236AF" w:rsidRPr="00F91B2D" w:rsidRDefault="00D236AF" w:rsidP="00D236AF">
      <w:pPr>
        <w:ind w:firstLine="420"/>
      </w:pPr>
      <w:r w:rsidRPr="00F91B2D">
        <w:t xml:space="preserve">GB/T 17710                   </w:t>
      </w:r>
      <w:r w:rsidRPr="00F91B2D">
        <w:t>信息技术</w:t>
      </w:r>
      <w:r w:rsidRPr="00F91B2D">
        <w:t xml:space="preserve"> </w:t>
      </w:r>
      <w:r w:rsidRPr="00F91B2D">
        <w:t>安全技术和校验字符系统</w:t>
      </w:r>
    </w:p>
    <w:p w14:paraId="4C32261A" w14:textId="77777777" w:rsidR="00D236AF" w:rsidRPr="00F91B2D" w:rsidRDefault="00D236AF" w:rsidP="00D236AF">
      <w:pPr>
        <w:ind w:firstLineChars="202" w:firstLine="424"/>
      </w:pPr>
      <w:r w:rsidRPr="00F91B2D">
        <w:t>GB</w:t>
      </w:r>
      <w:r w:rsidR="00DD2582" w:rsidRPr="00F91B2D">
        <w:t>/</w:t>
      </w:r>
      <w:r w:rsidRPr="00F91B2D">
        <w:t>T</w:t>
      </w:r>
      <w:r w:rsidR="00DD2582" w:rsidRPr="00F91B2D">
        <w:t xml:space="preserve"> </w:t>
      </w:r>
      <w:r w:rsidRPr="00F91B2D">
        <w:t xml:space="preserve">10647             </w:t>
      </w:r>
      <w:r w:rsidR="00632DD7" w:rsidRPr="00F91B2D">
        <w:t xml:space="preserve">     </w:t>
      </w:r>
      <w:r w:rsidRPr="00F91B2D">
        <w:t xml:space="preserve"> </w:t>
      </w:r>
      <w:r w:rsidRPr="00F91B2D">
        <w:t>饲料工业术语标准</w:t>
      </w:r>
    </w:p>
    <w:p w14:paraId="3AEC9A3F" w14:textId="059BD5C7" w:rsidR="00541A99" w:rsidRPr="00F91B2D" w:rsidRDefault="00541A99" w:rsidP="00F91B2D">
      <w:pPr>
        <w:ind w:firstLineChars="202" w:firstLine="404"/>
      </w:pPr>
      <w:r w:rsidRPr="00F91B2D">
        <w:rPr>
          <w:sz w:val="20"/>
          <w:szCs w:val="20"/>
          <w:shd w:val="clear" w:color="auto" w:fill="FFFFFF"/>
        </w:rPr>
        <w:t xml:space="preserve">GB/T 8885                   </w:t>
      </w:r>
      <w:r w:rsidR="00F91B2D">
        <w:rPr>
          <w:sz w:val="20"/>
          <w:szCs w:val="20"/>
          <w:shd w:val="clear" w:color="auto" w:fill="FFFFFF"/>
        </w:rPr>
        <w:t xml:space="preserve">  </w:t>
      </w:r>
      <w:r w:rsidRPr="00F91B2D">
        <w:rPr>
          <w:sz w:val="20"/>
          <w:szCs w:val="20"/>
          <w:shd w:val="clear" w:color="auto" w:fill="FFFFFF"/>
        </w:rPr>
        <w:t xml:space="preserve">  </w:t>
      </w:r>
      <w:r w:rsidRPr="00F91B2D">
        <w:rPr>
          <w:sz w:val="20"/>
          <w:szCs w:val="20"/>
          <w:shd w:val="clear" w:color="auto" w:fill="FFFFFF"/>
        </w:rPr>
        <w:t>食用玉米淀粉</w:t>
      </w:r>
      <w:r w:rsidRPr="00F91B2D">
        <w:rPr>
          <w:sz w:val="20"/>
          <w:szCs w:val="20"/>
          <w:shd w:val="clear" w:color="auto" w:fill="FFFFFF"/>
        </w:rPr>
        <w:t> </w:t>
      </w:r>
    </w:p>
    <w:p w14:paraId="21E644D2" w14:textId="77777777" w:rsidR="00C225D0" w:rsidRPr="00745DA3" w:rsidRDefault="00C225D0" w:rsidP="00C225D0">
      <w:pPr>
        <w:pStyle w:val="1"/>
        <w:numPr>
          <w:ilvl w:val="0"/>
          <w:numId w:val="6"/>
        </w:numPr>
        <w:spacing w:before="0" w:after="0" w:line="480" w:lineRule="auto"/>
        <w:rPr>
          <w:rFonts w:ascii="黑体" w:eastAsia="黑体" w:hAnsi="黑体"/>
          <w:b w:val="0"/>
          <w:sz w:val="21"/>
          <w:szCs w:val="21"/>
        </w:rPr>
      </w:pPr>
      <w:r w:rsidRPr="00745DA3">
        <w:rPr>
          <w:rFonts w:ascii="黑体" w:eastAsia="黑体" w:hAnsi="黑体" w:hint="eastAsia"/>
          <w:b w:val="0"/>
          <w:sz w:val="21"/>
          <w:szCs w:val="21"/>
        </w:rPr>
        <w:t>术语和定义</w:t>
      </w:r>
    </w:p>
    <w:p w14:paraId="19EAEF47" w14:textId="77777777" w:rsidR="001A4928" w:rsidRDefault="009863EB" w:rsidP="001A4928">
      <w:pPr>
        <w:ind w:firstLineChars="100" w:firstLine="210"/>
      </w:pPr>
      <w:r w:rsidRPr="00AD4218">
        <w:rPr>
          <w:rFonts w:hint="eastAsia"/>
        </w:rPr>
        <w:t>下列术语和定义适用于本文件</w:t>
      </w:r>
      <w:r w:rsidR="006E675A">
        <w:rPr>
          <w:rFonts w:hint="eastAsia"/>
        </w:rPr>
        <w:t>。</w:t>
      </w:r>
    </w:p>
    <w:p w14:paraId="75811178" w14:textId="77777777" w:rsidR="00B2237D" w:rsidRPr="00B2237D" w:rsidRDefault="001A4928" w:rsidP="00B2237D">
      <w:pPr>
        <w:rPr>
          <w:rFonts w:ascii="黑体" w:eastAsia="黑体" w:hAnsi="黑体"/>
        </w:rPr>
      </w:pPr>
      <w:r w:rsidRPr="00B2237D">
        <w:rPr>
          <w:rFonts w:ascii="黑体" w:eastAsia="黑体" w:hAnsi="黑体" w:hint="eastAsia"/>
        </w:rPr>
        <w:t>3</w:t>
      </w:r>
      <w:r w:rsidRPr="00B2237D">
        <w:rPr>
          <w:rFonts w:ascii="黑体" w:eastAsia="黑体" w:hAnsi="黑体"/>
        </w:rPr>
        <w:t xml:space="preserve">.1 </w:t>
      </w:r>
    </w:p>
    <w:p w14:paraId="64EA391A" w14:textId="2C9AE0DE" w:rsidR="001A4928" w:rsidRPr="00B2237D" w:rsidRDefault="001A4928" w:rsidP="00DF45E4">
      <w:pPr>
        <w:spacing w:line="360" w:lineRule="auto"/>
        <w:ind w:firstLineChars="200" w:firstLine="420"/>
        <w:rPr>
          <w:rFonts w:ascii="黑体" w:eastAsia="黑体" w:hAnsi="黑体"/>
        </w:rPr>
      </w:pPr>
      <w:r w:rsidRPr="00B2237D">
        <w:rPr>
          <w:rFonts w:ascii="黑体" w:eastAsia="黑体" w:hAnsi="黑体" w:hint="eastAsia"/>
        </w:rPr>
        <w:t>玉米供需平衡表</w:t>
      </w:r>
      <w:r w:rsidR="003E7727">
        <w:rPr>
          <w:rFonts w:ascii="黑体" w:eastAsia="黑体" w:hAnsi="黑体" w:hint="eastAsia"/>
        </w:rPr>
        <w:t xml:space="preserve"> </w:t>
      </w:r>
      <w:r w:rsidR="00C30E26">
        <w:rPr>
          <w:rFonts w:ascii="黑体" w:eastAsia="黑体" w:hAnsi="黑体" w:hint="eastAsia"/>
        </w:rPr>
        <w:t>c</w:t>
      </w:r>
      <w:r w:rsidR="003E7727" w:rsidRPr="003E7727">
        <w:rPr>
          <w:rFonts w:ascii="黑体" w:eastAsia="黑体" w:hAnsi="黑体"/>
        </w:rPr>
        <w:t>orn supply and demand balance</w:t>
      </w:r>
    </w:p>
    <w:p w14:paraId="089D9123" w14:textId="77777777" w:rsidR="00B42B70" w:rsidRDefault="00B42B70" w:rsidP="00B2237D">
      <w:pPr>
        <w:ind w:firstLineChars="200" w:firstLine="420"/>
      </w:pPr>
      <w:r>
        <w:rPr>
          <w:rFonts w:hint="eastAsia"/>
        </w:rPr>
        <w:t>根据</w:t>
      </w:r>
      <w:r w:rsidR="000F5AB2">
        <w:rPr>
          <w:rFonts w:hint="eastAsia"/>
        </w:rPr>
        <w:t>农产品</w:t>
      </w:r>
      <w:r>
        <w:rPr>
          <w:rFonts w:hint="eastAsia"/>
        </w:rPr>
        <w:t>供需平衡原理，对</w:t>
      </w:r>
      <w:r w:rsidR="000F5AB2">
        <w:rPr>
          <w:rFonts w:hint="eastAsia"/>
        </w:rPr>
        <w:t>市场年度内</w:t>
      </w:r>
      <w:r>
        <w:rPr>
          <w:rFonts w:hint="eastAsia"/>
        </w:rPr>
        <w:t>国内玉米</w:t>
      </w:r>
      <w:r w:rsidR="00F41A8B">
        <w:rPr>
          <w:rFonts w:hint="eastAsia"/>
        </w:rPr>
        <w:t>的</w:t>
      </w:r>
      <w:r>
        <w:rPr>
          <w:rFonts w:hint="eastAsia"/>
        </w:rPr>
        <w:t>生产、消费、贸易和库存等进行估计和预测。</w:t>
      </w:r>
      <w:r w:rsidR="000F5AB2">
        <w:rPr>
          <w:rFonts w:hint="eastAsia"/>
        </w:rPr>
        <w:t>玉米</w:t>
      </w:r>
      <w:r w:rsidR="000F5AB2" w:rsidRPr="000F5AB2">
        <w:rPr>
          <w:rFonts w:hint="eastAsia"/>
        </w:rPr>
        <w:t>平衡表由时间和指标两个维度构成。时间显示在平衡表的列上，包括三个市场年度的信息，分别是上一年度的历史值，当前年度的估计值，下一年度的预测值。</w:t>
      </w:r>
      <w:r w:rsidR="00405311" w:rsidRPr="00405311">
        <w:rPr>
          <w:rFonts w:hint="eastAsia"/>
        </w:rPr>
        <w:t>指标显示在平衡表的行上，</w:t>
      </w:r>
      <w:r w:rsidR="001B50BF">
        <w:rPr>
          <w:rFonts w:hint="eastAsia"/>
        </w:rPr>
        <w:t>包括供给类指标、需求类指标和结余变化，其中，</w:t>
      </w:r>
      <w:r w:rsidRPr="00B42B70">
        <w:rPr>
          <w:rFonts w:hint="eastAsia"/>
        </w:rPr>
        <w:t>供给</w:t>
      </w:r>
      <w:r w:rsidR="00405311">
        <w:rPr>
          <w:rFonts w:hint="eastAsia"/>
        </w:rPr>
        <w:t>指标</w:t>
      </w:r>
      <w:r w:rsidRPr="00B42B70">
        <w:rPr>
          <w:rFonts w:hint="eastAsia"/>
        </w:rPr>
        <w:t>包括年度</w:t>
      </w:r>
      <w:r>
        <w:rPr>
          <w:rFonts w:hint="eastAsia"/>
        </w:rPr>
        <w:t>玉米</w:t>
      </w:r>
      <w:r w:rsidRPr="00B42B70">
        <w:rPr>
          <w:rFonts w:hint="eastAsia"/>
        </w:rPr>
        <w:t>产量、进口量及</w:t>
      </w:r>
      <w:r>
        <w:rPr>
          <w:rFonts w:hint="eastAsia"/>
        </w:rPr>
        <w:t>期初库存</w:t>
      </w:r>
      <w:r w:rsidRPr="00B42B70">
        <w:rPr>
          <w:rFonts w:hint="eastAsia"/>
        </w:rPr>
        <w:t>；需求</w:t>
      </w:r>
      <w:r w:rsidR="00405311">
        <w:rPr>
          <w:rFonts w:hint="eastAsia"/>
        </w:rPr>
        <w:t>指标</w:t>
      </w:r>
      <w:r w:rsidRPr="00B42B70">
        <w:rPr>
          <w:rFonts w:hint="eastAsia"/>
        </w:rPr>
        <w:t>包括国内</w:t>
      </w:r>
      <w:r>
        <w:rPr>
          <w:rFonts w:hint="eastAsia"/>
        </w:rPr>
        <w:t>玉米</w:t>
      </w:r>
      <w:r w:rsidRPr="00B42B70">
        <w:rPr>
          <w:rFonts w:hint="eastAsia"/>
        </w:rPr>
        <w:t>消费和出口量，国内</w:t>
      </w:r>
      <w:r>
        <w:rPr>
          <w:rFonts w:hint="eastAsia"/>
        </w:rPr>
        <w:t>玉米</w:t>
      </w:r>
      <w:r w:rsidRPr="00B42B70">
        <w:rPr>
          <w:rFonts w:hint="eastAsia"/>
        </w:rPr>
        <w:t>消费</w:t>
      </w:r>
      <w:r w:rsidR="00405311">
        <w:rPr>
          <w:rFonts w:hint="eastAsia"/>
        </w:rPr>
        <w:t>指标</w:t>
      </w:r>
      <w:r w:rsidRPr="00B42B70">
        <w:t>包括</w:t>
      </w:r>
      <w:r w:rsidRPr="00B42B70">
        <w:rPr>
          <w:rFonts w:hint="eastAsia"/>
        </w:rPr>
        <w:t>食</w:t>
      </w:r>
      <w:r>
        <w:rPr>
          <w:rFonts w:hint="eastAsia"/>
        </w:rPr>
        <w:t>用</w:t>
      </w:r>
      <w:r w:rsidRPr="00B42B70">
        <w:t>消费、</w:t>
      </w:r>
      <w:r w:rsidRPr="00B42B70">
        <w:rPr>
          <w:rFonts w:hint="eastAsia"/>
        </w:rPr>
        <w:t>饲</w:t>
      </w:r>
      <w:r>
        <w:rPr>
          <w:rFonts w:hint="eastAsia"/>
        </w:rPr>
        <w:t>用消费</w:t>
      </w:r>
      <w:r w:rsidRPr="00B42B70">
        <w:rPr>
          <w:rFonts w:hint="eastAsia"/>
        </w:rPr>
        <w:t>、</w:t>
      </w:r>
      <w:r>
        <w:rPr>
          <w:rFonts w:hint="eastAsia"/>
        </w:rPr>
        <w:t>工业消费、</w:t>
      </w:r>
      <w:r w:rsidRPr="00B42B70">
        <w:rPr>
          <w:rFonts w:hint="eastAsia"/>
        </w:rPr>
        <w:t>种子</w:t>
      </w:r>
      <w:r>
        <w:rPr>
          <w:rFonts w:hint="eastAsia"/>
        </w:rPr>
        <w:t>消费</w:t>
      </w:r>
      <w:r w:rsidRPr="00B42B70">
        <w:rPr>
          <w:rFonts w:hint="eastAsia"/>
        </w:rPr>
        <w:t>、损耗及</w:t>
      </w:r>
      <w:r w:rsidRPr="00B42B70">
        <w:t>其他</w:t>
      </w:r>
      <w:r w:rsidRPr="00B42B70">
        <w:rPr>
          <w:rFonts w:hint="eastAsia"/>
        </w:rPr>
        <w:t>。</w:t>
      </w:r>
    </w:p>
    <w:p w14:paraId="7BD29F1B" w14:textId="77777777" w:rsidR="00B238EE" w:rsidRPr="00B238EE" w:rsidRDefault="003C7FFC" w:rsidP="003C7FFC">
      <w:pPr>
        <w:rPr>
          <w:rFonts w:ascii="黑体" w:eastAsia="黑体" w:hAnsi="黑体"/>
        </w:rPr>
      </w:pPr>
      <w:r w:rsidRPr="00B238EE">
        <w:rPr>
          <w:rFonts w:ascii="黑体" w:eastAsia="黑体" w:hAnsi="黑体"/>
        </w:rPr>
        <w:t xml:space="preserve">3.2 </w:t>
      </w:r>
    </w:p>
    <w:p w14:paraId="7E01CD64" w14:textId="6309E410" w:rsidR="003C7FFC" w:rsidRPr="00B238EE" w:rsidRDefault="003C7FFC" w:rsidP="00E50699">
      <w:pPr>
        <w:spacing w:line="360" w:lineRule="auto"/>
        <w:ind w:firstLineChars="200" w:firstLine="420"/>
        <w:rPr>
          <w:rFonts w:ascii="黑体" w:eastAsia="黑体" w:hAnsi="黑体"/>
        </w:rPr>
      </w:pPr>
      <w:r w:rsidRPr="00B238EE">
        <w:rPr>
          <w:rFonts w:ascii="黑体" w:eastAsia="黑体" w:hAnsi="黑体" w:hint="eastAsia"/>
        </w:rPr>
        <w:t>市场年度</w:t>
      </w:r>
      <w:r w:rsidR="00744895">
        <w:rPr>
          <w:rFonts w:ascii="黑体" w:eastAsia="黑体" w:hAnsi="黑体" w:hint="eastAsia"/>
        </w:rPr>
        <w:t xml:space="preserve"> </w:t>
      </w:r>
      <w:r w:rsidR="00744895">
        <w:rPr>
          <w:rFonts w:ascii="黑体" w:eastAsia="黑体" w:hAnsi="黑体"/>
        </w:rPr>
        <w:t>m</w:t>
      </w:r>
      <w:r w:rsidR="00744895" w:rsidRPr="00744895">
        <w:rPr>
          <w:rFonts w:ascii="黑体" w:eastAsia="黑体" w:hAnsi="黑体"/>
        </w:rPr>
        <w:t>arket year</w:t>
      </w:r>
    </w:p>
    <w:p w14:paraId="1FD59467" w14:textId="5A3EB190" w:rsidR="00601E86" w:rsidRPr="003C7FFC" w:rsidRDefault="003C7FFC" w:rsidP="003C7FFC">
      <w:pPr>
        <w:ind w:firstLineChars="200" w:firstLine="420"/>
      </w:pPr>
      <w:r w:rsidRPr="00AF70A0">
        <w:rPr>
          <w:rFonts w:hint="eastAsia"/>
        </w:rPr>
        <w:t>玉米的市场年度是指从当年</w:t>
      </w:r>
      <w:r w:rsidRPr="00AF70A0">
        <w:rPr>
          <w:rFonts w:hint="eastAsia"/>
        </w:rPr>
        <w:t>10</w:t>
      </w:r>
      <w:r w:rsidRPr="00AF70A0">
        <w:rPr>
          <w:rFonts w:hint="eastAsia"/>
        </w:rPr>
        <w:t>月</w:t>
      </w:r>
      <w:r w:rsidRPr="00AF70A0">
        <w:rPr>
          <w:rFonts w:hint="eastAsia"/>
        </w:rPr>
        <w:t>1</w:t>
      </w:r>
      <w:r w:rsidRPr="00AF70A0">
        <w:rPr>
          <w:rFonts w:hint="eastAsia"/>
        </w:rPr>
        <w:t>日至下一年</w:t>
      </w:r>
      <w:r w:rsidRPr="00AF70A0">
        <w:rPr>
          <w:rFonts w:hint="eastAsia"/>
        </w:rPr>
        <w:t>9</w:t>
      </w:r>
      <w:r w:rsidRPr="00AF70A0">
        <w:rPr>
          <w:rFonts w:hint="eastAsia"/>
        </w:rPr>
        <w:t>月</w:t>
      </w:r>
      <w:r w:rsidRPr="00AF70A0">
        <w:rPr>
          <w:rFonts w:hint="eastAsia"/>
        </w:rPr>
        <w:t>30</w:t>
      </w:r>
      <w:r w:rsidRPr="00AF70A0">
        <w:rPr>
          <w:rFonts w:hint="eastAsia"/>
        </w:rPr>
        <w:t>日，以此为基准向上一年为上一年度，向下一年为下一年度。例如，</w:t>
      </w:r>
      <w:r w:rsidRPr="00AF70A0">
        <w:rPr>
          <w:rFonts w:hint="eastAsia"/>
        </w:rPr>
        <w:t>2</w:t>
      </w:r>
      <w:r w:rsidRPr="00AF70A0">
        <w:t>021</w:t>
      </w:r>
      <w:r w:rsidRPr="00AF70A0">
        <w:rPr>
          <w:rFonts w:hint="eastAsia"/>
        </w:rPr>
        <w:t>年</w:t>
      </w:r>
      <w:r w:rsidRPr="00AF70A0">
        <w:rPr>
          <w:rFonts w:hint="eastAsia"/>
        </w:rPr>
        <w:t>1</w:t>
      </w:r>
      <w:r w:rsidRPr="00AF70A0">
        <w:t>1</w:t>
      </w:r>
      <w:r w:rsidRPr="00AF70A0">
        <w:rPr>
          <w:rFonts w:hint="eastAsia"/>
        </w:rPr>
        <w:t>月</w:t>
      </w:r>
      <w:r w:rsidRPr="00AF70A0">
        <w:rPr>
          <w:rFonts w:hint="eastAsia"/>
        </w:rPr>
        <w:t>1</w:t>
      </w:r>
      <w:r w:rsidRPr="00AF70A0">
        <w:t>5</w:t>
      </w:r>
      <w:r w:rsidRPr="00AF70A0">
        <w:rPr>
          <w:rFonts w:hint="eastAsia"/>
        </w:rPr>
        <w:t>日属于</w:t>
      </w:r>
      <w:r w:rsidRPr="00AF70A0">
        <w:rPr>
          <w:rFonts w:hint="eastAsia"/>
        </w:rPr>
        <w:t>2</w:t>
      </w:r>
      <w:r w:rsidRPr="00AF70A0">
        <w:t>021</w:t>
      </w:r>
      <w:r w:rsidRPr="00AF70A0">
        <w:rPr>
          <w:rFonts w:hint="eastAsia"/>
        </w:rPr>
        <w:t>/</w:t>
      </w:r>
      <w:r w:rsidRPr="00AF70A0">
        <w:t>22</w:t>
      </w:r>
      <w:r w:rsidRPr="00AF70A0">
        <w:rPr>
          <w:rFonts w:hint="eastAsia"/>
        </w:rPr>
        <w:t>年度，上一年度为</w:t>
      </w:r>
      <w:r w:rsidRPr="00AF70A0">
        <w:rPr>
          <w:rFonts w:hint="eastAsia"/>
        </w:rPr>
        <w:t>2</w:t>
      </w:r>
      <w:r w:rsidRPr="00AF70A0">
        <w:t>020/21</w:t>
      </w:r>
      <w:r w:rsidRPr="00AF70A0">
        <w:rPr>
          <w:rFonts w:hint="eastAsia"/>
        </w:rPr>
        <w:t>年度，下一年度为</w:t>
      </w:r>
      <w:r w:rsidRPr="00AF70A0">
        <w:rPr>
          <w:rFonts w:hint="eastAsia"/>
        </w:rPr>
        <w:t>2</w:t>
      </w:r>
      <w:r w:rsidRPr="00AF70A0">
        <w:t>022/23</w:t>
      </w:r>
      <w:r w:rsidRPr="00AF70A0">
        <w:rPr>
          <w:rFonts w:hint="eastAsia"/>
        </w:rPr>
        <w:t>年度。</w:t>
      </w:r>
    </w:p>
    <w:p w14:paraId="5FAAFF18" w14:textId="0678C07C" w:rsidR="003C54F3" w:rsidRPr="003C7FFC" w:rsidRDefault="003C54F3" w:rsidP="003C7FFC">
      <w:pPr>
        <w:pStyle w:val="1"/>
        <w:numPr>
          <w:ilvl w:val="0"/>
          <w:numId w:val="6"/>
        </w:numPr>
        <w:spacing w:before="0" w:after="0" w:line="480" w:lineRule="auto"/>
        <w:rPr>
          <w:rFonts w:ascii="黑体" w:eastAsia="黑体" w:hAnsi="黑体"/>
          <w:b w:val="0"/>
          <w:sz w:val="21"/>
          <w:szCs w:val="21"/>
        </w:rPr>
      </w:pPr>
      <w:r w:rsidRPr="003C7FFC">
        <w:rPr>
          <w:rFonts w:ascii="黑体" w:eastAsia="黑体" w:hAnsi="黑体" w:hint="eastAsia"/>
          <w:b w:val="0"/>
          <w:sz w:val="21"/>
          <w:szCs w:val="21"/>
        </w:rPr>
        <w:t>指标内容</w:t>
      </w:r>
    </w:p>
    <w:p w14:paraId="6CEED790" w14:textId="0D8EB982" w:rsidR="00B42B70" w:rsidRPr="00B238EE" w:rsidRDefault="00B42B70" w:rsidP="00B46A9A">
      <w:pPr>
        <w:spacing w:line="360" w:lineRule="auto"/>
        <w:rPr>
          <w:rFonts w:ascii="黑体" w:eastAsia="黑体" w:hAnsi="黑体"/>
        </w:rPr>
      </w:pPr>
      <w:r w:rsidRPr="00B238EE">
        <w:rPr>
          <w:rFonts w:ascii="黑体" w:eastAsia="黑体" w:hAnsi="黑体"/>
        </w:rPr>
        <w:t>4.</w:t>
      </w:r>
      <w:r w:rsidR="00745DA3" w:rsidRPr="00B238EE">
        <w:rPr>
          <w:rFonts w:ascii="黑体" w:eastAsia="黑体" w:hAnsi="黑体"/>
        </w:rPr>
        <w:t>1</w:t>
      </w:r>
      <w:r w:rsidRPr="00B238EE">
        <w:rPr>
          <w:rFonts w:ascii="黑体" w:eastAsia="黑体" w:hAnsi="黑体"/>
        </w:rPr>
        <w:t xml:space="preserve"> </w:t>
      </w:r>
      <w:r w:rsidRPr="00B238EE">
        <w:rPr>
          <w:rFonts w:ascii="黑体" w:eastAsia="黑体" w:hAnsi="黑体" w:hint="eastAsia"/>
        </w:rPr>
        <w:t>供给</w:t>
      </w:r>
      <w:r w:rsidR="001B50BF" w:rsidRPr="00B238EE">
        <w:rPr>
          <w:rFonts w:ascii="黑体" w:eastAsia="黑体" w:hAnsi="黑体" w:hint="eastAsia"/>
        </w:rPr>
        <w:t>指标</w:t>
      </w:r>
    </w:p>
    <w:p w14:paraId="21D0AED8" w14:textId="77777777" w:rsidR="00B42B70" w:rsidRPr="00AF70A0" w:rsidRDefault="000F5AB2" w:rsidP="00B238EE">
      <w:pPr>
        <w:ind w:firstLineChars="200" w:firstLine="420"/>
      </w:pPr>
      <w:r w:rsidRPr="00AF70A0">
        <w:rPr>
          <w:rFonts w:hint="eastAsia"/>
        </w:rPr>
        <w:t>指市场年度内国内玉米</w:t>
      </w:r>
      <w:r w:rsidR="001B50BF" w:rsidRPr="00AF70A0">
        <w:rPr>
          <w:rFonts w:hint="eastAsia"/>
        </w:rPr>
        <w:t>的</w:t>
      </w:r>
      <w:r w:rsidRPr="00AF70A0">
        <w:rPr>
          <w:rFonts w:hint="eastAsia"/>
        </w:rPr>
        <w:t>总产量和总进口量。</w:t>
      </w:r>
    </w:p>
    <w:p w14:paraId="5DD05C2C" w14:textId="46764BE4" w:rsidR="00B42B70" w:rsidRPr="00B238EE" w:rsidRDefault="00B42B70" w:rsidP="00B46A9A">
      <w:pPr>
        <w:spacing w:line="360" w:lineRule="auto"/>
        <w:rPr>
          <w:rFonts w:ascii="黑体" w:eastAsia="黑体" w:hAnsi="黑体"/>
        </w:rPr>
      </w:pPr>
      <w:r w:rsidRPr="00B238EE">
        <w:rPr>
          <w:rFonts w:ascii="黑体" w:eastAsia="黑体" w:hAnsi="黑体" w:hint="eastAsia"/>
        </w:rPr>
        <w:lastRenderedPageBreak/>
        <w:t>4</w:t>
      </w:r>
      <w:r w:rsidRPr="00B238EE">
        <w:rPr>
          <w:rFonts w:ascii="黑体" w:eastAsia="黑体" w:hAnsi="黑体"/>
        </w:rPr>
        <w:t>.</w:t>
      </w:r>
      <w:r w:rsidR="00745DA3" w:rsidRPr="00B238EE">
        <w:rPr>
          <w:rFonts w:ascii="黑体" w:eastAsia="黑体" w:hAnsi="黑体"/>
        </w:rPr>
        <w:t>1</w:t>
      </w:r>
      <w:r w:rsidRPr="00B238EE">
        <w:rPr>
          <w:rFonts w:ascii="黑体" w:eastAsia="黑体" w:hAnsi="黑体"/>
        </w:rPr>
        <w:t>.1</w:t>
      </w:r>
      <w:r w:rsidR="00753677" w:rsidRPr="00B238EE">
        <w:rPr>
          <w:rFonts w:ascii="黑体" w:eastAsia="黑体" w:hAnsi="黑体"/>
        </w:rPr>
        <w:t xml:space="preserve"> </w:t>
      </w:r>
      <w:r w:rsidRPr="00B238EE">
        <w:rPr>
          <w:rFonts w:ascii="黑体" w:eastAsia="黑体" w:hAnsi="黑体" w:hint="eastAsia"/>
        </w:rPr>
        <w:t>播种</w:t>
      </w:r>
      <w:r w:rsidR="00F02339" w:rsidRPr="00B238EE">
        <w:rPr>
          <w:rFonts w:ascii="黑体" w:eastAsia="黑体" w:hAnsi="黑体" w:hint="eastAsia"/>
        </w:rPr>
        <w:t>面积</w:t>
      </w:r>
    </w:p>
    <w:p w14:paraId="1D6CFDAC" w14:textId="77777777" w:rsidR="00DF2323" w:rsidRPr="00AF70A0" w:rsidRDefault="00A3053C" w:rsidP="00A3053C">
      <w:pPr>
        <w:ind w:firstLineChars="200" w:firstLine="420"/>
      </w:pPr>
      <w:r w:rsidRPr="00AF70A0">
        <w:rPr>
          <w:rFonts w:hint="eastAsia"/>
        </w:rPr>
        <w:t>指各年度全国玉米播种总面积，单位</w:t>
      </w:r>
      <w:r w:rsidR="00C56989" w:rsidRPr="00AF70A0">
        <w:rPr>
          <w:rFonts w:hint="eastAsia"/>
        </w:rPr>
        <w:t>为</w:t>
      </w:r>
      <w:r w:rsidRPr="00AF70A0">
        <w:rPr>
          <w:rFonts w:hint="eastAsia"/>
        </w:rPr>
        <w:t>千公顷。</w:t>
      </w:r>
    </w:p>
    <w:p w14:paraId="794C625C" w14:textId="1C728C95" w:rsidR="00B42B70" w:rsidRPr="00B238EE" w:rsidRDefault="00B42B70" w:rsidP="00B46A9A">
      <w:pPr>
        <w:spacing w:line="360" w:lineRule="auto"/>
        <w:rPr>
          <w:rFonts w:ascii="黑体" w:eastAsia="黑体" w:hAnsi="黑体"/>
        </w:rPr>
      </w:pPr>
      <w:r w:rsidRPr="00B238EE">
        <w:rPr>
          <w:rFonts w:ascii="黑体" w:eastAsia="黑体" w:hAnsi="黑体"/>
        </w:rPr>
        <w:t>4.</w:t>
      </w:r>
      <w:r w:rsidR="00745DA3" w:rsidRPr="00B238EE">
        <w:rPr>
          <w:rFonts w:ascii="黑体" w:eastAsia="黑体" w:hAnsi="黑体"/>
        </w:rPr>
        <w:t>1</w:t>
      </w:r>
      <w:r w:rsidRPr="00B238EE">
        <w:rPr>
          <w:rFonts w:ascii="黑体" w:eastAsia="黑体" w:hAnsi="黑体"/>
        </w:rPr>
        <w:t>.2</w:t>
      </w:r>
      <w:r w:rsidR="00B238EE">
        <w:rPr>
          <w:rFonts w:ascii="黑体" w:eastAsia="黑体" w:hAnsi="黑体"/>
        </w:rPr>
        <w:t xml:space="preserve"> </w:t>
      </w:r>
      <w:r w:rsidRPr="00B238EE">
        <w:rPr>
          <w:rFonts w:ascii="黑体" w:eastAsia="黑体" w:hAnsi="黑体"/>
        </w:rPr>
        <w:t>收获面积</w:t>
      </w:r>
    </w:p>
    <w:p w14:paraId="02664A14" w14:textId="77777777" w:rsidR="00A3053C" w:rsidRPr="00AF70A0" w:rsidRDefault="00A3053C" w:rsidP="00A3053C">
      <w:pPr>
        <w:ind w:firstLineChars="200" w:firstLine="420"/>
      </w:pPr>
      <w:r w:rsidRPr="00AF70A0">
        <w:rPr>
          <w:rFonts w:hint="eastAsia"/>
        </w:rPr>
        <w:t>指根据实地调查或遥感等监测手段，在播种面积中实际收获玉米的面积</w:t>
      </w:r>
      <w:r w:rsidR="00E05B77" w:rsidRPr="00AF70A0">
        <w:rPr>
          <w:rFonts w:hint="eastAsia"/>
        </w:rPr>
        <w:t>，单位是</w:t>
      </w:r>
      <w:r w:rsidR="00C56989" w:rsidRPr="00AF70A0">
        <w:rPr>
          <w:rFonts w:hint="eastAsia"/>
        </w:rPr>
        <w:t>为</w:t>
      </w:r>
      <w:r w:rsidR="00E05B77" w:rsidRPr="00AF70A0">
        <w:rPr>
          <w:rFonts w:hint="eastAsia"/>
        </w:rPr>
        <w:t>公顷</w:t>
      </w:r>
      <w:r w:rsidRPr="00AF70A0">
        <w:rPr>
          <w:rFonts w:hint="eastAsia"/>
        </w:rPr>
        <w:t>。</w:t>
      </w:r>
    </w:p>
    <w:p w14:paraId="29348F0C" w14:textId="68649D1B" w:rsidR="00F02339" w:rsidRPr="00B238EE" w:rsidRDefault="00B42B70" w:rsidP="00B46A9A">
      <w:pPr>
        <w:spacing w:line="360" w:lineRule="auto"/>
        <w:rPr>
          <w:rFonts w:ascii="黑体" w:eastAsia="黑体" w:hAnsi="黑体"/>
        </w:rPr>
      </w:pPr>
      <w:r w:rsidRPr="00B238EE">
        <w:rPr>
          <w:rFonts w:ascii="黑体" w:eastAsia="黑体" w:hAnsi="黑体" w:hint="eastAsia"/>
        </w:rPr>
        <w:t>4</w:t>
      </w:r>
      <w:r w:rsidRPr="00B238EE">
        <w:rPr>
          <w:rFonts w:ascii="黑体" w:eastAsia="黑体" w:hAnsi="黑体"/>
        </w:rPr>
        <w:t>.</w:t>
      </w:r>
      <w:r w:rsidR="00745DA3" w:rsidRPr="00B238EE">
        <w:rPr>
          <w:rFonts w:ascii="黑体" w:eastAsia="黑体" w:hAnsi="黑体"/>
        </w:rPr>
        <w:t>1</w:t>
      </w:r>
      <w:r w:rsidRPr="00B238EE">
        <w:rPr>
          <w:rFonts w:ascii="黑体" w:eastAsia="黑体" w:hAnsi="黑体"/>
        </w:rPr>
        <w:t>.3</w:t>
      </w:r>
      <w:r w:rsidR="00B238EE">
        <w:rPr>
          <w:rFonts w:ascii="黑体" w:eastAsia="黑体" w:hAnsi="黑体"/>
        </w:rPr>
        <w:t xml:space="preserve"> </w:t>
      </w:r>
      <w:r w:rsidR="00F02339" w:rsidRPr="00B238EE">
        <w:rPr>
          <w:rFonts w:ascii="黑体" w:eastAsia="黑体" w:hAnsi="黑体" w:hint="eastAsia"/>
        </w:rPr>
        <w:t>单产（水分，标准）</w:t>
      </w:r>
    </w:p>
    <w:p w14:paraId="60609886" w14:textId="77777777" w:rsidR="00F02339" w:rsidRPr="00AF70A0" w:rsidRDefault="00E05B77" w:rsidP="00E05B77">
      <w:pPr>
        <w:ind w:firstLineChars="200" w:firstLine="420"/>
      </w:pPr>
      <w:r w:rsidRPr="00AF70A0">
        <w:rPr>
          <w:rFonts w:hint="eastAsia"/>
        </w:rPr>
        <w:t>年度内</w:t>
      </w:r>
      <w:r w:rsidR="00E822CB" w:rsidRPr="00AF70A0">
        <w:rPr>
          <w:rFonts w:hint="eastAsia"/>
        </w:rPr>
        <w:t>单位面积</w:t>
      </w:r>
      <w:r w:rsidRPr="00AF70A0">
        <w:rPr>
          <w:rFonts w:hint="eastAsia"/>
        </w:rPr>
        <w:t>玉米干籽粒（</w:t>
      </w:r>
      <w:r w:rsidR="00E822CB" w:rsidRPr="00AF70A0">
        <w:rPr>
          <w:rFonts w:hint="eastAsia"/>
        </w:rPr>
        <w:t>含水量为标准水分</w:t>
      </w:r>
      <w:r w:rsidR="00E822CB" w:rsidRPr="00AF70A0">
        <w:rPr>
          <w:rFonts w:hint="eastAsia"/>
        </w:rPr>
        <w:t>1</w:t>
      </w:r>
      <w:r w:rsidR="00E822CB" w:rsidRPr="00AF70A0">
        <w:t>4%</w:t>
      </w:r>
      <w:r w:rsidRPr="00AF70A0">
        <w:rPr>
          <w:rFonts w:hint="eastAsia"/>
        </w:rPr>
        <w:t>）的</w:t>
      </w:r>
      <w:r w:rsidR="00E822CB" w:rsidRPr="00AF70A0">
        <w:rPr>
          <w:rFonts w:hint="eastAsia"/>
        </w:rPr>
        <w:t>收获</w:t>
      </w:r>
      <w:r w:rsidRPr="00AF70A0">
        <w:rPr>
          <w:rFonts w:hint="eastAsia"/>
        </w:rPr>
        <w:t>重量</w:t>
      </w:r>
      <w:r w:rsidR="00E822CB" w:rsidRPr="00AF70A0">
        <w:rPr>
          <w:rFonts w:hint="eastAsia"/>
        </w:rPr>
        <w:t>，</w:t>
      </w:r>
      <w:r w:rsidRPr="00AF70A0">
        <w:rPr>
          <w:rFonts w:hint="eastAsia"/>
        </w:rPr>
        <w:t>单位</w:t>
      </w:r>
      <w:r w:rsidR="00C56989" w:rsidRPr="00AF70A0">
        <w:rPr>
          <w:rFonts w:hint="eastAsia"/>
        </w:rPr>
        <w:t>为</w:t>
      </w:r>
      <w:r w:rsidRPr="00AF70A0">
        <w:rPr>
          <w:rFonts w:hint="eastAsia"/>
        </w:rPr>
        <w:t>公斤</w:t>
      </w:r>
      <w:r w:rsidRPr="00AF70A0">
        <w:rPr>
          <w:rFonts w:hint="eastAsia"/>
        </w:rPr>
        <w:t>/</w:t>
      </w:r>
      <w:r w:rsidRPr="00AF70A0">
        <w:rPr>
          <w:rFonts w:hint="eastAsia"/>
        </w:rPr>
        <w:t>公顷。</w:t>
      </w:r>
    </w:p>
    <w:p w14:paraId="74C8435D" w14:textId="147F080D" w:rsidR="00F02339" w:rsidRPr="00B238EE" w:rsidRDefault="00B42B70" w:rsidP="00B46A9A">
      <w:pPr>
        <w:spacing w:line="360" w:lineRule="auto"/>
        <w:rPr>
          <w:rFonts w:ascii="黑体" w:eastAsia="黑体" w:hAnsi="黑体"/>
        </w:rPr>
      </w:pPr>
      <w:r w:rsidRPr="00B238EE">
        <w:rPr>
          <w:rFonts w:ascii="黑体" w:eastAsia="黑体" w:hAnsi="黑体" w:hint="eastAsia"/>
        </w:rPr>
        <w:t>4</w:t>
      </w:r>
      <w:r w:rsidRPr="00B238EE">
        <w:rPr>
          <w:rFonts w:ascii="黑体" w:eastAsia="黑体" w:hAnsi="黑体"/>
        </w:rPr>
        <w:t>.</w:t>
      </w:r>
      <w:r w:rsidR="00745DA3" w:rsidRPr="00B238EE">
        <w:rPr>
          <w:rFonts w:ascii="黑体" w:eastAsia="黑体" w:hAnsi="黑体"/>
        </w:rPr>
        <w:t>1</w:t>
      </w:r>
      <w:r w:rsidRPr="00B238EE">
        <w:rPr>
          <w:rFonts w:ascii="黑体" w:eastAsia="黑体" w:hAnsi="黑体"/>
        </w:rPr>
        <w:t>.4</w:t>
      </w:r>
      <w:r w:rsidR="00B238EE">
        <w:rPr>
          <w:rFonts w:ascii="黑体" w:eastAsia="黑体" w:hAnsi="黑体"/>
        </w:rPr>
        <w:t xml:space="preserve"> </w:t>
      </w:r>
      <w:r w:rsidR="00F02339" w:rsidRPr="00B238EE">
        <w:rPr>
          <w:rFonts w:ascii="黑体" w:eastAsia="黑体" w:hAnsi="黑体" w:hint="eastAsia"/>
        </w:rPr>
        <w:t>产量</w:t>
      </w:r>
    </w:p>
    <w:p w14:paraId="41CD3C33" w14:textId="77777777" w:rsidR="00DF2323" w:rsidRPr="00AF70A0" w:rsidRDefault="00CA40A0" w:rsidP="00DF2323">
      <w:pPr>
        <w:pStyle w:val="aff9"/>
      </w:pPr>
      <w:r w:rsidRPr="00AF70A0">
        <w:rPr>
          <w:rFonts w:hint="eastAsia"/>
        </w:rPr>
        <w:t>指年度内玉米生产总量，即玉米收获的总产量，为玉米收获面积与单产的乘积，单位</w:t>
      </w:r>
      <w:r w:rsidR="00C56989" w:rsidRPr="00AF70A0">
        <w:rPr>
          <w:rFonts w:hint="eastAsia"/>
        </w:rPr>
        <w:t>为</w:t>
      </w:r>
      <w:r w:rsidRPr="00AF70A0">
        <w:rPr>
          <w:rFonts w:hint="eastAsia"/>
        </w:rPr>
        <w:t>万吨。</w:t>
      </w:r>
    </w:p>
    <w:p w14:paraId="798B3C47" w14:textId="6634D93E" w:rsidR="00F02339" w:rsidRPr="00B238EE" w:rsidRDefault="00B42B70" w:rsidP="00B46A9A">
      <w:pPr>
        <w:spacing w:line="360" w:lineRule="auto"/>
        <w:rPr>
          <w:rFonts w:ascii="黑体" w:eastAsia="黑体" w:hAnsi="黑体"/>
        </w:rPr>
      </w:pPr>
      <w:r w:rsidRPr="00B238EE">
        <w:rPr>
          <w:rFonts w:ascii="黑体" w:eastAsia="黑体" w:hAnsi="黑体" w:hint="eastAsia"/>
        </w:rPr>
        <w:t>4</w:t>
      </w:r>
      <w:r w:rsidRPr="00B238EE">
        <w:rPr>
          <w:rFonts w:ascii="黑体" w:eastAsia="黑体" w:hAnsi="黑体"/>
        </w:rPr>
        <w:t>.</w:t>
      </w:r>
      <w:r w:rsidR="00745DA3" w:rsidRPr="00B238EE">
        <w:rPr>
          <w:rFonts w:ascii="黑体" w:eastAsia="黑体" w:hAnsi="黑体"/>
        </w:rPr>
        <w:t>1</w:t>
      </w:r>
      <w:r w:rsidRPr="00B238EE">
        <w:rPr>
          <w:rFonts w:ascii="黑体" w:eastAsia="黑体" w:hAnsi="黑体"/>
        </w:rPr>
        <w:t>.5</w:t>
      </w:r>
      <w:r w:rsidR="00B238EE">
        <w:rPr>
          <w:rFonts w:ascii="黑体" w:eastAsia="黑体" w:hAnsi="黑体"/>
        </w:rPr>
        <w:t xml:space="preserve"> </w:t>
      </w:r>
      <w:r w:rsidR="00F02339" w:rsidRPr="00B238EE">
        <w:rPr>
          <w:rFonts w:ascii="黑体" w:eastAsia="黑体" w:hAnsi="黑体" w:hint="eastAsia"/>
        </w:rPr>
        <w:t>进口量</w:t>
      </w:r>
    </w:p>
    <w:p w14:paraId="6D946222" w14:textId="77777777" w:rsidR="00DF2323" w:rsidRPr="00AF70A0" w:rsidRDefault="00C56989" w:rsidP="00DF2323">
      <w:pPr>
        <w:pStyle w:val="aff9"/>
      </w:pPr>
      <w:r w:rsidRPr="00AF70A0">
        <w:rPr>
          <w:rFonts w:hint="eastAsia"/>
        </w:rPr>
        <w:t>根据海关总署统计的</w:t>
      </w:r>
      <w:r w:rsidR="00DF2323" w:rsidRPr="00AF70A0">
        <w:rPr>
          <w:rFonts w:hint="eastAsia"/>
        </w:rPr>
        <w:t>年度</w:t>
      </w:r>
      <w:r w:rsidRPr="00AF70A0">
        <w:rPr>
          <w:rFonts w:hint="eastAsia"/>
        </w:rPr>
        <w:t>内</w:t>
      </w:r>
      <w:r w:rsidR="00DF2323" w:rsidRPr="00AF70A0">
        <w:rPr>
          <w:rFonts w:hint="eastAsia"/>
        </w:rPr>
        <w:t>玉米</w:t>
      </w:r>
      <w:r w:rsidRPr="00AF70A0">
        <w:rPr>
          <w:rFonts w:hint="eastAsia"/>
        </w:rPr>
        <w:t>总</w:t>
      </w:r>
      <w:r w:rsidR="00DF2323" w:rsidRPr="00AF70A0">
        <w:rPr>
          <w:rFonts w:hint="eastAsia"/>
        </w:rPr>
        <w:t>进口量</w:t>
      </w:r>
      <w:r w:rsidRPr="00AF70A0">
        <w:rPr>
          <w:rFonts w:hint="eastAsia"/>
        </w:rPr>
        <w:t>，单位为万吨。</w:t>
      </w:r>
    </w:p>
    <w:p w14:paraId="70859362" w14:textId="618D916F" w:rsidR="00F02339" w:rsidRPr="00B238EE" w:rsidRDefault="00DF2323" w:rsidP="00B46A9A">
      <w:pPr>
        <w:spacing w:line="360" w:lineRule="auto"/>
        <w:rPr>
          <w:rFonts w:ascii="黑体" w:eastAsia="黑体" w:hAnsi="黑体"/>
        </w:rPr>
      </w:pPr>
      <w:r w:rsidRPr="00B238EE">
        <w:rPr>
          <w:rFonts w:ascii="黑体" w:eastAsia="黑体" w:hAnsi="黑体"/>
        </w:rPr>
        <w:t>4</w:t>
      </w:r>
      <w:r w:rsidR="00F02339" w:rsidRPr="00B238EE">
        <w:rPr>
          <w:rFonts w:ascii="黑体" w:eastAsia="黑体" w:hAnsi="黑体" w:hint="eastAsia"/>
        </w:rPr>
        <w:t>.</w:t>
      </w:r>
      <w:r w:rsidR="00745DA3" w:rsidRPr="00B238EE">
        <w:rPr>
          <w:rFonts w:ascii="黑体" w:eastAsia="黑体" w:hAnsi="黑体"/>
        </w:rPr>
        <w:t>2</w:t>
      </w:r>
      <w:r w:rsidR="00282402" w:rsidRPr="00B238EE">
        <w:rPr>
          <w:rFonts w:ascii="黑体" w:eastAsia="黑体" w:hAnsi="黑体"/>
        </w:rPr>
        <w:t xml:space="preserve"> </w:t>
      </w:r>
      <w:r w:rsidR="001B50BF" w:rsidRPr="00B238EE">
        <w:rPr>
          <w:rFonts w:ascii="黑体" w:eastAsia="黑体" w:hAnsi="黑体" w:hint="eastAsia"/>
        </w:rPr>
        <w:t>需求指标</w:t>
      </w:r>
    </w:p>
    <w:p w14:paraId="4F73F922" w14:textId="77777777" w:rsidR="00F02339" w:rsidRPr="00AF70A0" w:rsidRDefault="001B50BF" w:rsidP="00F02339">
      <w:pPr>
        <w:ind w:firstLineChars="200" w:firstLine="420"/>
      </w:pPr>
      <w:r w:rsidRPr="00AF70A0">
        <w:rPr>
          <w:rFonts w:hint="eastAsia"/>
        </w:rPr>
        <w:t>指</w:t>
      </w:r>
      <w:r w:rsidR="00F02339" w:rsidRPr="00AF70A0">
        <w:rPr>
          <w:rFonts w:hint="eastAsia"/>
        </w:rPr>
        <w:t>年度</w:t>
      </w:r>
      <w:r w:rsidRPr="00AF70A0">
        <w:rPr>
          <w:rFonts w:hint="eastAsia"/>
        </w:rPr>
        <w:t>内</w:t>
      </w:r>
      <w:r w:rsidR="00F02339" w:rsidRPr="00AF70A0">
        <w:rPr>
          <w:rFonts w:hint="eastAsia"/>
        </w:rPr>
        <w:t>国内玉米</w:t>
      </w:r>
      <w:r w:rsidRPr="00AF70A0">
        <w:rPr>
          <w:rFonts w:hint="eastAsia"/>
        </w:rPr>
        <w:t>的</w:t>
      </w:r>
      <w:r w:rsidR="00F02339" w:rsidRPr="00AF70A0">
        <w:rPr>
          <w:rFonts w:hint="eastAsia"/>
        </w:rPr>
        <w:t>消费量和出口量</w:t>
      </w:r>
      <w:r w:rsidRPr="00AF70A0">
        <w:rPr>
          <w:rFonts w:hint="eastAsia"/>
        </w:rPr>
        <w:t>。</w:t>
      </w:r>
    </w:p>
    <w:p w14:paraId="2F2961CC" w14:textId="239DFCD1" w:rsidR="00274BBF" w:rsidRPr="003170BE" w:rsidRDefault="00EF1242" w:rsidP="00B46A9A">
      <w:pPr>
        <w:spacing w:line="360" w:lineRule="auto"/>
        <w:rPr>
          <w:rFonts w:ascii="黑体" w:eastAsia="黑体" w:hAnsi="黑体"/>
        </w:rPr>
      </w:pPr>
      <w:r w:rsidRPr="003170BE">
        <w:rPr>
          <w:rFonts w:ascii="黑体" w:eastAsia="黑体" w:hAnsi="黑体"/>
        </w:rPr>
        <w:t>4</w:t>
      </w:r>
      <w:r w:rsidR="00601E86" w:rsidRPr="003170BE">
        <w:rPr>
          <w:rFonts w:ascii="黑体" w:eastAsia="黑体" w:hAnsi="黑体"/>
        </w:rPr>
        <w:t>.</w:t>
      </w:r>
      <w:r w:rsidR="00745DA3" w:rsidRPr="003170BE">
        <w:rPr>
          <w:rFonts w:ascii="黑体" w:eastAsia="黑体" w:hAnsi="黑体"/>
        </w:rPr>
        <w:t>2</w:t>
      </w:r>
      <w:r w:rsidR="00601E86" w:rsidRPr="003170BE">
        <w:rPr>
          <w:rFonts w:ascii="黑体" w:eastAsia="黑体" w:hAnsi="黑体"/>
        </w:rPr>
        <w:t xml:space="preserve">.1 </w:t>
      </w:r>
      <w:r w:rsidR="00274BBF" w:rsidRPr="003170BE">
        <w:rPr>
          <w:rFonts w:ascii="黑体" w:eastAsia="黑体" w:hAnsi="黑体" w:hint="eastAsia"/>
        </w:rPr>
        <w:t>消费量</w:t>
      </w:r>
    </w:p>
    <w:p w14:paraId="61999DC8" w14:textId="77777777" w:rsidR="00274BBF" w:rsidRPr="00AF70A0" w:rsidRDefault="00274BBF" w:rsidP="00274BBF">
      <w:pPr>
        <w:ind w:firstLineChars="200" w:firstLine="420"/>
      </w:pPr>
      <w:r w:rsidRPr="00AF70A0">
        <w:rPr>
          <w:rFonts w:hint="eastAsia"/>
        </w:rPr>
        <w:t>指年度内玉米使用总量，包括食用消费、饲用消费、工业消费、种子用量、损耗及其他共五项，单位为万吨。</w:t>
      </w:r>
    </w:p>
    <w:p w14:paraId="5D46F738" w14:textId="73DB879F" w:rsidR="00601E86" w:rsidRPr="003170BE" w:rsidRDefault="00274BBF" w:rsidP="00B46A9A">
      <w:pPr>
        <w:spacing w:line="360" w:lineRule="auto"/>
        <w:rPr>
          <w:rFonts w:ascii="黑体" w:eastAsia="黑体" w:hAnsi="黑体"/>
        </w:rPr>
      </w:pPr>
      <w:r w:rsidRPr="003170BE">
        <w:rPr>
          <w:rFonts w:ascii="黑体" w:eastAsia="黑体" w:hAnsi="黑体" w:hint="eastAsia"/>
        </w:rPr>
        <w:t>4</w:t>
      </w:r>
      <w:r w:rsidRPr="003170BE">
        <w:rPr>
          <w:rFonts w:ascii="黑体" w:eastAsia="黑体" w:hAnsi="黑体"/>
        </w:rPr>
        <w:t>.</w:t>
      </w:r>
      <w:r w:rsidR="00745DA3" w:rsidRPr="003170BE">
        <w:rPr>
          <w:rFonts w:ascii="黑体" w:eastAsia="黑体" w:hAnsi="黑体"/>
        </w:rPr>
        <w:t>2</w:t>
      </w:r>
      <w:r w:rsidRPr="003170BE">
        <w:rPr>
          <w:rFonts w:ascii="黑体" w:eastAsia="黑体" w:hAnsi="黑体"/>
        </w:rPr>
        <w:t>.2</w:t>
      </w:r>
      <w:r w:rsidR="003170BE">
        <w:rPr>
          <w:rFonts w:ascii="黑体" w:eastAsia="黑体" w:hAnsi="黑体"/>
        </w:rPr>
        <w:t xml:space="preserve"> </w:t>
      </w:r>
      <w:r w:rsidR="00601E86" w:rsidRPr="003170BE">
        <w:rPr>
          <w:rFonts w:ascii="黑体" w:eastAsia="黑体" w:hAnsi="黑体" w:hint="eastAsia"/>
        </w:rPr>
        <w:t>食用消费</w:t>
      </w:r>
    </w:p>
    <w:p w14:paraId="0686F8F6" w14:textId="77777777" w:rsidR="00601E86" w:rsidRPr="00AF70A0" w:rsidRDefault="00274BBF" w:rsidP="00601E86">
      <w:pPr>
        <w:ind w:firstLineChars="200" w:firstLine="420"/>
      </w:pPr>
      <w:r w:rsidRPr="00AF70A0">
        <w:rPr>
          <w:rFonts w:hint="eastAsia"/>
        </w:rPr>
        <w:t>指用于直接食用的消费量</w:t>
      </w:r>
      <w:r w:rsidR="00601E86" w:rsidRPr="00AF70A0">
        <w:rPr>
          <w:rFonts w:hint="eastAsia"/>
        </w:rPr>
        <w:t>，包括鲜食玉米</w:t>
      </w:r>
      <w:r w:rsidR="007B2A13" w:rsidRPr="00AF70A0">
        <w:rPr>
          <w:rFonts w:hint="eastAsia"/>
        </w:rPr>
        <w:t>，如甜玉米</w:t>
      </w:r>
      <w:r w:rsidR="00601E86" w:rsidRPr="00AF70A0">
        <w:rPr>
          <w:rFonts w:hint="eastAsia"/>
        </w:rPr>
        <w:t>、</w:t>
      </w:r>
      <w:r w:rsidR="007B2A13" w:rsidRPr="00AF70A0">
        <w:rPr>
          <w:rFonts w:hint="eastAsia"/>
        </w:rPr>
        <w:t>粘玉米和糯玉米等；</w:t>
      </w:r>
      <w:r w:rsidR="00601E86" w:rsidRPr="00AF70A0">
        <w:rPr>
          <w:rFonts w:hint="eastAsia"/>
        </w:rPr>
        <w:t>玉米加工类食品</w:t>
      </w:r>
      <w:r w:rsidR="007B2A13" w:rsidRPr="00AF70A0">
        <w:rPr>
          <w:rFonts w:hint="eastAsia"/>
        </w:rPr>
        <w:t>，如玉米面、玉米碴</w:t>
      </w:r>
      <w:r w:rsidR="00601E86" w:rsidRPr="00AF70A0">
        <w:rPr>
          <w:rFonts w:hint="eastAsia"/>
        </w:rPr>
        <w:t>等</w:t>
      </w:r>
      <w:r w:rsidRPr="00AF70A0">
        <w:rPr>
          <w:rFonts w:hint="eastAsia"/>
        </w:rPr>
        <w:t>，单位为万吨。</w:t>
      </w:r>
    </w:p>
    <w:p w14:paraId="0309B223" w14:textId="39ADCAE8" w:rsidR="00F02339" w:rsidRPr="003170BE" w:rsidRDefault="00EF1242" w:rsidP="00B46A9A">
      <w:pPr>
        <w:spacing w:line="360" w:lineRule="auto"/>
        <w:rPr>
          <w:rFonts w:ascii="黑体" w:eastAsia="黑体" w:hAnsi="黑体"/>
        </w:rPr>
      </w:pPr>
      <w:r w:rsidRPr="003170BE">
        <w:rPr>
          <w:rFonts w:ascii="黑体" w:eastAsia="黑体" w:hAnsi="黑体"/>
        </w:rPr>
        <w:t>4</w:t>
      </w:r>
      <w:r w:rsidR="00F02339" w:rsidRPr="003170BE">
        <w:rPr>
          <w:rFonts w:ascii="黑体" w:eastAsia="黑体" w:hAnsi="黑体" w:hint="eastAsia"/>
        </w:rPr>
        <w:t>.</w:t>
      </w:r>
      <w:r w:rsidR="00745DA3" w:rsidRPr="003170BE">
        <w:rPr>
          <w:rFonts w:ascii="黑体" w:eastAsia="黑体" w:hAnsi="黑体"/>
        </w:rPr>
        <w:t>2</w:t>
      </w:r>
      <w:r w:rsidR="00F02339" w:rsidRPr="003170BE">
        <w:rPr>
          <w:rFonts w:ascii="黑体" w:eastAsia="黑体" w:hAnsi="黑体" w:hint="eastAsia"/>
        </w:rPr>
        <w:t>.</w:t>
      </w:r>
      <w:r w:rsidR="00274BBF" w:rsidRPr="003170BE">
        <w:rPr>
          <w:rFonts w:ascii="黑体" w:eastAsia="黑体" w:hAnsi="黑体"/>
        </w:rPr>
        <w:t>3</w:t>
      </w:r>
      <w:r w:rsidR="00F02339" w:rsidRPr="003170BE">
        <w:rPr>
          <w:rFonts w:ascii="黑体" w:eastAsia="黑体" w:hAnsi="黑体"/>
        </w:rPr>
        <w:t xml:space="preserve"> </w:t>
      </w:r>
      <w:r w:rsidR="00F02339" w:rsidRPr="003170BE">
        <w:rPr>
          <w:rFonts w:ascii="黑体" w:eastAsia="黑体" w:hAnsi="黑体" w:hint="eastAsia"/>
        </w:rPr>
        <w:t>饲</w:t>
      </w:r>
      <w:r w:rsidR="00274BBF" w:rsidRPr="003170BE">
        <w:rPr>
          <w:rFonts w:ascii="黑体" w:eastAsia="黑体" w:hAnsi="黑体" w:hint="eastAsia"/>
        </w:rPr>
        <w:t>用</w:t>
      </w:r>
      <w:r w:rsidR="0087168E" w:rsidRPr="003170BE">
        <w:rPr>
          <w:rFonts w:ascii="黑体" w:eastAsia="黑体" w:hAnsi="黑体" w:hint="eastAsia"/>
        </w:rPr>
        <w:t>消费</w:t>
      </w:r>
    </w:p>
    <w:p w14:paraId="2603A81B" w14:textId="77777777" w:rsidR="00F02339" w:rsidRPr="00AF70A0" w:rsidRDefault="00274BBF" w:rsidP="00274BBF">
      <w:pPr>
        <w:ind w:firstLineChars="200" w:firstLine="420"/>
      </w:pPr>
      <w:r w:rsidRPr="00AF70A0">
        <w:rPr>
          <w:rFonts w:hint="eastAsia"/>
        </w:rPr>
        <w:t>指</w:t>
      </w:r>
      <w:r w:rsidR="00601E86" w:rsidRPr="00AF70A0">
        <w:rPr>
          <w:rFonts w:hint="eastAsia"/>
        </w:rPr>
        <w:t>饲料企业</w:t>
      </w:r>
      <w:r w:rsidR="00423FDD" w:rsidRPr="00AF70A0">
        <w:rPr>
          <w:rFonts w:hint="eastAsia"/>
        </w:rPr>
        <w:t>用于</w:t>
      </w:r>
      <w:r w:rsidR="00601E86" w:rsidRPr="00AF70A0">
        <w:rPr>
          <w:rFonts w:hint="eastAsia"/>
        </w:rPr>
        <w:t>加工</w:t>
      </w:r>
      <w:r w:rsidR="00423FDD" w:rsidRPr="00AF70A0">
        <w:rPr>
          <w:rFonts w:hint="eastAsia"/>
        </w:rPr>
        <w:t>配合饲料、混合饲料和浓缩饲料等的玉米</w:t>
      </w:r>
      <w:r w:rsidR="00601E86" w:rsidRPr="00AF70A0">
        <w:rPr>
          <w:rFonts w:hint="eastAsia"/>
        </w:rPr>
        <w:t>消</w:t>
      </w:r>
      <w:r w:rsidR="00423FDD" w:rsidRPr="00AF70A0">
        <w:rPr>
          <w:rFonts w:hint="eastAsia"/>
        </w:rPr>
        <w:t>耗量</w:t>
      </w:r>
      <w:r w:rsidR="00601E86" w:rsidRPr="00AF70A0">
        <w:rPr>
          <w:rFonts w:hint="eastAsia"/>
        </w:rPr>
        <w:t>和自配饲料消耗</w:t>
      </w:r>
      <w:r w:rsidR="00423FDD" w:rsidRPr="00AF70A0">
        <w:rPr>
          <w:rFonts w:hint="eastAsia"/>
        </w:rPr>
        <w:t>量</w:t>
      </w:r>
      <w:r w:rsidR="00601E86" w:rsidRPr="00AF70A0">
        <w:rPr>
          <w:rFonts w:hint="eastAsia"/>
        </w:rPr>
        <w:t>的总和</w:t>
      </w:r>
      <w:r w:rsidR="007803DF" w:rsidRPr="00AF70A0">
        <w:rPr>
          <w:rFonts w:hint="eastAsia"/>
        </w:rPr>
        <w:t>，单位为万吨</w:t>
      </w:r>
      <w:r w:rsidR="00601E86" w:rsidRPr="00AF70A0">
        <w:rPr>
          <w:rFonts w:hint="eastAsia"/>
        </w:rPr>
        <w:t>。</w:t>
      </w:r>
    </w:p>
    <w:p w14:paraId="7554E0E9" w14:textId="5AF170B9" w:rsidR="00F02339" w:rsidRPr="003170BE" w:rsidRDefault="00EF1242" w:rsidP="00B46A9A">
      <w:pPr>
        <w:spacing w:line="360" w:lineRule="auto"/>
        <w:rPr>
          <w:rFonts w:ascii="黑体" w:eastAsia="黑体" w:hAnsi="黑体"/>
        </w:rPr>
      </w:pPr>
      <w:r w:rsidRPr="003170BE">
        <w:rPr>
          <w:rFonts w:ascii="黑体" w:eastAsia="黑体" w:hAnsi="黑体"/>
        </w:rPr>
        <w:t>4</w:t>
      </w:r>
      <w:r w:rsidR="00F02339" w:rsidRPr="003170BE">
        <w:rPr>
          <w:rFonts w:ascii="黑体" w:eastAsia="黑体" w:hAnsi="黑体"/>
        </w:rPr>
        <w:t>.</w:t>
      </w:r>
      <w:r w:rsidR="00745DA3" w:rsidRPr="003170BE">
        <w:rPr>
          <w:rFonts w:ascii="黑体" w:eastAsia="黑体" w:hAnsi="黑体"/>
        </w:rPr>
        <w:t>2</w:t>
      </w:r>
      <w:r w:rsidR="00F02339" w:rsidRPr="003170BE">
        <w:rPr>
          <w:rFonts w:ascii="黑体" w:eastAsia="黑体" w:hAnsi="黑体"/>
        </w:rPr>
        <w:t>.</w:t>
      </w:r>
      <w:r w:rsidR="00274BBF" w:rsidRPr="003170BE">
        <w:rPr>
          <w:rFonts w:ascii="黑体" w:eastAsia="黑体" w:hAnsi="黑体"/>
        </w:rPr>
        <w:t>4</w:t>
      </w:r>
      <w:r w:rsidR="00F02339" w:rsidRPr="003170BE">
        <w:rPr>
          <w:rFonts w:ascii="黑体" w:eastAsia="黑体" w:hAnsi="黑体"/>
        </w:rPr>
        <w:t xml:space="preserve"> </w:t>
      </w:r>
      <w:r w:rsidR="00601E86" w:rsidRPr="003170BE">
        <w:rPr>
          <w:rFonts w:ascii="黑体" w:eastAsia="黑体" w:hAnsi="黑体" w:hint="eastAsia"/>
        </w:rPr>
        <w:t>工业消费</w:t>
      </w:r>
    </w:p>
    <w:p w14:paraId="544537F7" w14:textId="77777777" w:rsidR="00601E86" w:rsidRPr="00AF70A0" w:rsidRDefault="007803DF" w:rsidP="00601E86">
      <w:pPr>
        <w:ind w:firstLineChars="200" w:firstLine="420"/>
      </w:pPr>
      <w:r w:rsidRPr="00AF70A0">
        <w:rPr>
          <w:rFonts w:hint="eastAsia"/>
        </w:rPr>
        <w:t>指深加工企业以玉米或玉米初加工产品为原料，进一步将玉米加工转化为淀粉、</w:t>
      </w:r>
      <w:r w:rsidR="00F02339" w:rsidRPr="00AF70A0">
        <w:rPr>
          <w:rFonts w:hint="eastAsia"/>
        </w:rPr>
        <w:t>酒精、</w:t>
      </w:r>
      <w:r w:rsidRPr="00AF70A0">
        <w:rPr>
          <w:rFonts w:hint="eastAsia"/>
        </w:rPr>
        <w:t>发酵制品</w:t>
      </w:r>
      <w:r w:rsidR="00F02339" w:rsidRPr="00AF70A0">
        <w:rPr>
          <w:rFonts w:hint="eastAsia"/>
        </w:rPr>
        <w:t>等</w:t>
      </w:r>
      <w:r w:rsidRPr="00AF70A0">
        <w:rPr>
          <w:rFonts w:hint="eastAsia"/>
        </w:rPr>
        <w:t>产品的加工消耗总量，单位为万吨</w:t>
      </w:r>
      <w:r w:rsidR="00601E86" w:rsidRPr="00AF70A0">
        <w:rPr>
          <w:rFonts w:hint="eastAsia"/>
        </w:rPr>
        <w:t>。</w:t>
      </w:r>
    </w:p>
    <w:p w14:paraId="7E80D92A" w14:textId="3AA77DF0" w:rsidR="00F02339" w:rsidRPr="003170BE" w:rsidRDefault="00EF1242" w:rsidP="00B46A9A">
      <w:pPr>
        <w:spacing w:line="360" w:lineRule="auto"/>
        <w:rPr>
          <w:rFonts w:ascii="黑体" w:eastAsia="黑体" w:hAnsi="黑体"/>
        </w:rPr>
      </w:pPr>
      <w:r w:rsidRPr="003170BE">
        <w:rPr>
          <w:rFonts w:ascii="黑体" w:eastAsia="黑体" w:hAnsi="黑体"/>
        </w:rPr>
        <w:t>4</w:t>
      </w:r>
      <w:r w:rsidR="00F02339" w:rsidRPr="003170BE">
        <w:rPr>
          <w:rFonts w:ascii="黑体" w:eastAsia="黑体" w:hAnsi="黑体"/>
        </w:rPr>
        <w:t>.</w:t>
      </w:r>
      <w:r w:rsidR="00745DA3" w:rsidRPr="003170BE">
        <w:rPr>
          <w:rFonts w:ascii="黑体" w:eastAsia="黑体" w:hAnsi="黑体"/>
        </w:rPr>
        <w:t>2</w:t>
      </w:r>
      <w:r w:rsidR="00F02339" w:rsidRPr="003170BE">
        <w:rPr>
          <w:rFonts w:ascii="黑体" w:eastAsia="黑体" w:hAnsi="黑体"/>
        </w:rPr>
        <w:t>.</w:t>
      </w:r>
      <w:r w:rsidR="00274BBF" w:rsidRPr="003170BE">
        <w:rPr>
          <w:rFonts w:ascii="黑体" w:eastAsia="黑体" w:hAnsi="黑体"/>
        </w:rPr>
        <w:t>5</w:t>
      </w:r>
      <w:r w:rsidR="00F02339" w:rsidRPr="003170BE">
        <w:rPr>
          <w:rFonts w:ascii="黑体" w:eastAsia="黑体" w:hAnsi="黑体"/>
        </w:rPr>
        <w:t xml:space="preserve"> </w:t>
      </w:r>
      <w:r w:rsidR="00F02339" w:rsidRPr="003170BE">
        <w:rPr>
          <w:rFonts w:ascii="黑体" w:eastAsia="黑体" w:hAnsi="黑体" w:hint="eastAsia"/>
        </w:rPr>
        <w:t>种子</w:t>
      </w:r>
      <w:r w:rsidR="00404B01" w:rsidRPr="003170BE">
        <w:rPr>
          <w:rFonts w:ascii="黑体" w:eastAsia="黑体" w:hAnsi="黑体" w:hint="eastAsia"/>
        </w:rPr>
        <w:t>用量</w:t>
      </w:r>
    </w:p>
    <w:p w14:paraId="301829AD" w14:textId="77777777" w:rsidR="00601E86" w:rsidRPr="00AF70A0" w:rsidRDefault="004034D4" w:rsidP="00404B01">
      <w:pPr>
        <w:ind w:firstLineChars="200" w:firstLine="420"/>
      </w:pPr>
      <w:r w:rsidRPr="00AF70A0">
        <w:rPr>
          <w:rFonts w:hint="eastAsia"/>
        </w:rPr>
        <w:t>指用于下一年度玉米种植播种的消费量，单位为万吨。</w:t>
      </w:r>
    </w:p>
    <w:p w14:paraId="2A03B0C9" w14:textId="33E76137" w:rsidR="00274BBF" w:rsidRPr="003170BE" w:rsidRDefault="00274BBF" w:rsidP="00B46A9A">
      <w:pPr>
        <w:spacing w:line="360" w:lineRule="auto"/>
        <w:rPr>
          <w:rFonts w:ascii="黑体" w:eastAsia="黑体" w:hAnsi="黑体"/>
        </w:rPr>
      </w:pPr>
      <w:r w:rsidRPr="003170BE">
        <w:rPr>
          <w:rFonts w:ascii="黑体" w:eastAsia="黑体" w:hAnsi="黑体" w:hint="eastAsia"/>
        </w:rPr>
        <w:t>4</w:t>
      </w:r>
      <w:r w:rsidRPr="003170BE">
        <w:rPr>
          <w:rFonts w:ascii="黑体" w:eastAsia="黑体" w:hAnsi="黑体"/>
        </w:rPr>
        <w:t>.</w:t>
      </w:r>
      <w:r w:rsidR="00745DA3" w:rsidRPr="003170BE">
        <w:rPr>
          <w:rFonts w:ascii="黑体" w:eastAsia="黑体" w:hAnsi="黑体"/>
        </w:rPr>
        <w:t>2</w:t>
      </w:r>
      <w:r w:rsidRPr="003170BE">
        <w:rPr>
          <w:rFonts w:ascii="黑体" w:eastAsia="黑体" w:hAnsi="黑体"/>
        </w:rPr>
        <w:t xml:space="preserve">.6 </w:t>
      </w:r>
      <w:r w:rsidRPr="003170BE">
        <w:rPr>
          <w:rFonts w:ascii="黑体" w:eastAsia="黑体" w:hAnsi="黑体" w:hint="eastAsia"/>
        </w:rPr>
        <w:t>损耗及其他</w:t>
      </w:r>
    </w:p>
    <w:p w14:paraId="6AA1C7D0" w14:textId="77777777" w:rsidR="00274BBF" w:rsidRPr="00AF70A0" w:rsidRDefault="004E76AE" w:rsidP="001E061E">
      <w:pPr>
        <w:ind w:firstLineChars="200" w:firstLine="420"/>
      </w:pPr>
      <w:r w:rsidRPr="00AF70A0">
        <w:rPr>
          <w:rFonts w:hint="eastAsia"/>
        </w:rPr>
        <w:t>指玉米在流通、加工等过程中的损失量</w:t>
      </w:r>
      <w:r w:rsidR="00C305BC" w:rsidRPr="00AF70A0">
        <w:rPr>
          <w:rFonts w:hint="eastAsia"/>
        </w:rPr>
        <w:t>，单位为万吨。</w:t>
      </w:r>
    </w:p>
    <w:p w14:paraId="5B7B6AA0" w14:textId="02D02D43" w:rsidR="00F02339" w:rsidRPr="003170BE" w:rsidRDefault="00DF2323" w:rsidP="00B46A9A">
      <w:pPr>
        <w:spacing w:line="360" w:lineRule="auto"/>
        <w:rPr>
          <w:rFonts w:ascii="黑体" w:eastAsia="黑体" w:hAnsi="黑体"/>
        </w:rPr>
      </w:pPr>
      <w:r w:rsidRPr="003170BE">
        <w:rPr>
          <w:rFonts w:ascii="黑体" w:eastAsia="黑体" w:hAnsi="黑体"/>
        </w:rPr>
        <w:t>4.</w:t>
      </w:r>
      <w:r w:rsidR="00745DA3" w:rsidRPr="003170BE">
        <w:rPr>
          <w:rFonts w:ascii="黑体" w:eastAsia="黑体" w:hAnsi="黑体"/>
        </w:rPr>
        <w:t>2</w:t>
      </w:r>
      <w:r w:rsidR="001E061E" w:rsidRPr="003170BE">
        <w:rPr>
          <w:rFonts w:ascii="黑体" w:eastAsia="黑体" w:hAnsi="黑体"/>
        </w:rPr>
        <w:t>.7</w:t>
      </w:r>
      <w:r w:rsidR="00F02339" w:rsidRPr="003170BE">
        <w:rPr>
          <w:rFonts w:ascii="黑体" w:eastAsia="黑体" w:hAnsi="黑体"/>
        </w:rPr>
        <w:t xml:space="preserve"> </w:t>
      </w:r>
      <w:r w:rsidR="00F02339" w:rsidRPr="003170BE">
        <w:rPr>
          <w:rFonts w:ascii="黑体" w:eastAsia="黑体" w:hAnsi="黑体" w:hint="eastAsia"/>
        </w:rPr>
        <w:t>出口</w:t>
      </w:r>
    </w:p>
    <w:p w14:paraId="28B663D4" w14:textId="77777777" w:rsidR="00F02339" w:rsidRPr="00AF70A0" w:rsidRDefault="00C305BC" w:rsidP="001E061E">
      <w:pPr>
        <w:ind w:firstLineChars="200" w:firstLine="420"/>
      </w:pPr>
      <w:r w:rsidRPr="00AF70A0">
        <w:rPr>
          <w:rFonts w:hint="eastAsia"/>
        </w:rPr>
        <w:t>指海关总署统计的年度内玉米总出口量，单位为万吨。</w:t>
      </w:r>
    </w:p>
    <w:p w14:paraId="78207E79" w14:textId="4C1222A2" w:rsidR="00B42B70" w:rsidRPr="003170BE" w:rsidRDefault="00DF2323" w:rsidP="00B46A9A">
      <w:pPr>
        <w:spacing w:line="360" w:lineRule="auto"/>
        <w:rPr>
          <w:rFonts w:ascii="黑体" w:eastAsia="黑体" w:hAnsi="黑体"/>
        </w:rPr>
      </w:pPr>
      <w:r w:rsidRPr="003170BE">
        <w:rPr>
          <w:rFonts w:ascii="黑体" w:eastAsia="黑体" w:hAnsi="黑体" w:hint="eastAsia"/>
        </w:rPr>
        <w:t>4</w:t>
      </w:r>
      <w:r w:rsidRPr="003170BE">
        <w:rPr>
          <w:rFonts w:ascii="黑体" w:eastAsia="黑体" w:hAnsi="黑体"/>
        </w:rPr>
        <w:t>.</w:t>
      </w:r>
      <w:r w:rsidR="00745DA3" w:rsidRPr="003170BE">
        <w:rPr>
          <w:rFonts w:ascii="黑体" w:eastAsia="黑体" w:hAnsi="黑体"/>
        </w:rPr>
        <w:t>3</w:t>
      </w:r>
      <w:r w:rsidR="00282402" w:rsidRPr="003170BE">
        <w:rPr>
          <w:rFonts w:ascii="黑体" w:eastAsia="黑体" w:hAnsi="黑体"/>
        </w:rPr>
        <w:t xml:space="preserve"> </w:t>
      </w:r>
      <w:r w:rsidR="003E4E20" w:rsidRPr="003170BE">
        <w:rPr>
          <w:rFonts w:ascii="黑体" w:eastAsia="黑体" w:hAnsi="黑体" w:hint="eastAsia"/>
        </w:rPr>
        <w:t>结余变化</w:t>
      </w:r>
    </w:p>
    <w:p w14:paraId="11A0EC95" w14:textId="77777777" w:rsidR="00B42B70" w:rsidRPr="00AF70A0" w:rsidRDefault="008D664A" w:rsidP="001E061E">
      <w:pPr>
        <w:ind w:firstLineChars="200" w:firstLine="420"/>
      </w:pPr>
      <w:r w:rsidRPr="00AF70A0">
        <w:rPr>
          <w:rFonts w:hint="eastAsia"/>
        </w:rPr>
        <w:t>指新增供给量（不包括上年度库存）与年度总需求量的差额，即期末库存的变化量，单位为万吨。</w:t>
      </w:r>
    </w:p>
    <w:p w14:paraId="65A0D716" w14:textId="784C9058" w:rsidR="00DF2323" w:rsidRPr="003170BE" w:rsidRDefault="00DF2323" w:rsidP="00B46A9A">
      <w:pPr>
        <w:spacing w:line="360" w:lineRule="auto"/>
        <w:rPr>
          <w:rFonts w:ascii="黑体" w:eastAsia="黑体" w:hAnsi="黑体"/>
        </w:rPr>
      </w:pPr>
      <w:r w:rsidRPr="003170BE">
        <w:rPr>
          <w:rFonts w:ascii="黑体" w:eastAsia="黑体" w:hAnsi="黑体" w:hint="eastAsia"/>
        </w:rPr>
        <w:t>4</w:t>
      </w:r>
      <w:r w:rsidRPr="003170BE">
        <w:rPr>
          <w:rFonts w:ascii="黑体" w:eastAsia="黑体" w:hAnsi="黑体"/>
        </w:rPr>
        <w:t>.</w:t>
      </w:r>
      <w:r w:rsidR="00745DA3" w:rsidRPr="003170BE">
        <w:rPr>
          <w:rFonts w:ascii="黑体" w:eastAsia="黑体" w:hAnsi="黑体"/>
        </w:rPr>
        <w:t>4</w:t>
      </w:r>
      <w:r w:rsidR="00282402" w:rsidRPr="003170BE">
        <w:rPr>
          <w:rFonts w:ascii="黑体" w:eastAsia="黑体" w:hAnsi="黑体"/>
        </w:rPr>
        <w:t xml:space="preserve"> </w:t>
      </w:r>
      <w:r w:rsidRPr="003170BE">
        <w:rPr>
          <w:rFonts w:ascii="黑体" w:eastAsia="黑体" w:hAnsi="黑体" w:hint="eastAsia"/>
        </w:rPr>
        <w:t>价格</w:t>
      </w:r>
    </w:p>
    <w:p w14:paraId="6668415B" w14:textId="3D5295B4" w:rsidR="00B42B70" w:rsidRPr="003170BE" w:rsidRDefault="00DF2323" w:rsidP="00B46A9A">
      <w:pPr>
        <w:spacing w:line="360" w:lineRule="auto"/>
        <w:rPr>
          <w:rFonts w:ascii="黑体" w:eastAsia="黑体" w:hAnsi="黑体"/>
        </w:rPr>
      </w:pPr>
      <w:r w:rsidRPr="003170BE">
        <w:rPr>
          <w:rFonts w:ascii="黑体" w:eastAsia="黑体" w:hAnsi="黑体" w:hint="eastAsia"/>
        </w:rPr>
        <w:t>4</w:t>
      </w:r>
      <w:r w:rsidRPr="003170BE">
        <w:rPr>
          <w:rFonts w:ascii="黑体" w:eastAsia="黑体" w:hAnsi="黑体"/>
        </w:rPr>
        <w:t>.</w:t>
      </w:r>
      <w:r w:rsidR="00745DA3" w:rsidRPr="003170BE">
        <w:rPr>
          <w:rFonts w:ascii="黑体" w:eastAsia="黑体" w:hAnsi="黑体"/>
        </w:rPr>
        <w:t>4</w:t>
      </w:r>
      <w:r w:rsidRPr="003170BE">
        <w:rPr>
          <w:rFonts w:ascii="黑体" w:eastAsia="黑体" w:hAnsi="黑体"/>
        </w:rPr>
        <w:t xml:space="preserve">.1 </w:t>
      </w:r>
      <w:r w:rsidR="00B42B70" w:rsidRPr="003170BE">
        <w:rPr>
          <w:rFonts w:ascii="黑体" w:eastAsia="黑体" w:hAnsi="黑体" w:hint="eastAsia"/>
        </w:rPr>
        <w:t>国内玉米</w:t>
      </w:r>
      <w:r w:rsidR="00282402" w:rsidRPr="003170BE">
        <w:rPr>
          <w:rFonts w:ascii="黑体" w:eastAsia="黑体" w:hAnsi="黑体" w:hint="eastAsia"/>
        </w:rPr>
        <w:t>产区批发均价</w:t>
      </w:r>
    </w:p>
    <w:p w14:paraId="48A01C25" w14:textId="77777777" w:rsidR="00282402" w:rsidRPr="00AF70A0" w:rsidRDefault="00731E26" w:rsidP="00753677">
      <w:pPr>
        <w:ind w:firstLineChars="200" w:firstLine="420"/>
      </w:pPr>
      <w:r w:rsidRPr="00AF70A0">
        <w:rPr>
          <w:rFonts w:hint="eastAsia"/>
        </w:rPr>
        <w:lastRenderedPageBreak/>
        <w:t>指</w:t>
      </w:r>
      <w:r w:rsidR="002F364F" w:rsidRPr="00AF70A0">
        <w:rPr>
          <w:rFonts w:hint="eastAsia"/>
        </w:rPr>
        <w:t>根据</w:t>
      </w:r>
      <w:r w:rsidRPr="00AF70A0">
        <w:rPr>
          <w:rFonts w:hint="eastAsia"/>
        </w:rPr>
        <w:t>主产区</w:t>
      </w:r>
      <w:r w:rsidR="002F364F" w:rsidRPr="00AF70A0">
        <w:rPr>
          <w:rFonts w:hint="eastAsia"/>
        </w:rPr>
        <w:t>玉米生产成本、</w:t>
      </w:r>
      <w:r w:rsidR="003737E3">
        <w:rPr>
          <w:rFonts w:hint="eastAsia"/>
        </w:rPr>
        <w:t>收益率、</w:t>
      </w:r>
      <w:r w:rsidR="002F364F" w:rsidRPr="00AF70A0">
        <w:rPr>
          <w:rFonts w:hint="eastAsia"/>
        </w:rPr>
        <w:t>结余变化等数据计算的国内三</w:t>
      </w:r>
      <w:r w:rsidRPr="00AF70A0">
        <w:rPr>
          <w:rFonts w:hint="eastAsia"/>
        </w:rPr>
        <w:t>等黄玉米</w:t>
      </w:r>
      <w:r w:rsidR="002F364F" w:rsidRPr="00AF70A0">
        <w:rPr>
          <w:rFonts w:hint="eastAsia"/>
        </w:rPr>
        <w:t>的</w:t>
      </w:r>
      <w:r w:rsidR="00AF70A0">
        <w:rPr>
          <w:rFonts w:hint="eastAsia"/>
        </w:rPr>
        <w:t>年均批发价格</w:t>
      </w:r>
      <w:r w:rsidR="002F364F" w:rsidRPr="00AF70A0">
        <w:rPr>
          <w:rFonts w:hint="eastAsia"/>
        </w:rPr>
        <w:t>。</w:t>
      </w:r>
    </w:p>
    <w:p w14:paraId="41649A59" w14:textId="28F40169" w:rsidR="00B42B70" w:rsidRPr="003170BE" w:rsidRDefault="00DF2323" w:rsidP="00B46A9A">
      <w:pPr>
        <w:spacing w:line="360" w:lineRule="auto"/>
        <w:rPr>
          <w:rFonts w:ascii="黑体" w:eastAsia="黑体" w:hAnsi="黑体"/>
        </w:rPr>
      </w:pPr>
      <w:r w:rsidRPr="003170BE">
        <w:rPr>
          <w:rFonts w:ascii="黑体" w:eastAsia="黑体" w:hAnsi="黑体"/>
        </w:rPr>
        <w:t>4.</w:t>
      </w:r>
      <w:r w:rsidR="00745DA3" w:rsidRPr="003170BE">
        <w:rPr>
          <w:rFonts w:ascii="黑体" w:eastAsia="黑体" w:hAnsi="黑体"/>
        </w:rPr>
        <w:t>4</w:t>
      </w:r>
      <w:r w:rsidRPr="003170BE">
        <w:rPr>
          <w:rFonts w:ascii="黑体" w:eastAsia="黑体" w:hAnsi="黑体"/>
        </w:rPr>
        <w:t xml:space="preserve">.2 </w:t>
      </w:r>
      <w:r w:rsidR="00282402" w:rsidRPr="003170BE">
        <w:rPr>
          <w:rFonts w:ascii="黑体" w:eastAsia="黑体" w:hAnsi="黑体" w:hint="eastAsia"/>
        </w:rPr>
        <w:t>进口玉米到岸税后均价</w:t>
      </w:r>
    </w:p>
    <w:p w14:paraId="4B82192E" w14:textId="77777777" w:rsidR="00B703EF" w:rsidRPr="00AF70A0" w:rsidRDefault="002F364F" w:rsidP="00B703EF">
      <w:pPr>
        <w:ind w:firstLineChars="200" w:firstLine="420"/>
      </w:pPr>
      <w:r w:rsidRPr="00AF70A0">
        <w:rPr>
          <w:rFonts w:hint="eastAsia"/>
        </w:rPr>
        <w:t>指根据国际现货价格、海运费、汇率等数据计算的美国</w:t>
      </w:r>
      <w:r w:rsidRPr="00AF70A0">
        <w:rPr>
          <w:rFonts w:hint="eastAsia"/>
        </w:rPr>
        <w:t>2</w:t>
      </w:r>
      <w:r w:rsidRPr="00AF70A0">
        <w:rPr>
          <w:rFonts w:hint="eastAsia"/>
        </w:rPr>
        <w:t>级黄玉米</w:t>
      </w:r>
      <w:r w:rsidR="00AF70A0">
        <w:rPr>
          <w:rFonts w:hint="eastAsia"/>
        </w:rPr>
        <w:t>的年均</w:t>
      </w:r>
      <w:r w:rsidRPr="00AF70A0">
        <w:rPr>
          <w:rFonts w:hint="eastAsia"/>
        </w:rPr>
        <w:t>到岸税后价。</w:t>
      </w:r>
    </w:p>
    <w:p w14:paraId="590CD32D" w14:textId="62069853" w:rsidR="00B42B70" w:rsidRPr="004F2964" w:rsidRDefault="003737E3" w:rsidP="004F2964">
      <w:pPr>
        <w:pStyle w:val="1"/>
        <w:numPr>
          <w:ilvl w:val="0"/>
          <w:numId w:val="6"/>
        </w:numPr>
        <w:spacing w:before="0" w:after="0" w:line="480" w:lineRule="auto"/>
        <w:rPr>
          <w:rFonts w:ascii="黑体" w:eastAsia="黑体" w:hAnsi="黑体"/>
          <w:b w:val="0"/>
          <w:sz w:val="21"/>
          <w:szCs w:val="21"/>
        </w:rPr>
      </w:pPr>
      <w:bookmarkStart w:id="22" w:name="_Hlk88144279"/>
      <w:r w:rsidRPr="004F2964">
        <w:rPr>
          <w:rFonts w:ascii="黑体" w:eastAsia="黑体" w:hAnsi="黑体" w:hint="eastAsia"/>
          <w:b w:val="0"/>
          <w:sz w:val="21"/>
          <w:szCs w:val="21"/>
        </w:rPr>
        <w:t>信息</w:t>
      </w:r>
      <w:r w:rsidR="00B42B70" w:rsidRPr="004F2964">
        <w:rPr>
          <w:rFonts w:ascii="黑体" w:eastAsia="黑体" w:hAnsi="黑体" w:hint="eastAsia"/>
          <w:b w:val="0"/>
          <w:sz w:val="21"/>
          <w:szCs w:val="21"/>
        </w:rPr>
        <w:t>来源</w:t>
      </w:r>
    </w:p>
    <w:p w14:paraId="5FE68CBA" w14:textId="3E5618BC" w:rsidR="004F2964" w:rsidRDefault="004F2964" w:rsidP="004F2964">
      <w:pPr>
        <w:ind w:firstLineChars="200" w:firstLine="420"/>
      </w:pPr>
      <w:bookmarkStart w:id="23" w:name="_Hlk88144315"/>
      <w:bookmarkEnd w:id="22"/>
      <w:r>
        <w:rPr>
          <w:rFonts w:hint="eastAsia"/>
        </w:rPr>
        <w:t>平衡表数据推算的信息和数据来源</w:t>
      </w:r>
      <w:bookmarkEnd w:id="23"/>
      <w:r>
        <w:rPr>
          <w:rFonts w:hint="eastAsia"/>
        </w:rPr>
        <w:t>主要包括政府部门公开发布的数据</w:t>
      </w:r>
      <w:r w:rsidR="006A3DCB">
        <w:rPr>
          <w:rFonts w:hint="eastAsia"/>
        </w:rPr>
        <w:t>（国家发改委、农业农村部、商务部等）</w:t>
      </w:r>
      <w:r>
        <w:rPr>
          <w:rFonts w:hint="eastAsia"/>
        </w:rPr>
        <w:t>、专业机构监测统计信息和数据（国家统计局、国家海关总署、</w:t>
      </w:r>
      <w:r w:rsidR="007B08AE">
        <w:rPr>
          <w:rFonts w:hint="eastAsia"/>
        </w:rPr>
        <w:t>中国</w:t>
      </w:r>
      <w:r>
        <w:rPr>
          <w:rFonts w:hint="eastAsia"/>
        </w:rPr>
        <w:t>气象局、</w:t>
      </w:r>
      <w:r w:rsidR="007B08AE">
        <w:rPr>
          <w:rFonts w:hint="eastAsia"/>
        </w:rPr>
        <w:t>国家</w:t>
      </w:r>
      <w:r>
        <w:rPr>
          <w:rFonts w:hint="eastAsia"/>
        </w:rPr>
        <w:t>遥感中心等）</w:t>
      </w:r>
      <w:r w:rsidR="007B08AE">
        <w:rPr>
          <w:rFonts w:hint="eastAsia"/>
        </w:rPr>
        <w:t>以及</w:t>
      </w:r>
      <w:r w:rsidR="006A3DCB">
        <w:rPr>
          <w:rFonts w:hint="eastAsia"/>
        </w:rPr>
        <w:t>实地调研测算的信息数据等。</w:t>
      </w:r>
    </w:p>
    <w:p w14:paraId="4BE68AF7" w14:textId="289856C2" w:rsidR="00CB54EE" w:rsidRPr="00CB4D81" w:rsidRDefault="006E1A7D" w:rsidP="00CB4D81">
      <w:pPr>
        <w:pStyle w:val="1"/>
        <w:numPr>
          <w:ilvl w:val="0"/>
          <w:numId w:val="6"/>
        </w:numPr>
        <w:spacing w:before="0" w:after="0" w:line="480" w:lineRule="auto"/>
        <w:rPr>
          <w:rFonts w:ascii="黑体" w:eastAsia="黑体" w:hAnsi="黑体"/>
          <w:b w:val="0"/>
          <w:sz w:val="21"/>
          <w:szCs w:val="21"/>
        </w:rPr>
      </w:pPr>
      <w:bookmarkStart w:id="24" w:name="_Hlk88144439"/>
      <w:r w:rsidRPr="00CB4D81">
        <w:rPr>
          <w:rFonts w:ascii="黑体" w:eastAsia="黑体" w:hAnsi="黑体" w:hint="eastAsia"/>
          <w:b w:val="0"/>
          <w:sz w:val="21"/>
          <w:szCs w:val="21"/>
        </w:rPr>
        <w:t>测算依据和算法</w:t>
      </w:r>
      <w:bookmarkEnd w:id="24"/>
      <w:r w:rsidR="00B42B70" w:rsidRPr="00CB4D81">
        <w:rPr>
          <w:rFonts w:ascii="黑体" w:eastAsia="黑体" w:hAnsi="黑体"/>
          <w:b w:val="0"/>
          <w:sz w:val="21"/>
          <w:szCs w:val="21"/>
        </w:rPr>
        <w:t xml:space="preserve"> </w:t>
      </w:r>
    </w:p>
    <w:p w14:paraId="666E0C02" w14:textId="5B1B9548" w:rsidR="00B42B70" w:rsidRPr="002656CA" w:rsidRDefault="00B42B70" w:rsidP="00C85CD4">
      <w:pPr>
        <w:spacing w:line="360" w:lineRule="auto"/>
        <w:rPr>
          <w:rFonts w:ascii="黑体" w:eastAsia="黑体" w:hAnsi="黑体"/>
        </w:rPr>
      </w:pPr>
      <w:r w:rsidRPr="002656CA">
        <w:rPr>
          <w:rFonts w:ascii="黑体" w:eastAsia="黑体" w:hAnsi="黑体" w:hint="eastAsia"/>
        </w:rPr>
        <w:t>6</w:t>
      </w:r>
      <w:r w:rsidRPr="002656CA">
        <w:rPr>
          <w:rFonts w:ascii="黑体" w:eastAsia="黑体" w:hAnsi="黑体"/>
        </w:rPr>
        <w:t xml:space="preserve">.1 </w:t>
      </w:r>
      <w:r w:rsidRPr="002656CA">
        <w:rPr>
          <w:rFonts w:ascii="黑体" w:eastAsia="黑体" w:hAnsi="黑体" w:hint="eastAsia"/>
        </w:rPr>
        <w:t>供给</w:t>
      </w:r>
      <w:r w:rsidR="00CB4D81" w:rsidRPr="002656CA">
        <w:rPr>
          <w:rFonts w:ascii="黑体" w:eastAsia="黑体" w:hAnsi="黑体" w:hint="eastAsia"/>
        </w:rPr>
        <w:t>指标</w:t>
      </w:r>
      <w:r w:rsidRPr="002656CA">
        <w:rPr>
          <w:rFonts w:ascii="黑体" w:eastAsia="黑体" w:hAnsi="黑体" w:hint="eastAsia"/>
        </w:rPr>
        <w:t>估计值</w:t>
      </w:r>
    </w:p>
    <w:p w14:paraId="4C3AC67E" w14:textId="1F7E7DA7" w:rsidR="009A6704" w:rsidRPr="009A6704" w:rsidRDefault="009A6704" w:rsidP="00C85CD4">
      <w:pPr>
        <w:spacing w:line="360" w:lineRule="auto"/>
        <w:rPr>
          <w:rFonts w:ascii="黑体" w:eastAsia="黑体" w:hAnsi="黑体"/>
        </w:rPr>
      </w:pPr>
      <w:r w:rsidRPr="002656CA">
        <w:rPr>
          <w:rFonts w:ascii="黑体" w:eastAsia="黑体" w:hAnsi="黑体"/>
        </w:rPr>
        <w:t xml:space="preserve">6.1.1 </w:t>
      </w:r>
      <w:r w:rsidRPr="002656CA">
        <w:rPr>
          <w:rFonts w:ascii="黑体" w:eastAsia="黑体" w:hAnsi="黑体" w:hint="eastAsia"/>
        </w:rPr>
        <w:t>播种面积估计值</w:t>
      </w:r>
    </w:p>
    <w:p w14:paraId="641FFF2C" w14:textId="77777777" w:rsidR="008E1A5D" w:rsidRDefault="008E1A5D" w:rsidP="008E1A5D">
      <w:pPr>
        <w:ind w:firstLineChars="200" w:firstLine="420"/>
      </w:pPr>
      <w:r>
        <w:rPr>
          <w:rFonts w:hint="eastAsia"/>
        </w:rPr>
        <w:t>播种面积的估计值根据每年玉米主产区种植情况进行确定，即在分省和分县市往年播种面积统计数据的基础上，根据相关实地调查数据和遥感数据等，进行当前市场年度玉米播种面积的估算。</w:t>
      </w:r>
    </w:p>
    <w:p w14:paraId="3A8D1E44" w14:textId="1570C917" w:rsidR="008E1A5D" w:rsidRPr="00354B01" w:rsidRDefault="00BA6CA7" w:rsidP="008E1A5D">
      <w:pPr>
        <w:jc w:val="center"/>
      </w:pPr>
      <w:r>
        <w:pict w14:anchorId="7B5C0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57E58&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aml:annotation aml:id=&quot;0&quot; w:type=&quot;Word.Bookmark.Start&quot; w:name=&quot;OLE_LINK2&quot;/&gt;&lt;w:p wsp:rsidR=&quot;00000000&quot; wsp:rsidRPr=&quot;00F57E58&quot; wsp:rsidRDefault=&quot;00F57E58&quot; wsp:rsidP=&quot;00F57E58&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e&lt;/m:t&gt;&lt;/m:r&gt;&lt;/m:sub&gt;&lt;/m:sSub&gt;&lt;aml:annotation aml:id=&quot;0&quot; w:type=&quot;Word.Bookmark.End&quot;/&gt;&lt;m:r&gt;&lt;w:rPr&gt;&lt;w:rFonts w:ascii=&quot;Cambria Math&quot; w:h-ansi=&quot;Cambria Math&quot;/&gt;&lt;wx:font wx:val=&quot;Cambria Math&quot;/&gt;&lt;w:i/&gt;&lt;/w:rPr&gt;&lt;m:t&gt;=&lt;/m:t&gt;&lt;/m:r&gt;&lt;m:nary&gt;&lt;m:naryPr&gt;&lt;m:chr m:val=&quot;鈭?/&gt;&lt;m:limLoc m:val=&quot;undOvr&quot;/&gt;&lt;m:ctrlPr&gt;&lt;w:rPr&gt;&lt;w:rFonts w:ascii=&quot;Cambria Math&quot; w:h-ansi=&quot;Cambria Math&quot;/&gt;&lt;wx:font wx:val=&quot;Cambria Math&quot;/&gt;&lt;w:i/&gt;&lt;/ammmmmmmmm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a&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蔚&lt;/m:t&gt;&lt;/m:r&gt;&lt;/m:e&gt;&lt;m:sub&gt;&lt;m:r&gt;&lt;w:rPr&gt;&lt;w:rFonts w:ascii=&quot;Cambria Math&quot; w:h-ansi=&quot;Cambria Math&quot;/&gt;&lt;wx:font wx:val=&quot;Cambria Math&quot;/&gt;&lt;w:i/&gt;&lt;/w:rPr&gt;&lt;m:&gt;t&lt;&gt;wi:&lt;r/Fmo:ntt&gt;&lt;/m:r&gt;&lt;/m:sub&gt;&lt;/m:sSub&gt;&lt;/m:e&gt;&lt;/m:d&gt;&lt;/m:e&gt;&lt;/m:nary&gt;&lt;/m:oMath&gt;&lt;/m:oMathPara&gt;&lt;/w:p&gt;&lt;w:sectPr wsp:rsidR=&quot;00000000&quot; wsp:rsidRPr=&quot;00F57E58&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 o:title="" chromakey="white"/>
          </v:shape>
        </w:pict>
      </w:r>
    </w:p>
    <w:p w14:paraId="52CEE407" w14:textId="5CD66CAA" w:rsidR="008E1A5D" w:rsidRPr="00282C48" w:rsidRDefault="008E1A5D" w:rsidP="008E1A5D">
      <w:r>
        <w:rPr>
          <w:rFonts w:hint="eastAsia"/>
        </w:rPr>
        <w:t>式中，</w:t>
      </w:r>
      <w:r w:rsidRPr="008E1A5D">
        <w:fldChar w:fldCharType="begin"/>
      </w:r>
      <w:r w:rsidRPr="008E1A5D">
        <w:instrText xml:space="preserve"> QUOTE </w:instrText>
      </w:r>
      <w:r w:rsidR="00BA6CA7">
        <w:rPr>
          <w:position w:val="-8"/>
        </w:rPr>
        <w:pict w14:anchorId="2965969F">
          <v:shape id="_x0000_i1026"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184&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43184&quot; wsp:rsidP=&quot;0054318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 o:title="" chromakey="white"/>
          </v:shape>
        </w:pict>
      </w:r>
      <w:r w:rsidRPr="008E1A5D">
        <w:instrText xml:space="preserve"> </w:instrText>
      </w:r>
      <w:r w:rsidRPr="008E1A5D">
        <w:fldChar w:fldCharType="separate"/>
      </w:r>
      <w:r w:rsidR="00BA6CA7">
        <w:rPr>
          <w:position w:val="-8"/>
        </w:rPr>
        <w:pict w14:anchorId="09452835">
          <v:shape id="_x0000_i1027"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184&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43184&quot; wsp:rsidP=&quot;0054318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 o:title="" chromakey="white"/>
          </v:shape>
        </w:pict>
      </w:r>
      <w:r w:rsidRPr="008E1A5D">
        <w:fldChar w:fldCharType="end"/>
      </w:r>
      <w:r>
        <w:rPr>
          <w:rFonts w:hint="eastAsia"/>
        </w:rPr>
        <w:t>为当前年度玉米播种面积的估计值；</w:t>
      </w:r>
      <w:r w:rsidRPr="008E1A5D">
        <w:fldChar w:fldCharType="begin"/>
      </w:r>
      <w:r w:rsidRPr="008E1A5D">
        <w:instrText xml:space="preserve"> QUOTE </w:instrText>
      </w:r>
      <w:r w:rsidR="00BA6CA7">
        <w:rPr>
          <w:position w:val="-8"/>
        </w:rPr>
        <w:pict w14:anchorId="4205AA95">
          <v:shape id="_x0000_i1028" type="#_x0000_t75" style="width:13.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C7C9C&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CC7C9C&quot; wsp:rsidP=&quot;00CC7C9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a&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Pr="008E1A5D">
        <w:instrText xml:space="preserve"> </w:instrText>
      </w:r>
      <w:r w:rsidRPr="008E1A5D">
        <w:fldChar w:fldCharType="separate"/>
      </w:r>
      <w:r w:rsidR="00BA6CA7">
        <w:rPr>
          <w:position w:val="-8"/>
        </w:rPr>
        <w:pict w14:anchorId="4D6430A9">
          <v:shape id="_x0000_i1029" type="#_x0000_t75" style="width:13.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C7C9C&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CC7C9C&quot; wsp:rsidP=&quot;00CC7C9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sa&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Pr="008E1A5D">
        <w:fldChar w:fldCharType="end"/>
      </w:r>
      <w:r>
        <w:rPr>
          <w:rFonts w:hint="eastAsia"/>
        </w:rPr>
        <w:t>为第</w:t>
      </w:r>
      <w:r>
        <w:rPr>
          <w:rFonts w:hint="eastAsia"/>
        </w:rPr>
        <w:t>i</w:t>
      </w:r>
      <w:r>
        <w:rPr>
          <w:rFonts w:hint="eastAsia"/>
        </w:rPr>
        <w:t>个省市往年玉米播种面积；</w:t>
      </w:r>
      <w:r w:rsidRPr="008E1A5D">
        <w:fldChar w:fldCharType="begin"/>
      </w:r>
      <w:r w:rsidRPr="008E1A5D">
        <w:instrText xml:space="preserve"> QUOTE </w:instrText>
      </w:r>
      <w:r w:rsidR="00BA6CA7">
        <w:rPr>
          <w:position w:val="-8"/>
        </w:rPr>
        <w:pict w14:anchorId="34020399">
          <v:shape id="_x0000_i1030" type="#_x0000_t75" style="width:7.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3906&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D3906&quot; wsp:rsidP=&quot;003D390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蔚&lt;/m:t&gt;&lt;/m:r&gt;&lt;/m:e&gt;&lt;m:sub&gt;&lt;m:r&gt;&lt;w:rPr&gt;&lt;w:rFonts w:ascii=&quot;Cambria Math&quot; w:h-ansi=&quot;Cambria Math&quot;/&gt;&lt;wx:font wx:val=&quot;Cambria Math&quot;/&gt;&lt;w:i/&gt;&lt;/w:rPr&gt;&lt;m:t&gt;i&lt;/mooooooooo: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sidRPr="008E1A5D">
        <w:instrText xml:space="preserve"> </w:instrText>
      </w:r>
      <w:r w:rsidRPr="008E1A5D">
        <w:fldChar w:fldCharType="separate"/>
      </w:r>
      <w:r w:rsidR="00BA6CA7">
        <w:rPr>
          <w:position w:val="-8"/>
        </w:rPr>
        <w:pict w14:anchorId="6C7B9A2C">
          <v:shape id="_x0000_i1031" type="#_x0000_t75" style="width:7.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3906&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D3906&quot; wsp:rsidP=&quot;003D390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蔚&lt;/m:t&gt;&lt;/m:r&gt;&lt;/m:e&gt;&lt;m:sub&gt;&lt;m:r&gt;&lt;w:rPr&gt;&lt;w:rFonts w:ascii=&quot;Cambria Math&quot; w:h-ansi=&quot;Cambria Math&quot;/&gt;&lt;wx:font wx:val=&quot;Cambria Math&quot;/&gt;&lt;w:i/&gt;&lt;/w:rPr&gt;&lt;m:t&gt;i&lt;/mooooooooo: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v:shape>
        </w:pict>
      </w:r>
      <w:r w:rsidRPr="008E1A5D">
        <w:fldChar w:fldCharType="end"/>
      </w:r>
      <w:r>
        <w:rPr>
          <w:rFonts w:hint="eastAsia"/>
        </w:rPr>
        <w:t>为根据实地调查和遥感监测的第</w:t>
      </w:r>
      <w:r>
        <w:rPr>
          <w:rFonts w:hint="eastAsia"/>
        </w:rPr>
        <w:t>i</w:t>
      </w:r>
      <w:r>
        <w:rPr>
          <w:rFonts w:hint="eastAsia"/>
        </w:rPr>
        <w:t>个省市玉米播种面积的调整参数。</w:t>
      </w:r>
    </w:p>
    <w:p w14:paraId="660ECBC3" w14:textId="77777777" w:rsidR="008E1A5D" w:rsidRPr="009C65B8" w:rsidRDefault="008E1A5D"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 xml:space="preserve">.1.2 </w:t>
      </w:r>
      <w:r w:rsidRPr="009C65B8">
        <w:rPr>
          <w:rFonts w:ascii="黑体" w:eastAsia="黑体" w:hAnsi="黑体" w:hint="eastAsia"/>
        </w:rPr>
        <w:t>收获面积估计值</w:t>
      </w:r>
    </w:p>
    <w:p w14:paraId="60ABF545" w14:textId="77777777" w:rsidR="008E1A5D" w:rsidRDefault="008E1A5D" w:rsidP="008E1A5D">
      <w:pPr>
        <w:ind w:firstLineChars="200" w:firstLine="420"/>
      </w:pPr>
      <w:r w:rsidRPr="00F061BF">
        <w:rPr>
          <w:rFonts w:hint="eastAsia"/>
        </w:rPr>
        <w:t>农作物从播种到收获的整个过程中，通常遇到自然灾害的袭击或其他事故的影响，以及基本建设的占用，使部分田块得不到收获物，以致实际收获产品的面积小于</w:t>
      </w:r>
      <w:r>
        <w:rPr>
          <w:rFonts w:hint="eastAsia"/>
        </w:rPr>
        <w:t>或等于</w:t>
      </w:r>
      <w:r w:rsidRPr="00F061BF">
        <w:rPr>
          <w:rFonts w:hint="eastAsia"/>
        </w:rPr>
        <w:t>播种面积。</w:t>
      </w:r>
    </w:p>
    <w:p w14:paraId="3FED3474" w14:textId="5B7203B8" w:rsidR="008E1A5D" w:rsidRPr="00354B01" w:rsidRDefault="00BA6CA7" w:rsidP="008E1A5D">
      <w:pPr>
        <w:jc w:val="center"/>
      </w:pPr>
      <w:r>
        <w:pict w14:anchorId="782C6D82">
          <v:shape id="_x0000_i1032" type="#_x0000_t75" style="width:97.2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E67A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0E67AB&quot; wsp:rsidRDefault=&quot;000E67AB&quot; wsp:rsidP=&quot;000E67A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 w:hint=&quot;fareast&quot;/&gt;&lt;wx:font wx:val=&quot;Cambria Math&quot;/&gt;&lt;w:i/&gt;&lt;/w:rPr&gt;&lt;m:t&gt;e&lt;/m:t&gt;&lt;/m:r&gt;&lt;/m:sub&gt;&lt;/m:sSub&gt;&lt;m:r&gt;&lt;w:rPr&gt;&lt;w:rFonts w:ascii=&quot;Cambria Math&quot; w:fareast=&quot;寰蒋闆呴A&lt;/m:A&lt;/m:A&lt;/m:A&lt;/m:A&lt;/m:A&lt;/m:A&lt;/m:A&lt;/m:A&lt;/m:粦&quot; w:h-ansi=&quot;Cambria Math&quot; w:cs=&quot;寰蒋闆呴粦&quot; w:hint=&quot;fareast&quot;/&gt;&lt;wx:font wx:val=&quot;寰蒋闆呴粦&quot;/&gt;&lt;w:i/&gt;&lt;/w:rPr&gt;&lt;m:t&gt;-&lt;/m:t&gt;&lt;/m:r&gt;&lt;m:nary&gt;&lt;m:naryPr&gt;&lt;m:chr m:val=&quot;鈭?/&gt;&lt;m:limLoc m:val=&quot;undOvr&quot;/&gt;&lt;m:ctrlPr&gt;&lt;w:rPr&gt;&lt;w:rFst=&quot;寰蒋闆呴A&lt;/m:onts st=&quot;寰蒋闆呴A&lt;/m:w:ascst=&quot;寰蒋闆呴A&lt;/m:ii=&quot;Cst=&quot;寰蒋闆呴A&lt;/m:ambrist=&quot;寰蒋闆呴A&lt;/m:a Matst=&quot;寰蒋闆呴A&lt;/m:h&quot; w:st=&quot;寰蒋闆呴A&lt;/m:h-ansst=&quot;寰蒋闆呴A&lt;/m:i=&quot;Cast=&quot;寰蒋闆呴A&lt;/m:ambria Math&quot;/&gt;&lt;wx:font wx:val=&quot;Cambria Math&quot;/&gt;&lt;w:i/&gt;&lt;/w:rPr&gt;&lt;/mr&quot;/&gt;&lt;m:ctrlPr&gt;&lt;w:rPr&gt;&lt;w:rFst=&quot;寰蒋闆呴A&lt;/m::ctrlPr&gt;&lt;/m:naryPr&gt;&lt;m:sulPr&gt;&lt;w:rPr&gt;&lt;w:rFonts st=&quot;寰蒋闆呴A&lt;/m:b&gt;&lt;m:r&gt;&lt;w:rPr&gt;&lt;w:rFonts &gt;&lt;w:rFonts w:ascst=&quot;寰蒋闆呴A&lt;/m:w:ascii=&quot;Cambria Math&quot; w w:ascii=&quot;Cst=&quot;寰蒋闆呴A&lt;/m::h-ansi=&quot;Cambria Math&quot;/&gt;Cambrist=&quot;寰蒋闆呴A&lt;/m:&lt;wx:font wx:val=&quot;Cambriatst=&quot;&gt;&lt;w:rFst=&quot;寰蒋闆呴A&lt;/m:寰蒋闆呴A&lt;/m: Math&quot;/&gt;&lt;w:i/&gt;&lt;/w:rPr&gt;&lt;m寰蒋闆呴A&lt;/m::t&gt;i=1&lt;/m:&gt;&lt;w:rFonts st=&quot;寰蒋闆呴A&lt;/m:t&gt;&lt;/m:r&gt;&lt;/m:suA&lt;/m:b&gt;&lt;m:sup&gt;&lt;m:r&gt;&lt;w:rPr&gt;&lt;w:rFonts w:ascii=&quot; w:ascst=&quot;寰蒋闆呴A&lt;/m:Cambria Math&quot; w:h-ansi=&quot;Cambria Math&quot;/&gt;&lt;wx:font wx:valCst=&quot;寰蒋闆呴A&lt;/m:=&quot;Ctst=&quot;&gt;&lt;w:rFst=&quot;寰蒋闆呴A&lt;/m:ambria Math&quot;/&gt;&lt;w:i/&gt;&lt;/w:rPr&gt;&lt;m:t&gt;n&lt;/m:t&gt;&lt;/m:r&gt;寰蒋闆呴A&lt;/m:&lt;/m:sup&gt;&lt;m:e&gt;&lt;m:d&gt;&lt;m:dPr&gt;&lt;m:ctrlP st=&quot;寰蒋闆呴A&lt;/m:r&gt;&lt;w:rPr&gt;&lt;wA&lt;/m::rFonts w:ascii=&quot;Cambria Math&quot; w:h-ansi=&quot;Cambria Math&quot;/&gt;&lt;wx:font wx:寰蒋闆呴A&lt;/m:val=&quot;Cambria Math&quot;/&gt;&lt;w:i/&gt;&lt;/w:rPr&gt;&lt;/m:ctrlFst=&quot;寰蒋闆呴A&lt;/m:Pr&gt;&lt;/m:dPr&gt;&lt;m:e&gt;&lt;m:sSub&gt;&lt;m:sSubPA&lt;/m:r&gt;&lt;m:ctrlPr&gt;&lt;w:rPr&gt;&lt;w:rFonts w:ascii=&quot;Cambria Math&quot; w:h-ansi=&quot;Cambria Math&quot;/&gt;A&lt;/m:&lt;wx:font wx:val=&quot;Cambria Math&quot;/&gt;&lt;w:i/&gt;&lt;/w:rPr&gt;&lt;/m:ctrlPr&gt;&lt;/m:sSubPr&gt;&lt;m:e&gt;&lt;m:r&gt;&lt;w:rPr&gt;&lt;w:rFonts w:ascii=&quot;Cambria Math&quot; w:h-ansi=&quot;Cambria Math&quot; w:hint=&quot;fareast&quot;/&gt;&lt;wx:font wx:val=&quot;Cambria Math&quot;/&gt;&lt;w:i/&gt;&lt;/w:rPr&gt;&lt;m:t&gt;l&lt;/m:t&gt;&lt;/m:r&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e&gt;&lt;/m:d&gt;&lt;/m:e&gt;&lt;/m:nary&gt;&lt;/m:oMath&gt;&lt;/m:oMathPara&gt;&lt;/w:p&gt;&lt;w:sectPr wsp:rsidR=&quot;00000000&quot; wsp:rsidRPr=&quot;000E67AB&quot;&gt;&lt;w:pgSz w:w=&quot;12240&quot; w:h=&quot;15840&quot;/&gt;&lt;w:pgMar w:top=&quot;1440&quot; w:right=&quot;1800&quot; w:bottom=&quot;1440&quot; w:left=&quot;1800&quot; w:header=&quot;720&quot; w:footer=&quot;720&quot; w:gutter=&quot;0&quot;/&gt;&lt;w:cols w:space=&quot;720&quot;/&gt;&lt;/w:sectPr&gt;&lt;/wx:sect&gt;&lt;/w:body&gt;&lt;/w:wordDocument&gt;">
            <v:imagedata r:id="rId15" o:title="" chromakey="white"/>
          </v:shape>
        </w:pict>
      </w:r>
    </w:p>
    <w:p w14:paraId="0A021E8F" w14:textId="45A1772E" w:rsidR="008E1A5D" w:rsidRPr="00282C48" w:rsidRDefault="008E1A5D" w:rsidP="008E1A5D">
      <w:r>
        <w:rPr>
          <w:rFonts w:hint="eastAsia"/>
        </w:rPr>
        <w:t>式中，</w:t>
      </w:r>
      <w:r w:rsidRPr="008E1A5D">
        <w:fldChar w:fldCharType="begin"/>
      </w:r>
      <w:r w:rsidRPr="008E1A5D">
        <w:instrText xml:space="preserve"> QUOTE </w:instrText>
      </w:r>
      <w:r w:rsidR="00BA6CA7">
        <w:rPr>
          <w:position w:val="-8"/>
        </w:rPr>
        <w:pict w14:anchorId="575F06E6">
          <v:shape id="_x0000_i1033"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5539E&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F5539E&quot; wsp:rsidP=&quot;00F5539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sidRPr="008E1A5D">
        <w:instrText xml:space="preserve"> </w:instrText>
      </w:r>
      <w:r w:rsidRPr="008E1A5D">
        <w:fldChar w:fldCharType="separate"/>
      </w:r>
      <w:r w:rsidR="00BA6CA7">
        <w:rPr>
          <w:position w:val="-8"/>
        </w:rPr>
        <w:pict w14:anchorId="1B584FDF">
          <v:shape id="_x0000_i1034"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5539E&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F5539E&quot; wsp:rsidP=&quot;00F5539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sidRPr="008E1A5D">
        <w:fldChar w:fldCharType="end"/>
      </w:r>
      <w:r>
        <w:rPr>
          <w:rFonts w:hint="eastAsia"/>
        </w:rPr>
        <w:t>为当前年度玉米收获面积的估计值；</w:t>
      </w:r>
      <w:r w:rsidRPr="008E1A5D">
        <w:fldChar w:fldCharType="begin"/>
      </w:r>
      <w:r w:rsidRPr="008E1A5D">
        <w:instrText xml:space="preserve"> QUOTE </w:instrText>
      </w:r>
      <w:r w:rsidR="00BA6CA7">
        <w:rPr>
          <w:position w:val="-8"/>
        </w:rPr>
        <w:pict w14:anchorId="7D1F3E97">
          <v:shape id="_x0000_i1035" type="#_x0000_t75" style="width: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1E1A&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51E1A&quot; wsp:rsidP=&quot;00051E1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l&lt;/m:t&gt;&lt;/m:r&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7" o:title="" chromakey="white"/>
          </v:shape>
        </w:pict>
      </w:r>
      <w:r w:rsidRPr="008E1A5D">
        <w:instrText xml:space="preserve"> </w:instrText>
      </w:r>
      <w:r w:rsidRPr="008E1A5D">
        <w:fldChar w:fldCharType="separate"/>
      </w:r>
      <w:r w:rsidR="00BA6CA7">
        <w:rPr>
          <w:position w:val="-8"/>
        </w:rPr>
        <w:pict w14:anchorId="5D69F9D0">
          <v:shape id="_x0000_i1036" type="#_x0000_t75" style="width: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1E1A&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51E1A&quot; wsp:rsidP=&quot;00051E1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l&lt;/m:t&gt;&lt;/m:r&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7" o:title="" chromakey="white"/>
          </v:shape>
        </w:pict>
      </w:r>
      <w:r w:rsidRPr="008E1A5D">
        <w:fldChar w:fldCharType="end"/>
      </w:r>
      <w:r>
        <w:rPr>
          <w:rFonts w:hint="eastAsia"/>
        </w:rPr>
        <w:t>为第</w:t>
      </w:r>
      <w:r>
        <w:rPr>
          <w:rFonts w:hint="eastAsia"/>
        </w:rPr>
        <w:t>i</w:t>
      </w:r>
      <w:r>
        <w:rPr>
          <w:rFonts w:hint="eastAsia"/>
        </w:rPr>
        <w:t>个省市因自然灾害、病虫害、撂荒或其他等事故导致损失的面积。</w:t>
      </w:r>
    </w:p>
    <w:p w14:paraId="70CFC558" w14:textId="77777777" w:rsidR="00DB3771" w:rsidRPr="009C65B8" w:rsidRDefault="00DB3771" w:rsidP="00C85CD4">
      <w:pPr>
        <w:spacing w:line="360" w:lineRule="auto"/>
        <w:rPr>
          <w:rFonts w:ascii="黑体" w:eastAsia="黑体" w:hAnsi="黑体"/>
        </w:rPr>
      </w:pPr>
      <w:r w:rsidRPr="009C65B8">
        <w:rPr>
          <w:rFonts w:ascii="黑体" w:eastAsia="黑体" w:hAnsi="黑体"/>
        </w:rPr>
        <w:t xml:space="preserve">6.1.3 </w:t>
      </w:r>
      <w:r w:rsidRPr="009C65B8">
        <w:rPr>
          <w:rFonts w:ascii="黑体" w:eastAsia="黑体" w:hAnsi="黑体" w:hint="eastAsia"/>
        </w:rPr>
        <w:t>单产估计值</w:t>
      </w:r>
    </w:p>
    <w:p w14:paraId="6DD2C1C5" w14:textId="77777777" w:rsidR="00DB3771" w:rsidRDefault="00DB3771" w:rsidP="00DB3771">
      <w:pPr>
        <w:ind w:firstLineChars="200" w:firstLine="420"/>
      </w:pPr>
      <w:r w:rsidRPr="008D621E">
        <w:rPr>
          <w:rFonts w:hint="eastAsia"/>
        </w:rPr>
        <w:t>单产一般在播种面积指标调整时一齐调整，在播种季根据上年单产和当年播种时的气候条件和病虫害发生预期，参考常年单产</w:t>
      </w:r>
      <w:r>
        <w:rPr>
          <w:rFonts w:hint="eastAsia"/>
        </w:rPr>
        <w:t>和实地测量</w:t>
      </w:r>
      <w:r w:rsidRPr="008D621E">
        <w:rPr>
          <w:rFonts w:hint="eastAsia"/>
        </w:rPr>
        <w:t>进行估算。</w:t>
      </w:r>
    </w:p>
    <w:p w14:paraId="496085B2" w14:textId="7E5647D6" w:rsidR="00DB3771" w:rsidRPr="00B34E87" w:rsidRDefault="00BA6CA7" w:rsidP="00DB3771">
      <w:pPr>
        <w:jc w:val="center"/>
      </w:pPr>
      <w:r>
        <w:pict w14:anchorId="3A4EDBE2">
          <v:shape id="_x0000_i1037" type="#_x0000_t75" style="width:223.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22C&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19322C&quot; wsp:rsidRDefault=&quot;0019322C&quot; wsp:rsidP=&quot;0019322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e&lt;/m:t&gt;&lt;/m:r&gt;&lt;/m:sub&gt;&lt;/m:sSub&gt;&lt;m:r&gt;&lt;w:rPr&gt;&lt;w:rFonts w:ascii=&quot;Cambria Math&quot; w:h-ansi=&quot;Cambria Math&quot; w:hint=&quot;fareast&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t&lt;/m:t&gt;&lt;/m:r&gt;&lt;m:r&gt;&lt;w:rPr&gt;&lt;w:rFonts w:ascii=&quot;Cambria Math&quot; w:fareast=&quot;寰蒋闆呴粦&quot; w:h-ansi=&quot;Cambria Math&quot; w:cs=&quot;寰蒋闆呴粦&quot; w:hint=&quot;fareast&quot;/&gt;&lt;wx:font wx:val=&quot;寰蒋闆呴粦&quot;/&gt;&lt;w:i/&gt;&lt;/w:rPr&gt;&lt;m:t&gt;-&lt;/m:t&gt;&lt;/m:r&gt;&lt;m:r&gt;&lt;w:rPr&gt;&lt;w:rFonts w:ascii=&quot;Cambria Math&quot; w:h-ansi=&quot;Cambria Math&quot; w:hint=&quot;fm:r&gt;&lt;w:rPr&gt;&lt;w:rFonm:r&gt;&lt;w:rPr&gt;&lt;w:rFonm:r&gt;&lt;w:rPr&gt;&lt;w:rFonm:r&gt;&lt;w:rPr&gt;&lt;w:rFonm:r&gt;&lt;w:rPr&gt;&lt;w:rFonm:r&gt;&lt;w:rPr&gt;&lt;w:rFonm:r&gt;&lt;w:rPr&gt;&lt;w:rFonm:r&gt;&lt;w:rPr&gt;&lt;w:rFonm:r&gt;&lt;w:rPr&gt;&lt;w:rFonareast&quot;/&gt;&lt;wx:font wx:val=&quot;Cambria Math&quot;/&gt;&lt;w:i/&gt;&lt;/w:rPr&gt;&lt;m:t&gt;1&lt;/m:t&gt;&lt;/m:r&gt;&lt;/m:sub&gt;&lt;/m:sSub&gt;&lt;m:r&gt;&lt;w:rPr&gt;&lt;w:rFonts w:ascii=&quot;Cambria Math&quot; w:h-ansi=&quot;Cambria Math&quot; w:hint=&quot;fareast&quot;/&gt;&lt;wx:font wx:val=&quot;Cambria Math&quot;/&gt;&lt;w:i/&gt;&lt;/w:rPr&gt;&lt;m:t&gt;+&lt;/m:t&gt;&lt;/m:r&gt;&lt;aml:annotation aml:id=&quot;0&quot; w:type=&quot;Word.Bookmark.Start&quot; w:name=&quot;OLE_LINK4&quot;/&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伪&lt;/m:t&gt;&lt;/m:r&gt;&lt;/ms:e&gt;&lt;m:sub&gt;&lt;m:r&gt;&lt;w:&quot;rPr&gt;&lt;w:rFonts w:asacii=&quot;Cambria Math&quot;w w:h-ansi=&quot;Cambriat Math&quot;/&gt;&lt;wx:font w&gt;x:val=&quot;Cambria Matuh&quot;/&gt;&lt;w:i/&gt;&lt;/w:rPr&gt;r&lt;m:t&gt;1&lt;/m:t&gt;&lt;/m:r&gt;c&lt;/m:sub&gt;&lt;/m:sSub&gt;&lt;m:r&gt;&lt;w:rPr&gt;&lt;w:rFonts w:ascii=&quot;Cambria Math&quot; w:h-ansi=&quot;Cambria Math&quot;/&gt;&lt;wx:font wx:val=&quot;Cambria Math&quot;/&gt;&lt;w:i/&gt;&lt;/w:rPr&gt;&lt;m:t&gt;脳Taech&lt;/m:t&gt;&lt;/m:r&gt;&lt;amlw:annotation aml:id=t&quot;1&quot; w:type=&quot;Word.Bo&gt;okmark.Start&quot; w:namue=&quot;OLE_LINK5&quot;/&gt;&lt;amlr:annotation aml:id=c&quot;0&quot; w:type=&quot;Word.Bookmark.End&quot;/&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伪&lt;/m:t&gt;&lt;/m:r&gt;&lt;/ms:e&gt;&lt;m:sub&gt;&lt;m:r&gt;&lt;w:rPwr&gt;&lt;w:rFonts w:ascii=t&quot;Cambria Math&quot; w:h-ansi=&quot;Cambria Math&quot;/&gt;&lt;wx:font wx:val=&quot;Cambria Math&quot;/&gt;&lt;w:i/&gt;&lt;/w:rPr&gt;&lt;m:t&gt;2o&lt;/m:t&gt;&lt;/m:r&gt;&lt;/m:sub&gt;a&lt;/m:sSub&gt;&lt;m:r&gt;&lt;w:rPrm&gt;&lt;w:rFonts w:ascii=&quot;tCambria Math&quot; w:h-antsi=&quot;Cambria Math&quot;/&gt;&lt;mwx:font wx:val=&quot;Cambria Math&quot;/&gt;&lt;w:i/&gt;&lt;/w:rPr&gt;&lt;m:t&gt;脳Clim&lt;/m:t&gt;&lt;t/m:r&gt;&lt;aml:annotation aml:id=&quot;1&quot; w:type=&quot;Word.Bookmark.End&quot;/&gt;&lt;m:r&gt;&lt;w:rPr&gt;&lt;w:rFonts w:asocii=&quot;Cambria Math&quot; w:ah-ansi=&quot;Cambria Math&quot;m/&gt;&lt;wx:font wx:val=&quot;Catmbria Math&quot;/&gt;&lt;w:i/&gt;&lt;/tw:rPr&gt;&lt;m:t&gt;+&lt;/m:t&gt;&lt;/mm:r&gt;&lt;aml:annotation amrl:id=&quot;2&quot; w:type=&quot;Wordr.Bookmark.Start&quot; w:name=&quot;OLE_LINK6&quot;/&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伪&lt;/m:t&gt;&lt;/m:r&gt;&lt;/m:e&gt;&lt;m:sub&gt;&lt;m:r&gt;a&lt;w:rPr&gt;&lt;w:rFonts w:asc ii=&quot;Cambria Math&quot; w:h-lansi=&quot;Cambria Math&quot;/&gt;&lt;/wx:font wx:val=&quot;Cambri/a Math&quot;/&gt;&lt;w:i/&gt;&lt;/w:rPr:&gt;&lt;m:t&gt;3&lt;/m:t&gt;&lt;/m:r&gt;&lt;/m=:sub&gt;&lt;/m:sSub&gt;&lt;aml:annsotation aml:id=&quot;2&quot; w:t:ype=&quot;Word.Bookmark.End&quot;/&gt;&lt;m:r&gt;&lt;w:rPr&gt;&lt;w:rFonts w:ascii=&quot;Cambria Math&quot; w:h-ansi=&quot;Cambria Math&quot;/&gt;&lt;wx:font wx:val=&quot;Cambria Math&quot;/&gt;&lt;w:i/&gt;&lt;/w:rPr&gt;&lt;m:t&gt;脳Dis&lt;/m:t&gt;&lt;/m:r&gt;/&lt;/m:oMath&gt;&lt;/m:oMathPara:&gt;&lt;/w:p&gt;&lt;w:sectPr wsp:rs=idR=&quot;00000000&quot; wsp:rsidsRPr=&quot;0019322C&quot;&gt;&lt;w:pgSz :w:w=&quot;12240&quot; w:h=&quot;15840&quot;/&gt;&lt;w:pgMar w:top=&quot;1440&quot; w:right=&quot;1800&quot; w:bowttom=&quot;1440&quot; w:left=&quot;180/0&quot; w:header=&quot;720&quot; w:foorter=&quot;720&quot; w:gutter=&quot;0&quot;/r&gt;&lt;w:cols w:space=&quot;720&quot;/&gt;&lt;/w:sectPr&gt;&lt;/wx:sect&gt;&lt;/w:body&gt;&lt;/w:wordDocument&gt;">
            <v:imagedata r:id="rId18" o:title="" chromakey="white"/>
          </v:shape>
        </w:pict>
      </w:r>
    </w:p>
    <w:p w14:paraId="16F5E37F" w14:textId="4AFA397F" w:rsidR="00DB3771" w:rsidRDefault="00DB3771" w:rsidP="00DB3771">
      <w:r>
        <w:rPr>
          <w:rFonts w:hint="eastAsia"/>
        </w:rPr>
        <w:t>式中，</w:t>
      </w:r>
      <w:r w:rsidRPr="00DB3771">
        <w:fldChar w:fldCharType="begin"/>
      </w:r>
      <w:r w:rsidRPr="00DB3771">
        <w:instrText xml:space="preserve"> QUOTE </w:instrText>
      </w:r>
      <w:r w:rsidR="00BA6CA7">
        <w:rPr>
          <w:position w:val="-8"/>
        </w:rPr>
        <w:pict w14:anchorId="6D55858F">
          <v:shape id="_x0000_i1038"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175&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F02175&quot; wsp:rsidP=&quot;00F0217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Pr="00DB3771">
        <w:instrText xml:space="preserve"> </w:instrText>
      </w:r>
      <w:r w:rsidRPr="00DB3771">
        <w:fldChar w:fldCharType="separate"/>
      </w:r>
      <w:r w:rsidR="00BA6CA7">
        <w:rPr>
          <w:position w:val="-8"/>
        </w:rPr>
        <w:pict w14:anchorId="4684F131">
          <v:shape id="_x0000_i1039"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175&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F02175&quot; wsp:rsidP=&quot;00F0217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9" o:title="" chromakey="white"/>
          </v:shape>
        </w:pict>
      </w:r>
      <w:r w:rsidRPr="00DB3771">
        <w:fldChar w:fldCharType="end"/>
      </w:r>
      <w:r>
        <w:rPr>
          <w:rFonts w:hint="eastAsia"/>
        </w:rPr>
        <w:t>为单产估计值；</w:t>
      </w:r>
      <w:r w:rsidRPr="00DB3771">
        <w:fldChar w:fldCharType="begin"/>
      </w:r>
      <w:r w:rsidRPr="00DB3771">
        <w:instrText xml:space="preserve"> QUOTE </w:instrText>
      </w:r>
      <w:r w:rsidR="00BA6CA7">
        <w:rPr>
          <w:position w:val="-8"/>
        </w:rPr>
        <w:pict w14:anchorId="304ABAC0">
          <v:shape id="_x0000_i1040" type="#_x0000_t75" style="width:25.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1AC1&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411AC1&quot; wsp:rsidP=&quot;00411AC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t&lt;/m:t&gt;&lt;/m:r&gt;&lt;m:r&gt;&lt;w:rPr&gt;&lt;w:rFonts w:ascii=&quot;Cambria Math&quot; w:fareast=&quot;寰蒋闆呴粦&quot; w:h-ansi=&quot;Cambria Math&quot; w:cs=&quot;寰蒋闆呴粦&quot; w:hint=&quot;fareast&quot;/&gt;&lt;wx:font wx:val=&quot;寰蒋闆呴粦&quot;/&gt;&lt;w:i/&gt;&lt;/w:rPr&gt;&lt;m:tia Math&quot; w:hint=&quot;fia Math&quot; w:hint=&quot;fia Math&quot; w:hint=&quot;fia Math&quot; w:hint=&quot;fia Math&quot; w:hint=&quot;fia Math&quot; w:hint=&quot;fia Math&quot; w:hint=&quot;fia Math&quot; w:hint=&quot;fia Math&quot; w:hint=&quot;f&gt;-&lt;/m:t&gt;&lt;/m:r&gt;&lt;m:r&gt;&lt;w:rPr&gt;&lt;w:rFonts w:ascii=&quot;Cambria Math&quot; w:h-ansi=&quot;Cambria Math&quot; w:hint=&quot;fareast&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sidRPr="00DB3771">
        <w:instrText xml:space="preserve"> </w:instrText>
      </w:r>
      <w:r w:rsidRPr="00DB3771">
        <w:fldChar w:fldCharType="separate"/>
      </w:r>
      <w:r w:rsidR="00BA6CA7">
        <w:rPr>
          <w:position w:val="-8"/>
        </w:rPr>
        <w:pict w14:anchorId="3DEF2D61">
          <v:shape id="_x0000_i1041" type="#_x0000_t75" style="width:25.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1AC1&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411AC1&quot; wsp:rsidP=&quot;00411AC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t&lt;/m:t&gt;&lt;/m:r&gt;&lt;m:r&gt;&lt;w:rPr&gt;&lt;w:rFonts w:ascii=&quot;Cambria Math&quot; w:fareast=&quot;寰蒋闆呴粦&quot; w:h-ansi=&quot;Cambria Math&quot; w:cs=&quot;寰蒋闆呴粦&quot; w:hint=&quot;fareast&quot;/&gt;&lt;wx:font wx:val=&quot;寰蒋闆呴粦&quot;/&gt;&lt;w:i/&gt;&lt;/w:rPr&gt;&lt;m:tia Math&quot; w:hint=&quot;fia Math&quot; w:hint=&quot;fia Math&quot; w:hint=&quot;fia Math&quot; w:hint=&quot;fia Math&quot; w:hint=&quot;fia Math&quot; w:hint=&quot;fia Math&quot; w:hint=&quot;fia Math&quot; w:hint=&quot;fia Math&quot; w:hint=&quot;f&gt;-&lt;/m:t&gt;&lt;/m:r&gt;&lt;m:r&gt;&lt;w:rPr&gt;&lt;w:rFonts w:ascii=&quot;Cambria Math&quot; w:h-ansi=&quot;Cambria Math&quot; w:hint=&quot;fareast&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0" o:title="" chromakey="white"/>
          </v:shape>
        </w:pict>
      </w:r>
      <w:r w:rsidRPr="00DB3771">
        <w:fldChar w:fldCharType="end"/>
      </w:r>
      <w:r>
        <w:rPr>
          <w:rFonts w:hint="eastAsia"/>
        </w:rPr>
        <w:t>为上一年度平均单产；</w:t>
      </w:r>
      <w:r w:rsidRPr="00DB3771">
        <w:fldChar w:fldCharType="begin"/>
      </w:r>
      <w:r w:rsidRPr="00DB3771">
        <w:instrText xml:space="preserve"> QUOTE </w:instrText>
      </w:r>
      <w:r w:rsidR="00BA6CA7">
        <w:rPr>
          <w:position w:val="-8"/>
        </w:rPr>
        <w:pict w14:anchorId="5A24F3AA">
          <v:shape id="_x0000_i1042"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AD3&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94AD3&quot; wsp:rsidP=&quot;00294AD3&quot;&gt;&lt;m:oMathPara&gt;&lt;m:oMath&gt;&lt;m:r&gt;&lt;w:rPr&gt;&lt;w:rFonts w:ascii=&quot;Cambria Math&quot; w:h-ansi=&quot;Cambria Math&quot;/&gt;&lt;wx:font wx:val=&quot;Cambria Math&quot;/&gt;&lt;w:i/&gt;&lt;/w:rPr&gt;&lt;m:t&gt;Tec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r w:rsidRPr="00DB3771">
        <w:instrText xml:space="preserve"> </w:instrText>
      </w:r>
      <w:r w:rsidRPr="00DB3771">
        <w:fldChar w:fldCharType="separate"/>
      </w:r>
      <w:r w:rsidR="00BA6CA7">
        <w:rPr>
          <w:position w:val="-8"/>
        </w:rPr>
        <w:pict w14:anchorId="3F5B62E2">
          <v:shape id="_x0000_i1043"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AD3&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94AD3&quot; wsp:rsidP=&quot;00294AD3&quot;&gt;&lt;m:oMathPara&gt;&lt;m:oMath&gt;&lt;m:r&gt;&lt;w:rPr&gt;&lt;w:rFonts w:ascii=&quot;Cambria Math&quot; w:h-ansi=&quot;Cambria Math&quot;/&gt;&lt;wx:font wx:val=&quot;Cambria Math&quot;/&gt;&lt;w:i/&gt;&lt;/w:rPr&gt;&lt;m:t&gt;Tech&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1" o:title="" chromakey="white"/>
          </v:shape>
        </w:pict>
      </w:r>
      <w:r w:rsidRPr="00DB3771">
        <w:fldChar w:fldCharType="end"/>
      </w:r>
      <w:r>
        <w:rPr>
          <w:rFonts w:hint="eastAsia"/>
        </w:rPr>
        <w:t>为品种和种植技术进步参数；</w:t>
      </w:r>
      <w:r w:rsidRPr="00DB3771">
        <w:fldChar w:fldCharType="begin"/>
      </w:r>
      <w:r w:rsidRPr="00DB3771">
        <w:instrText xml:space="preserve"> QUOTE </w:instrText>
      </w:r>
      <w:r w:rsidR="00BA6CA7">
        <w:rPr>
          <w:position w:val="-8"/>
        </w:rPr>
        <w:pict w14:anchorId="77C3CD2E">
          <v:shape id="_x0000_i1044"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2B99&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82B99&quot; wsp:rsidP=&quot;00182B99&quot;&gt;&lt;m:oMathPara&gt;&lt;m:oMath&gt;&lt;m:r&gt;&lt;w:rPr&gt;&lt;w:rFonts w:ascii=&quot;Cambria Math&quot; w:h-ansi=&quot;Cambria Math&quot;/&gt;&lt;wx:font wx:val=&quot;Cambria Math&quot;/&gt;&lt;w:i/&gt;&lt;/w:rPr&gt;&lt;m:t&gt;Cli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Pr="00DB3771">
        <w:instrText xml:space="preserve"> </w:instrText>
      </w:r>
      <w:r w:rsidRPr="00DB3771">
        <w:fldChar w:fldCharType="separate"/>
      </w:r>
      <w:r w:rsidR="00BA6CA7">
        <w:rPr>
          <w:position w:val="-8"/>
        </w:rPr>
        <w:pict w14:anchorId="035ABAB6">
          <v:shape id="_x0000_i1045"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2B99&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82B99&quot; wsp:rsidP=&quot;00182B99&quot;&gt;&lt;m:oMathPara&gt;&lt;m:oMath&gt;&lt;m:r&gt;&lt;w:rPr&gt;&lt;w:rFonts w:ascii=&quot;Cambria Math&quot; w:h-ansi=&quot;Cambria Math&quot;/&gt;&lt;wx:font wx:val=&quot;Cambria Math&quot;/&gt;&lt;w:i/&gt;&lt;/w:rPr&gt;&lt;m:t&gt;Cli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2" o:title="" chromakey="white"/>
          </v:shape>
        </w:pict>
      </w:r>
      <w:r w:rsidRPr="00DB3771">
        <w:fldChar w:fldCharType="end"/>
      </w:r>
      <w:r>
        <w:rPr>
          <w:rFonts w:hint="eastAsia"/>
        </w:rPr>
        <w:t>为气候对单产的影响参数；</w:t>
      </w:r>
      <w:r w:rsidRPr="00DB3771">
        <w:fldChar w:fldCharType="begin"/>
      </w:r>
      <w:r w:rsidRPr="00DB3771">
        <w:instrText xml:space="preserve"> QUOTE </w:instrText>
      </w:r>
      <w:r w:rsidR="00BA6CA7">
        <w:rPr>
          <w:position w:val="-8"/>
        </w:rPr>
        <w:pict w14:anchorId="38A0FDB7">
          <v:shape id="_x0000_i1046" type="#_x0000_t75" style="width:1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1EB0&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E1EB0&quot; wsp:rsidP=&quot;008E1EB0&quot;&gt;&lt;m:oMathPara&gt;&lt;m:oMath&gt;&lt;m:r&gt;&lt;w:rPr&gt;&lt;w:rFonts w:ascii=&quot;Cambria Math&quot; w:h-ansi=&quot;Cambria Math&quot;/&gt;&lt;wx:font wx:val=&quot;Cambria Math&quot;/&gt;&lt;w:i/&gt;&lt;/w:rPr&gt;&lt;m:t&gt;Di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 o:title="" chromakey="white"/>
          </v:shape>
        </w:pict>
      </w:r>
      <w:r w:rsidRPr="00DB3771">
        <w:instrText xml:space="preserve"> </w:instrText>
      </w:r>
      <w:r w:rsidRPr="00DB3771">
        <w:fldChar w:fldCharType="separate"/>
      </w:r>
      <w:r w:rsidR="00BA6CA7">
        <w:rPr>
          <w:position w:val="-8"/>
        </w:rPr>
        <w:pict w14:anchorId="0D9D4FA9">
          <v:shape id="_x0000_i1047" type="#_x0000_t75" style="width:1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1EB0&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E1EB0&quot; wsp:rsidP=&quot;008E1EB0&quot;&gt;&lt;m:oMathPara&gt;&lt;m:oMath&gt;&lt;m:r&gt;&lt;w:rPr&gt;&lt;w:rFonts w:ascii=&quot;Cambria Math&quot; w:h-ansi=&quot;Cambria Math&quot;/&gt;&lt;wx:font wx:val=&quot;Cambria Math&quot;/&gt;&lt;w:i/&gt;&lt;/w:rPr&gt;&lt;m:t&gt;Dis&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3" o:title="" chromakey="white"/>
          </v:shape>
        </w:pict>
      </w:r>
      <w:r w:rsidRPr="00DB3771">
        <w:fldChar w:fldCharType="end"/>
      </w:r>
      <w:r>
        <w:rPr>
          <w:rFonts w:hint="eastAsia"/>
        </w:rPr>
        <w:t>为病虫害事件对单产的影响参数；</w:t>
      </w:r>
      <w:r w:rsidRPr="00DB3771">
        <w:fldChar w:fldCharType="begin"/>
      </w:r>
      <w:r w:rsidRPr="00DB3771">
        <w:instrText xml:space="preserve"> QUOTE </w:instrText>
      </w:r>
      <w:r w:rsidR="00BA6CA7">
        <w:rPr>
          <w:position w:val="-8"/>
        </w:rPr>
        <w:pict w14:anchorId="70B186C2">
          <v:shape id="_x0000_i1048" type="#_x0000_t75" style="width:10.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52A&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0252A&quot; wsp:rsidP=&quot;00A0252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伪&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4" o:title="" chromakey="white"/>
          </v:shape>
        </w:pict>
      </w:r>
      <w:r w:rsidRPr="00DB3771">
        <w:instrText xml:space="preserve"> </w:instrText>
      </w:r>
      <w:r w:rsidRPr="00DB3771">
        <w:fldChar w:fldCharType="separate"/>
      </w:r>
      <w:r w:rsidR="00BA6CA7">
        <w:rPr>
          <w:position w:val="-8"/>
        </w:rPr>
        <w:pict w14:anchorId="263AF9D6">
          <v:shape id="_x0000_i1049" type="#_x0000_t75" style="width:10.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52A&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0252A&quot; wsp:rsidP=&quot;00A0252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伪&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4" o:title="" chromakey="white"/>
          </v:shape>
        </w:pict>
      </w:r>
      <w:r w:rsidRPr="00DB3771">
        <w:fldChar w:fldCharType="end"/>
      </w:r>
      <w:r w:rsidR="000B5BC9">
        <w:t>…</w:t>
      </w:r>
      <w:r w:rsidRPr="00DB3771">
        <w:fldChar w:fldCharType="begin"/>
      </w:r>
      <w:r w:rsidRPr="00DB3771">
        <w:instrText xml:space="preserve"> QUOTE </w:instrText>
      </w:r>
      <w:r w:rsidR="00BA6CA7">
        <w:rPr>
          <w:position w:val="-8"/>
        </w:rPr>
        <w:pict w14:anchorId="76C5F715">
          <v:shape id="_x0000_i1050" type="#_x0000_t75" style="width:1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4746&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B4746&quot; wsp:rsidP=&quot;00AB474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伪&lt;/m:t&gt;&lt;/m:r&gt;&lt;/m:e&gt;&lt;m:sub&gt;&lt;m:r&gt;&lt;w:rPr&gt;&lt;w:rFonts w:ascii=&quot;Cambria Math&quot; w:h-ansi=&quot;Cambria Math&quot;/&gt;&lt;wx:font wx:val=&quot;Cambria :::::::::Math&quot;/&gt;&lt;w:i/&gt;&lt;/w:rPr&gt;&lt;m:t&gt;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Pr="00DB3771">
        <w:instrText xml:space="preserve"> </w:instrText>
      </w:r>
      <w:r w:rsidRPr="00DB3771">
        <w:fldChar w:fldCharType="separate"/>
      </w:r>
      <w:r w:rsidR="00BA6CA7">
        <w:rPr>
          <w:position w:val="-8"/>
        </w:rPr>
        <w:pict w14:anchorId="49EB2E40">
          <v:shape id="_x0000_i1051" type="#_x0000_t75" style="width:1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4746&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B4746&quot; wsp:rsidP=&quot;00AB4746&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伪&lt;/m:t&gt;&lt;/m:r&gt;&lt;/m:e&gt;&lt;m:sub&gt;&lt;m:r&gt;&lt;w:rPr&gt;&lt;w:rFonts w:ascii=&quot;Cambria Math&quot; w:h-ansi=&quot;Cambria Math&quot;/&gt;&lt;wx:font wx:val=&quot;Cambria :::::::::Math&quot;/&gt;&lt;w:i/&gt;&lt;/w:rPr&gt;&lt;m:t&gt;3&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5" o:title="" chromakey="white"/>
          </v:shape>
        </w:pict>
      </w:r>
      <w:r w:rsidRPr="00DB3771">
        <w:fldChar w:fldCharType="end"/>
      </w:r>
      <w:r>
        <w:rPr>
          <w:rFonts w:hint="eastAsia"/>
        </w:rPr>
        <w:t>为</w:t>
      </w:r>
      <w:r w:rsidR="000B5BC9">
        <w:rPr>
          <w:rFonts w:hint="eastAsia"/>
        </w:rPr>
        <w:t>各参数的权重系数</w:t>
      </w:r>
      <w:r>
        <w:rPr>
          <w:rFonts w:hint="eastAsia"/>
        </w:rPr>
        <w:t>。</w:t>
      </w:r>
    </w:p>
    <w:p w14:paraId="72252CD7" w14:textId="77777777" w:rsidR="00DB3771" w:rsidRPr="009C65B8" w:rsidRDefault="00DB3771" w:rsidP="00C85CD4">
      <w:pPr>
        <w:spacing w:line="360" w:lineRule="auto"/>
        <w:rPr>
          <w:rFonts w:ascii="黑体" w:eastAsia="黑体" w:hAnsi="黑体"/>
        </w:rPr>
      </w:pPr>
      <w:r w:rsidRPr="009C65B8">
        <w:rPr>
          <w:rFonts w:ascii="黑体" w:eastAsia="黑体" w:hAnsi="黑体"/>
        </w:rPr>
        <w:t xml:space="preserve">6.1.4 </w:t>
      </w:r>
      <w:r w:rsidRPr="009C65B8">
        <w:rPr>
          <w:rFonts w:ascii="黑体" w:eastAsia="黑体" w:hAnsi="黑体" w:hint="eastAsia"/>
        </w:rPr>
        <w:t>产量估计值</w:t>
      </w:r>
    </w:p>
    <w:p w14:paraId="17362CAB" w14:textId="77777777" w:rsidR="00DB3771" w:rsidRDefault="00DB3771" w:rsidP="00AB7D04">
      <w:pPr>
        <w:ind w:firstLineChars="200" w:firstLine="420"/>
      </w:pPr>
      <w:r>
        <w:rPr>
          <w:rFonts w:hint="eastAsia"/>
        </w:rPr>
        <w:t>玉米</w:t>
      </w:r>
      <w:r w:rsidRPr="00806ED9">
        <w:rPr>
          <w:rFonts w:hint="eastAsia"/>
        </w:rPr>
        <w:t>产量</w:t>
      </w:r>
      <w:r>
        <w:rPr>
          <w:rFonts w:hint="eastAsia"/>
        </w:rPr>
        <w:t>估计值根据收获</w:t>
      </w:r>
      <w:r w:rsidRPr="00806ED9">
        <w:rPr>
          <w:rFonts w:hint="eastAsia"/>
        </w:rPr>
        <w:t>面积和单产</w:t>
      </w:r>
      <w:r>
        <w:rPr>
          <w:rFonts w:hint="eastAsia"/>
        </w:rPr>
        <w:t>计算得到</w:t>
      </w:r>
      <w:r w:rsidRPr="00806ED9">
        <w:rPr>
          <w:rFonts w:hint="eastAsia"/>
        </w:rPr>
        <w:t>。</w:t>
      </w:r>
    </w:p>
    <w:p w14:paraId="145C59A4" w14:textId="348C5241" w:rsidR="00DB3771" w:rsidRPr="00806ED9" w:rsidRDefault="00BA6CA7" w:rsidP="00DB3771">
      <w:pPr>
        <w:jc w:val="center"/>
      </w:pPr>
      <w:r>
        <w:pict w14:anchorId="73D7B01E">
          <v:shape id="_x0000_i1052" type="#_x0000_t75" style="width:7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390&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504390&quot; wsp:rsidRDefault=&quot;00504390&quot; wsp:rsidP=&quot;0050439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lt;/m:t&gt;&lt;/m:r&gt;&lt;/m:e&gt;&lt;m:sub&gt;&lt;m:r&gt;&lt;w:rPr&gt;&lt;w:rFonts w:ascii=&quot;Cambria Math&quot; w:h-ansi=&quot;Cambria Math&quot; w:hint=&quot;fareast&quot;/&gt;&lt;wx:font wx:val=&quot;Cambria Math&quot;/&gt;&lt;w:i/&gt;&lt;/w:rPr&gt;&lt;m:t&gt;e&lt;/m:t&gt;&lt;/m:r&gt;&lt;/m:sub&gt;&lt;/m:sSub&gt;&lt;m:r&gt;&lt;w:rPr&gt;&lt;w:rFonts w:ascii=&quot;Cambria Math&quot; w:h-ansi=&quot;Cambria Math&quot; w:hint=&quot;fareast&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脳&lt;/m:t&gt;&lt;/m:r&gt;&lt;m:sSub&gt;&lt;m:sSubPr&gt;&lt;m:ctrlPr&gt;&lt;w:rPr&gt;&lt;w:rFonts w:ascii=&quot;Cambria Math&quot; w:h-ansi=&quot;Cambria Math&quot;/&gt;&lt;wx:font wx:val=&quot;Cambria Math&quot;/&gt;&lt;w:i/&gt;&lt;/w:rPr&gt;&lt;tttttttt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e&lt;/m:t&gt;&lt;/m:r&gt;&lt;/m:sub&gt;&lt;/m:sSub&gt;&lt;/m:oMath&gt;&lt;/m:oMathPara&gt;&lt;/w:p&gt;&lt;w:sectPr wsp:rsidR=&quot;00000000&quot; wsp:rsidRPr=&quot;0050439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6" o:title="" chromakey="white"/>
          </v:shape>
        </w:pict>
      </w:r>
    </w:p>
    <w:p w14:paraId="35E7A0ED" w14:textId="2957933D" w:rsidR="00DB3771" w:rsidRPr="00806ED9" w:rsidRDefault="00DB3771" w:rsidP="00DB3771">
      <w:r>
        <w:rPr>
          <w:rFonts w:hint="eastAsia"/>
        </w:rPr>
        <w:t>式中，</w:t>
      </w:r>
      <w:r w:rsidRPr="00DB3771">
        <w:fldChar w:fldCharType="begin"/>
      </w:r>
      <w:r w:rsidRPr="00DB3771">
        <w:instrText xml:space="preserve"> QUOTE </w:instrText>
      </w:r>
      <w:r w:rsidR="00BA6CA7">
        <w:rPr>
          <w:position w:val="-8"/>
        </w:rPr>
        <w:pict w14:anchorId="49342F37">
          <v:shape id="_x0000_i1053" type="#_x0000_t75" style="width:9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84EE7&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84EE7&quot; wsp:rsidP=&quot;00184EE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lt;/m:t&gt;&lt;/m:r&gt;&lt;/m:e&gt;&lt;m:sub&gt;&lt;m:r&gt;&lt;w:rPr&gt;&lt;w:rFonts w:ascii=&quot;Cambria Math&quot; w:h-ansi=&quot;Cambria Math&quot; w:hint=&quot;fareast&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DB3771">
        <w:instrText xml:space="preserve"> </w:instrText>
      </w:r>
      <w:r w:rsidRPr="00DB3771">
        <w:fldChar w:fldCharType="separate"/>
      </w:r>
      <w:r w:rsidR="00BA6CA7">
        <w:rPr>
          <w:position w:val="-8"/>
        </w:rPr>
        <w:pict w14:anchorId="6F3D9A5B">
          <v:shape id="_x0000_i1054" type="#_x0000_t75" style="width:9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84EE7&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84EE7&quot; wsp:rsidP=&quot;00184EE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lt;/m:t&gt;&lt;/m:r&gt;&lt;/m:e&gt;&lt;m:sub&gt;&lt;m:r&gt;&lt;w:rPr&gt;&lt;w:rFonts w:ascii=&quot;Cambria Math&quot; w:h-ansi=&quot;Cambria Math&quot; w:hint=&quot;fareast&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7" o:title="" chromakey="white"/>
          </v:shape>
        </w:pict>
      </w:r>
      <w:r w:rsidRPr="00DB3771">
        <w:fldChar w:fldCharType="end"/>
      </w:r>
      <w:r>
        <w:rPr>
          <w:rFonts w:hint="eastAsia"/>
        </w:rPr>
        <w:t>为当前年度玉米产量估计值。</w:t>
      </w:r>
    </w:p>
    <w:p w14:paraId="5DCCDC42" w14:textId="77777777" w:rsidR="00AB7D04" w:rsidRPr="009C65B8" w:rsidRDefault="00AB7D04" w:rsidP="00C85CD4">
      <w:pPr>
        <w:spacing w:line="360" w:lineRule="auto"/>
        <w:rPr>
          <w:rFonts w:ascii="黑体" w:eastAsia="黑体" w:hAnsi="黑体"/>
        </w:rPr>
      </w:pPr>
      <w:r w:rsidRPr="009C65B8">
        <w:rPr>
          <w:rFonts w:ascii="黑体" w:eastAsia="黑体" w:hAnsi="黑体"/>
        </w:rPr>
        <w:lastRenderedPageBreak/>
        <w:t xml:space="preserve">6.1.5 </w:t>
      </w:r>
      <w:r w:rsidRPr="009C65B8">
        <w:rPr>
          <w:rFonts w:ascii="黑体" w:eastAsia="黑体" w:hAnsi="黑体" w:hint="eastAsia"/>
        </w:rPr>
        <w:t>进口量估计值</w:t>
      </w:r>
    </w:p>
    <w:p w14:paraId="1DAA6FB8" w14:textId="77777777" w:rsidR="004A0F60" w:rsidRDefault="004A0F60" w:rsidP="004A0F60">
      <w:pPr>
        <w:ind w:firstLineChars="200" w:firstLine="420"/>
      </w:pPr>
      <w:r>
        <w:rPr>
          <w:rFonts w:hint="eastAsia"/>
        </w:rPr>
        <w:t>玉米</w:t>
      </w:r>
      <w:r w:rsidRPr="00274CD0">
        <w:rPr>
          <w:rFonts w:hint="eastAsia"/>
        </w:rPr>
        <w:t>进口量</w:t>
      </w:r>
      <w:r>
        <w:rPr>
          <w:rFonts w:hint="eastAsia"/>
        </w:rPr>
        <w:t>估计值</w:t>
      </w:r>
      <w:r w:rsidRPr="00274CD0">
        <w:rPr>
          <w:rFonts w:hint="eastAsia"/>
        </w:rPr>
        <w:t>包括海关已公布进口量数据的月份和海关未公布进口量数据的月份，前者使用海关公布的统计数据，后者以上三个年度同期的进口量为基础，结合进口</w:t>
      </w:r>
      <w:r>
        <w:rPr>
          <w:rFonts w:hint="eastAsia"/>
        </w:rPr>
        <w:t>玉米</w:t>
      </w:r>
      <w:r w:rsidRPr="00274CD0">
        <w:rPr>
          <w:rFonts w:hint="eastAsia"/>
        </w:rPr>
        <w:t>船期数据、国内</w:t>
      </w:r>
      <w:r>
        <w:rPr>
          <w:rFonts w:hint="eastAsia"/>
        </w:rPr>
        <w:t>饲料及深加工</w:t>
      </w:r>
      <w:r w:rsidRPr="00274CD0">
        <w:rPr>
          <w:rFonts w:hint="eastAsia"/>
        </w:rPr>
        <w:t>企业开工率增减情况、国内</w:t>
      </w:r>
      <w:r>
        <w:rPr>
          <w:rFonts w:hint="eastAsia"/>
        </w:rPr>
        <w:t>生猪、禽肉等畜禽饲料</w:t>
      </w:r>
      <w:r w:rsidRPr="00274CD0">
        <w:rPr>
          <w:rFonts w:hint="eastAsia"/>
        </w:rPr>
        <w:t>消费需求、国际</w:t>
      </w:r>
      <w:r>
        <w:rPr>
          <w:rFonts w:hint="eastAsia"/>
        </w:rPr>
        <w:t>玉米</w:t>
      </w:r>
      <w:r w:rsidRPr="00274CD0">
        <w:rPr>
          <w:rFonts w:hint="eastAsia"/>
        </w:rPr>
        <w:t>价格走势、国内</w:t>
      </w:r>
      <w:r>
        <w:rPr>
          <w:rFonts w:hint="eastAsia"/>
        </w:rPr>
        <w:t>玉米</w:t>
      </w:r>
      <w:r w:rsidRPr="00274CD0">
        <w:rPr>
          <w:rFonts w:hint="eastAsia"/>
        </w:rPr>
        <w:t>播种面积</w:t>
      </w:r>
      <w:r>
        <w:rPr>
          <w:rFonts w:hint="eastAsia"/>
        </w:rPr>
        <w:t>和</w:t>
      </w:r>
      <w:r w:rsidRPr="00274CD0">
        <w:rPr>
          <w:rFonts w:hint="eastAsia"/>
        </w:rPr>
        <w:t>产量进行调整。</w:t>
      </w:r>
    </w:p>
    <w:p w14:paraId="2E8CA47C" w14:textId="5BD64F54" w:rsidR="004A0F60" w:rsidRPr="0085291A" w:rsidRDefault="00BA6CA7" w:rsidP="004A0F60">
      <w:pPr>
        <w:jc w:val="center"/>
      </w:pPr>
      <w:r>
        <w:pict w14:anchorId="4F4D1974">
          <v:shape id="_x0000_i1055" type="#_x0000_t75" style="width:369.2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04D7&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1704D7&quot; wsp:rsidRDefault=&quot;001704D7&quot; wsp:rsidP=&quot;001704D7&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e&lt;/m:t&gt;&lt;/m:r&gt;&lt;/m:sub&gt;&lt;/m:sSub&gt;&lt;m:r&gt;&lt;w:rPr&gt;&lt;w:rFonts w:ascii=&quot;Cambria Math&quot; w:h-ansi=&quot;Cambria Math&quot; w:hint=&quot;fareast&quot;/&gt;&lt;wx:font wx:val=&quot;Cambria Math&quot;/&gt;&lt;w:i/&gt;&lt;/w:rPr&gt;&lt;m:t&gt;=&lt;/m:t&gt;&lt;/m:r&gt;&lt;m:nary&gt;&lt;m:naryPr&gt;&lt;m:chr m:val=&quot;鈭?/&gt;&lt;m:limLoc m:val=&quot;undOvr&quot;/&gt;&lt;m:ctrlPr&gt;&lt;w:rPr&gt;&lt;w:rFonts w:ascii=&quot;Cambria Math&quot; w:h-ansi=&quot;Cambria Math&quot;/&gt;&lt;wx:font wx:val=&quot;Cambria Math&quot;/&gt;&lt;w:i/&gt;&lt;/w:rPr&gt;reeeeeeeee&lt;/m:ctrlPr&gt;&lt;/m:naryPr&gt;&lt;m:sub&gt;&lt;m:r&gt;&lt;w:rPr&gt;&lt;w:rFonts w:ascii=&quot;Cambria Math&quot; w:h-ansi=&quot;Cambria Math&quot; w:hint=&quot;fareast&quot;/&gt;&lt;wx:font wx:val=&quot;Cambria Math&quot;/&gt;&lt;w:i/&gt;&lt;/w:rPr&gt;&lt;m:t&gt;j=&lt;/m:t&gt;&lt;/m:r&gt;&lt;m:r&gt;&lt;w:rPr&gt;&lt;w:rFonts w:ascii=&quot;Cambria Math&quot; w:h-ansi=&quot;Cambria Math&quot;/&gt;&lt;wx:font wx:val=&quot;Cambria Math&quot;/&gt;&lt;w:i/&gt;&lt;/w:rPr&gt;&lt;m:t&gt;1&lt;/m:t&gt;&lt;/m:r&gt;&lt;/m:sub&gt;&lt;m:sup&gt;&lt;m:r&gt;&lt;w:rPr&gt;&lt;w:rFonts w:ascii=&quot;Cambria Math&quot; w:h-ansi=&quot;Cambria Math&quot; w:hint=&quot;fareast&quot;/&gt;&lt;wx:font wx:val=&quot;Cambria Math&quot;/&gt;&lt;w:i/&gt;&lt;/w:rPr&gt;&lt;m:t&gt;m&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j&lt;/m:t&gt;&lt;/m:r&gt;&lt;/m:sub&gt;&lt;/m:sSub&gt;&lt;m:r&gt;&lt;w:rPr&gt;&lt;w:rFonts w:ascii=&quot;Cambria Math&quot; w:h-ansi=&quot;Cambria Math&quot; w:hint=&quot;fareast&quot;/&gt;&lt;wx:font wx:val=&quot;Cambria Math&quot;/&gt;&lt;w:i/&gt;&lt;/w:rPr&gt;&lt;m:t&gt;+&lt;/m:t&gt;&lt;/m:r&gt;&lt;m:f&gt;&lt;m:fPr&gt;&lt;m:ctrlPr&gt;&lt;w:rPr&gt;&lt;w:rFonts w:ascii=&quot;Cambria Math&quot; w:h-ansi=&quot;Cambria Math&quot;/&gt;&lt;wx:font wx:val=&quot;Cambria Math&quot;/&gt;&lt;w:i/&gt;&lt;/w:rPr&gt;&lt;/m:ctrlPr&gt;&lt;/m:fPr&gt;&lt;m:num&gt;&lt;m:nary&gt;&lt;m:naryPr&gt;&lt;m:chr m:val=&quot;鈭?/&gt;&lt;m:limLoc m:val=&quot;undOvr&quot;/&gt;&lt;m:ctrlPr&gt;&lt;w:rPr&gt;&lt;w:rFonts w:ascii=&quot;Cambria Math&quot; w:h-ansi=&quot;Cambria Math&quot;/&gt;&lt;wx:font wx:val=&quot;Cambria Math&quot;/&gt;&lt;w:i/&gt;&lt;/w:rPr&gt;&lt;/m:ctrlPr&gt;&lt;/m:naryPr&gt;&lt;m:sub&gt;&lt;m:r&gt;:&lt;iw/:&gt;r&lt;P/rw&gt;::r&lt;w:rFonts w:ascii=&quot;Cambria Math&quot; w:h-ansi=&quot;Cambria Math&quot; w:hint=&quot;fareast&quot;/&gt;&lt;wx:font wx:val=&quot;Cambria Math&quot;/&gt;&lt;w:i/&gt;&lt;/w:rPr&gt;&lt;m:t&gt;k&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3&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mp&lt;/m:t&gt;&lt;/m:r&gt;&lt;/m:e&gt;&lt;m:sub&gt;&lt;m:r&gt;&lt;w:rPr&gt;&lt;w:rFonts w:ascii=&quot;Cambria Math&quot; w:h-ansi=&quot;Cambria Math&quot;/&gt;&lt;wx:font wx:val=&quot;Cambria Math&quot;/&gt;&lt;w:i/&gt;&lt;/w:rPr&gt;&lt;m:t&gt;k,12&lt;/m:t&gt;&lt;/m:r&gt;&lt;m:r&gt;&lt;w:rPr&gt;&lt;w:rFonts w:ascii=&quot;Cambria Math&quot; w:fareast=&quot;寰蒋闆呴粦&quot; w:h-ansi=&quot;Cambria Math&quot; w:cs=&quot;寰蒋闆呴粦&quot; w:&gt;&lt;/m:e&gt;&lt;m:suhi/m:e&gt;&lt;m:sub&gt;nt:e&gt;&lt;m:sub&gt;&lt;m=&quot;&gt;&lt;m:sub&gt;&lt;m:rfam:sub&gt;&lt;m:r&gt;&lt;resub&gt;&lt;m:r&gt;&lt;w:asb&gt;&lt;m:r&gt;&lt;w:rPt&quot;&lt;m:r&gt;&lt;w:rPr&gt;/&gt;:r&gt;&lt;w:rPr&gt;&lt;w&lt;wx:font wx:val=&quot;寰蒋闆呴粦&quot;/&gt;&lt;w:i/&gt;&lt;/w:rPr&gt;&lt;m:t&gt;-&lt;/m:t&gt;&lt;/m:r&gt;&lt;m:r&gt;&lt;w:rPr&gt;&lt;w:rFonts w:ascii=&quot;Cambria Math&quot; w:h-ansi=&quot;Cambria Math&quot; w:hint=&quot;fa&gt;&lt;m:sureast&quot;/&gt;&lt;wx:fom:sub&gt;nt wx:val=&quot;Camsub&gt;&lt;mbria Math&quot;/&gt;&lt;wb&gt;&lt;m:r:i/&gt;&lt;/w:rPr&gt;&lt;m&lt;m:r&gt;&lt;:t&gt;j&lt;/m:t&gt;&lt;/m::r&gt;&lt;w:r&gt;&lt;/m:sub&gt;&lt;/m:&gt;&lt;w:rPsSub&gt;&lt;/m:e&gt;&lt;/mw:rPr&gt;:nary&gt;&lt;/m:num&gt;rPr&gt;&lt;w&lt;m:den&gt;&lt;m:r&gt;&lt;w:rPr&gt;&lt;w:rFonts w:ascii=&quot;Cambria Math&quot; w:h-ansi=&quot;Cambria Math&quot;/&gt;&lt;wx:font wx:val=&quot;Cambria Math&quot;/&gt;&lt;w:i/&gt;&lt;/w:rPr&gt;&lt;m:t&gt;3&lt;/m:t&gt;&lt;/m:r&gt;&lt;/m:den&gt;&lt;/m:f&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a:r&gt;&lt;w:rPr&gt;&lt;w:rFonts mw:ascii=&quot;Cambria Matth&quot; w:h-ansi=&quot;Cambriat Math&quot;/&gt;&lt;wx:font wx:/val=&quot;Cambria Math&quot;/&gt;&gt;&lt;w:i/&gt;&lt;/w:rPr&gt;&lt;m:t&gt;1:&lt;/m:t&gt;&lt;/m:r&gt;&lt;/m:sub&gt;b&lt;/m:sSub&gt;&lt;m:r&gt;&lt;w:rPr&quot;&gt;&lt;w:rFonts w:ascii=&quot;Cambria Math&quot; w:h-ansi=&quot;Cambria Math&quot;/&gt;&lt;wx:font wx:val=&quot;Cambria Math&quot;/&gt;&lt;w:i/&gt;&lt;/w:rPr&gt;&lt;m:t&gt;Sail+&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sr&gt;&lt;/m:e&gt;&lt;m:sub&gt;&lt;m:r&gt;&lt;tw:rPr&gt;&lt;w:rFonts w:asc ii=&quot;Cambria Math&quot; w:ha-ansi=&quot;Cambria Math&quot;/:&gt;&lt;wx:font wx:val=&quot;Cambria Math&quot;/&gt;&lt;w:i/&gt;&lt;/w:rPr&gt;&lt;m:t&gt;2&lt;/m:t&gt;&lt;/m:r&gt;&lt;/m:sub&gt;&lt;/m:sSub&gt;-&lt;m:r&gt;&lt;w:rPr&gt;&lt;w:rFonts&gt; w:ascii=&quot;Cambria Matbh&quot; w:h-ansi=&quot;Cambria :Math&quot;/&gt;&lt;wx:font wx:val=&quot;Cambria Math&quot;/&gt;&lt;w:i/&gt;&lt;/w:rPr&gt;&lt;m:t&gt;脳Oper+&lt; /m:t&gt;&lt;/m:r&gt;&lt;m:sSub&gt;&lt;m:asSubPr&gt;&lt;m:ctrlPr&gt;&lt;w:rP:r&gt;&lt;w:rFonts w:ascii=&quot;Cambria Math&quot; w:h-ansi=&quot;Cambria Math&quot;/&gt;&lt;wx:font wx:val=-&quot;Cambria Math&quot;/&gt;&lt;w:i/&gt;&gt;&lt;/w:rPr&gt;&lt;/m:ctrlPr&gt;&lt;/mb:sSubPr&gt;&lt;m:e&gt;&lt;m:r&gt;&lt;w:r:Pr&gt;&lt;w:rFonts w:ascii=&quot;lCambria Math&quot; w:h-ansi/=&quot;Cambria Math&quot;/&gt;&lt;wx:font wx:val=&quot;Cambria Math&quot;/&gt;&lt;w:i/&gt;&lt;/w:rPr&gt;&lt;m:t&g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脳&lt;/m:t&gt;&lt;/m:r&gt;&lt;m:r&gt;&lt;w:rPr&gt;&lt;ww:rFonts w:ascii=&quot;Cambri/a Math&quot; w:h-ansi=&quot;Cambrria Math&quot; w:hint=&quot;fareasrt&quot;/&gt;&lt;wx:font wx:val=&quot;Ca:mbria Math&quot;/&gt;&lt;w:i/&gt;&lt;/w:PrPr&gt;&lt;m:t&gt;Feed&lt;/m:t&gt;&lt;/m:ar&gt;&lt;/m:e&gt;&lt;/m:nary&gt;&lt;m:r&gt;&lt;C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quot;:sub&gt;&lt;m:r&gt;&lt;w:rPr&gt;&lt;w:rFon&quot;ts w:ascii=&quot;Cambria Math &quot; w:h-ansi=&quot;Cambria Math&lt;&quot;/&gt;&lt;wx:font wx:val=&quot;Camb&gt;ria Math&quot;/&gt;&lt;w:i/&gt;&lt;/w:rPr&gt;&lt;m:t&gt;4&lt;/m:t&gt;&lt;/m:r&gt;&lt;/m:sub&gt;&lt;/m:sSu:b&gt;&lt;m:r&gt;&lt;w:rPr&gt;&lt;w:rFonts &lt;w:ascii=&quot;Cambria Math&quot; w :h-ansi=&quot;Cambria Math&quot;/&gt;:&lt;wx:font wx:val=&quot;Cambria Math&quot;/&gt;&lt;w:i/&gt;&lt;/w:rPr&gt;&lt;m:t&gt;脳&lt;/m:t&gt;&lt;/m:r&gt;&lt;m:r&gt;&lt;w:rP r&gt;&lt;w:rFonts w:ascii=&quot;Camb&lt;ria Math&quot; w:h-ansi=&quot;Cambr&gt;ia Math&quot; w:hint=&quot;fareast&quot;/&gt;&lt;wx:font wx:val=&quot;Cambria :Math&quot;/&gt;&lt;w:i/&gt;&lt;/w:rPr&gt;&lt;m:t&lt;&gt;Price&lt;/m:t&gt;&lt;/m:r&gt;&lt;/m:oMa th&gt;&lt;/m:oMathPara&gt;&lt;/w:p&gt;&lt;w::sectPr wsp:rsidR=&quot;000000 00&quot; wsp:rsidRPr=&quot;001704D7t&quot;&gt;&lt;w:pgSz w:w=&quot;12240&quot; w:h=&quot;15840&quot;/&gt;&lt;w:pgMar w:top=&quot;1440&quot; w:right=&quot;1800&quot; w:bottom=&quot;1440&quot; w:left=&quot;1800&quot; w:header=&quot;720&quot; w:footer=&quot;720&quot; w:gutter=&quot;0&quot;/&gt;&lt;w:cols w:space=&quot;720&quot;/&gt;&lt;/w:sectPr&gt;&lt;/wx:sect&gt;&lt;/w:body&gt;&lt;/w:wordDocument&gt;">
            <v:imagedata r:id="rId28" o:title="" chromakey="white"/>
          </v:shape>
        </w:pict>
      </w:r>
    </w:p>
    <w:p w14:paraId="648EFD30" w14:textId="287737A8" w:rsidR="004A0F60" w:rsidRPr="00EE2716" w:rsidRDefault="004A0F60" w:rsidP="004A0F60">
      <w:r w:rsidRPr="00EE2716">
        <w:t>式中，</w:t>
      </w:r>
      <w:r w:rsidRPr="00EE2716">
        <w:fldChar w:fldCharType="begin"/>
      </w:r>
      <w:r w:rsidRPr="00EE2716">
        <w:instrText xml:space="preserve"> QUOTE </w:instrText>
      </w:r>
      <w:r w:rsidR="00BA6CA7">
        <w:rPr>
          <w:position w:val="-8"/>
        </w:rPr>
        <w:pict w14:anchorId="678D6BB9">
          <v:shape id="_x0000_i1056"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4B9D&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C4B9D&quot; wsp:rsidP=&quot;000C4B9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Pr="00EE2716">
        <w:instrText xml:space="preserve"> </w:instrText>
      </w:r>
      <w:r w:rsidRPr="00EE2716">
        <w:fldChar w:fldCharType="separate"/>
      </w:r>
      <w:r w:rsidR="00BA6CA7">
        <w:rPr>
          <w:position w:val="-8"/>
        </w:rPr>
        <w:pict w14:anchorId="1D11010F">
          <v:shape id="_x0000_i1057"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4B9D&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C4B9D&quot; wsp:rsidP=&quot;000C4B9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29" o:title="" chromakey="white"/>
          </v:shape>
        </w:pict>
      </w:r>
      <w:r w:rsidRPr="00EE2716">
        <w:fldChar w:fldCharType="end"/>
      </w:r>
      <w:r w:rsidRPr="00EE2716">
        <w:t>为玉米进口量估计值；</w:t>
      </w:r>
      <w:r w:rsidRPr="00EE2716">
        <w:fldChar w:fldCharType="begin"/>
      </w:r>
      <w:r w:rsidRPr="00EE2716">
        <w:instrText xml:space="preserve"> QUOTE </w:instrText>
      </w:r>
      <w:r w:rsidR="00BA6CA7">
        <w:rPr>
          <w:position w:val="-9"/>
        </w:rPr>
        <w:pict w14:anchorId="6636EE6C">
          <v:shape id="_x0000_i1058"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53A&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E353A&quot; wsp:rsidP=&quot;006E353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j&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 o:title="" chromakey="white"/>
          </v:shape>
        </w:pict>
      </w:r>
      <w:r w:rsidRPr="00EE2716">
        <w:instrText xml:space="preserve"> </w:instrText>
      </w:r>
      <w:r w:rsidRPr="00EE2716">
        <w:fldChar w:fldCharType="separate"/>
      </w:r>
      <w:r w:rsidR="00BA6CA7">
        <w:rPr>
          <w:position w:val="-9"/>
        </w:rPr>
        <w:pict w14:anchorId="10763377">
          <v:shape id="_x0000_i1059"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53A&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E353A&quot; wsp:rsidP=&quot;006E353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j&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 o:title="" chromakey="white"/>
          </v:shape>
        </w:pict>
      </w:r>
      <w:r w:rsidRPr="00EE2716">
        <w:fldChar w:fldCharType="end"/>
      </w:r>
      <w:r w:rsidRPr="00EE2716">
        <w:t>为海关已公布的第</w:t>
      </w:r>
      <w:r w:rsidRPr="00EE2716">
        <w:t>j</w:t>
      </w:r>
      <w:r w:rsidRPr="00EE2716">
        <w:t>个月玉米进口量数据；</w:t>
      </w:r>
      <w:r w:rsidRPr="00EE2716">
        <w:fldChar w:fldCharType="begin"/>
      </w:r>
      <w:r w:rsidRPr="00EE2716">
        <w:instrText xml:space="preserve"> QUOTE </w:instrText>
      </w:r>
      <w:r w:rsidR="00BA6CA7">
        <w:rPr>
          <w:position w:val="-9"/>
        </w:rPr>
        <w:pict w14:anchorId="317D0DA6">
          <v:shape id="_x0000_i1060" type="#_x0000_t75" style="width:42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1BBD&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91BBD&quot; wsp:rsidP=&quot;00191BB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mp&lt;/m:t&gt;&lt;/m:r&gt;&lt;/m:e&gt;&lt;m:sub&gt;&lt;m:r&gt;&lt;w:rPr&gt;&lt;w:rFonts w:ascii=&quot;Cambria Math&quot; w:h-ansi=&quot;Cambria Math&quot;/&gt;&lt;wx:font wx:val=&quot;Cambria Math&quot;/&gt;&lt;w:i/&gt;&lt;/w:rPr&gt;&lt;m:t&gt;k,12-j&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sidRPr="00EE2716">
        <w:instrText xml:space="preserve"> </w:instrText>
      </w:r>
      <w:r w:rsidRPr="00EE2716">
        <w:fldChar w:fldCharType="separate"/>
      </w:r>
      <w:r w:rsidR="00BA6CA7">
        <w:rPr>
          <w:position w:val="-9"/>
        </w:rPr>
        <w:pict w14:anchorId="49F078EC">
          <v:shape id="_x0000_i1061" type="#_x0000_t75" style="width:42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1BBD&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91BBD&quot; wsp:rsidP=&quot;00191BBD&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mp&lt;/m:t&gt;&lt;/m:r&gt;&lt;/m:e&gt;&lt;m:sub&gt;&lt;m:r&gt;&lt;w:rPr&gt;&lt;w:rFonts w:ascii=&quot;Cambria Math&quot; w:h-ansi=&quot;Cambria Math&quot;/&gt;&lt;wx:font wx:val=&quot;Cambria Math&quot;/&gt;&lt;w:i/&gt;&lt;/w:rPr&gt;&lt;m:t&gt;k,12-j&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 o:title="" chromakey="white"/>
          </v:shape>
        </w:pict>
      </w:r>
      <w:r w:rsidRPr="00EE2716">
        <w:fldChar w:fldCharType="end"/>
      </w:r>
      <w:r w:rsidRPr="00EE2716">
        <w:t>为上</w:t>
      </w:r>
      <w:r w:rsidRPr="00EE2716">
        <w:t>k</w:t>
      </w:r>
      <w:r w:rsidRPr="00EE2716">
        <w:t>个年度海关未公布月份的平均进口量；</w:t>
      </w:r>
      <w:r w:rsidRPr="00EE2716">
        <w:fldChar w:fldCharType="begin"/>
      </w:r>
      <w:r w:rsidRPr="00EE2716">
        <w:instrText xml:space="preserve"> QUOTE </w:instrText>
      </w:r>
      <w:r w:rsidR="00BA6CA7">
        <w:rPr>
          <w:position w:val="-8"/>
        </w:rPr>
        <w:pict w14:anchorId="34A96C29">
          <v:shape id="_x0000_i1062"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2629&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A2629&quot; wsp:rsidP=&quot;008A2629&quot;&gt;&lt;m:oMathPara&gt;&lt;m:oMath&gt;&lt;m:r&gt;&lt;w:rPr&gt;&lt;w:rFonts w:ascii=&quot;Cambria Math&quot; w:h-ansi=&quot;Cambria Math&quot;/&gt;&lt;wx:font wx:val=&quot;Cambria Math&quot;/&gt;&lt;w:i/&gt;&lt;/w:rPr&gt;&lt;m:t&gt;Sail&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Pr="00EE2716">
        <w:instrText xml:space="preserve"> </w:instrText>
      </w:r>
      <w:r w:rsidRPr="00EE2716">
        <w:fldChar w:fldCharType="separate"/>
      </w:r>
      <w:r w:rsidR="00BA6CA7">
        <w:rPr>
          <w:position w:val="-8"/>
        </w:rPr>
        <w:pict w14:anchorId="1CF3E06B">
          <v:shape id="_x0000_i1063"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2629&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A2629&quot; wsp:rsidP=&quot;008A2629&quot;&gt;&lt;m:oMathPara&gt;&lt;m:oMath&gt;&lt;m:r&gt;&lt;w:rPr&gt;&lt;w:rFonts w:ascii=&quot;Cambria Math&quot; w:h-ansi=&quot;Cambria Math&quot;/&gt;&lt;wx:font wx:val=&quot;Cambria Math&quot;/&gt;&lt;w:i/&gt;&lt;/w:rPr&gt;&lt;m:t&gt;Sail&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2" o:title="" chromakey="white"/>
          </v:shape>
        </w:pict>
      </w:r>
      <w:r w:rsidRPr="00EE2716">
        <w:fldChar w:fldCharType="end"/>
      </w:r>
      <w:r w:rsidRPr="00EE2716">
        <w:t>为当前年度进口玉米船期数据、</w:t>
      </w:r>
      <w:r w:rsidRPr="00EE2716">
        <w:fldChar w:fldCharType="begin"/>
      </w:r>
      <w:r w:rsidRPr="00EE2716">
        <w:instrText xml:space="preserve"> QUOTE </w:instrText>
      </w:r>
      <w:r w:rsidR="00BA6CA7">
        <w:rPr>
          <w:position w:val="-8"/>
        </w:rPr>
        <w:pict w14:anchorId="12A3CCE2">
          <v:shape id="_x0000_i1064" type="#_x0000_t75" style="width:2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0F73C4&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F73C4&quot; wsp:rsidP=&quot;000F73C4&quot;&gt;&lt;m:oMathPara&gt;&lt;m:oMath&gt;&lt;m:r&gt;&lt;w:rPr&gt;&lt;w:rFonts w:ascii=&quot;Cambria Math&quot; w:h-ansi=&quot;Cambria Math&quot;/&gt;&lt;wx:font wx:val=&quot;Cambria Math&quot;/&gt;&lt;w:i/&gt;&lt;/w:rPr&gt;&lt;m:t&gt;Oper&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sidRPr="00EE2716">
        <w:instrText xml:space="preserve"> </w:instrText>
      </w:r>
      <w:r w:rsidRPr="00EE2716">
        <w:fldChar w:fldCharType="separate"/>
      </w:r>
      <w:r w:rsidR="00BA6CA7">
        <w:rPr>
          <w:position w:val="-8"/>
        </w:rPr>
        <w:pict w14:anchorId="128DCE75">
          <v:shape id="_x0000_i1065" type="#_x0000_t75" style="width:2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0F73C4&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F73C4&quot; wsp:rsidP=&quot;000F73C4&quot;&gt;&lt;m:oMathPara&gt;&lt;m:oMath&gt;&lt;m:r&gt;&lt;w:rPr&gt;&lt;w:rFonts w:ascii=&quot;Cambria Math&quot; w:h-ansi=&quot;Cambria Math&quot;/&gt;&lt;wx:font wx:val=&quot;Cambria Math&quot;/&gt;&lt;w:i/&gt;&lt;/w:rPr&gt;&lt;m:t&gt;Oper&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3" o:title="" chromakey="white"/>
          </v:shape>
        </w:pict>
      </w:r>
      <w:r w:rsidRPr="00EE2716">
        <w:fldChar w:fldCharType="end"/>
      </w:r>
      <w:r w:rsidRPr="00EE2716">
        <w:t>为玉米饲料及深加工企业开工率、</w:t>
      </w:r>
      <w:r w:rsidRPr="00EE2716">
        <w:fldChar w:fldCharType="begin"/>
      </w:r>
      <w:r w:rsidRPr="00EE2716">
        <w:instrText xml:space="preserve"> QUOTE </w:instrText>
      </w:r>
      <w:r w:rsidR="00BA6CA7">
        <w:rPr>
          <w:position w:val="-8"/>
        </w:rPr>
        <w:pict w14:anchorId="4A2B793D">
          <v:shape id="_x0000_i1066" type="#_x0000_t75" style="width:2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0390&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4F0390&quot; wsp:rsidP=&quot;004F0390&quot;&gt;&lt;m:oMathPara&gt;&lt;m:oMath&gt;&lt;m:r&gt;&lt;w:rPr&gt;&lt;w:rFonts w:ascii=&quot;Cambria Math&quot; w:h-ansi=&quot;Cambria Math&quot; w:hint=&quot;fareast&quot;/&gt;&lt;wx:font wx:val=&quot;Cambria Math&quot;/&gt;&lt;w:i/&gt;&lt;/w:rPr&gt;&lt;m:t&gt;Fee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sidRPr="00EE2716">
        <w:instrText xml:space="preserve"> </w:instrText>
      </w:r>
      <w:r w:rsidRPr="00EE2716">
        <w:fldChar w:fldCharType="separate"/>
      </w:r>
      <w:r w:rsidR="00BA6CA7">
        <w:rPr>
          <w:position w:val="-8"/>
        </w:rPr>
        <w:pict w14:anchorId="69A73480">
          <v:shape id="_x0000_i1067" type="#_x0000_t75" style="width:2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0390&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4F0390&quot; wsp:rsidP=&quot;004F0390&quot;&gt;&lt;m:oMathPara&gt;&lt;m:oMath&gt;&lt;m:r&gt;&lt;w:rPr&gt;&lt;w:rFonts w:ascii=&quot;Cambria Math&quot; w:h-ansi=&quot;Cambria Math&quot; w:hint=&quot;fareast&quot;/&gt;&lt;wx:font wx:val=&quot;Cambria Math&quot;/&gt;&lt;w:i/&gt;&lt;/w:rPr&gt;&lt;m:t&gt;Feed&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4" o:title="" chromakey="white"/>
          </v:shape>
        </w:pict>
      </w:r>
      <w:r w:rsidRPr="00EE2716">
        <w:fldChar w:fldCharType="end"/>
      </w:r>
      <w:r w:rsidRPr="00EE2716">
        <w:t>为畜禽饲料消费需求；</w:t>
      </w:r>
      <w:r w:rsidRPr="00EE2716">
        <w:fldChar w:fldCharType="begin"/>
      </w:r>
      <w:r w:rsidRPr="00EE2716">
        <w:instrText xml:space="preserve"> QUOTE </w:instrText>
      </w:r>
      <w:r w:rsidR="00BA6CA7">
        <w:rPr>
          <w:position w:val="-8"/>
        </w:rPr>
        <w:pict w14:anchorId="7EE2BF7F">
          <v:shape id="_x0000_i1068" type="#_x0000_t75" style="width:24.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0AE&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760AE&quot; wsp:rsidP=&quot;00E760AE&quot;&gt;&lt;m:oMathPara&gt;&lt;m:oMath&gt;&lt;m:r&gt;&lt;w:rPr&gt;&lt;w:rFonts w:ascii=&quot;Cambria Math&quot; w:h-ansi=&quot;Cambria Math&quot; w:hint=&quot;fareast&quot;/&gt;&lt;wx:font wx:val=&quot;Cambria Math&quot;/&gt;&lt;w:i/&gt;&lt;/w:rPr&gt;&lt;m:t&gt;Price&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 o:title="" chromakey="white"/>
          </v:shape>
        </w:pict>
      </w:r>
      <w:r w:rsidRPr="00EE2716">
        <w:instrText xml:space="preserve"> </w:instrText>
      </w:r>
      <w:r w:rsidRPr="00EE2716">
        <w:fldChar w:fldCharType="separate"/>
      </w:r>
      <w:r w:rsidR="00BA6CA7">
        <w:rPr>
          <w:position w:val="-8"/>
        </w:rPr>
        <w:pict w14:anchorId="40A57A9A">
          <v:shape id="_x0000_i1069" type="#_x0000_t75" style="width:24.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0AE&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760AE&quot; wsp:rsidP=&quot;00E760AE&quot;&gt;&lt;m:oMathPara&gt;&lt;m:oMath&gt;&lt;m:r&gt;&lt;w:rPr&gt;&lt;w:rFonts w:ascii=&quot;Cambria Math&quot; w:h-ansi=&quot;Cambria Math&quot; w:hint=&quot;fareast&quot;/&gt;&lt;wx:font wx:val=&quot;Cambria Math&quot;/&gt;&lt;w:i/&gt;&lt;/w:rPr&gt;&lt;m:t&gt;Price&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 o:title="" chromakey="white"/>
          </v:shape>
        </w:pict>
      </w:r>
      <w:r w:rsidRPr="00EE2716">
        <w:fldChar w:fldCharType="end"/>
      </w:r>
      <w:r w:rsidRPr="00EE2716">
        <w:t>为国际玉米价格；</w:t>
      </w:r>
      <w:r w:rsidRPr="00EE2716">
        <w:fldChar w:fldCharType="begin"/>
      </w:r>
      <w:r w:rsidRPr="00EE2716">
        <w:instrText xml:space="preserve"> QUOTE </w:instrText>
      </w:r>
      <w:r w:rsidR="00BA6CA7">
        <w:rPr>
          <w:position w:val="-8"/>
        </w:rPr>
        <w:pict w14:anchorId="7DEA800F">
          <v:shape id="_x0000_i1070" type="#_x0000_t75" style="width:10.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34A&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0134A&quot; wsp:rsidP=&quot;00A0134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lt;&lt;&lt;&lt;&lt;&lt;&lt;&lt;&lt;ria Math&quot; w:h-ansi=&quot;Cambria Math&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 o:title="" chromakey="white"/>
          </v:shape>
        </w:pict>
      </w:r>
      <w:r w:rsidRPr="00EE2716">
        <w:instrText xml:space="preserve"> </w:instrText>
      </w:r>
      <w:r w:rsidRPr="00EE2716">
        <w:fldChar w:fldCharType="separate"/>
      </w:r>
      <w:r w:rsidR="00BA6CA7">
        <w:rPr>
          <w:position w:val="-8"/>
        </w:rPr>
        <w:pict w14:anchorId="64AB4E32">
          <v:shape id="_x0000_i1071" type="#_x0000_t75" style="width:10.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34A&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0134A&quot; wsp:rsidP=&quot;00A0134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lt;&lt;&lt;&lt;&lt;&lt;&lt;&lt;&lt;ria Math&quot; w:h-ansi=&quot;Cambria Math&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 o:title="" chromakey="white"/>
          </v:shape>
        </w:pict>
      </w:r>
      <w:r w:rsidRPr="00EE2716">
        <w:fldChar w:fldCharType="end"/>
      </w:r>
      <w:r w:rsidRPr="00EE2716">
        <w:t>…</w:t>
      </w:r>
      <w:r w:rsidRPr="00EE2716">
        <w:fldChar w:fldCharType="begin"/>
      </w:r>
      <w:r w:rsidRPr="00EE2716">
        <w:instrText xml:space="preserve"> QUOTE </w:instrText>
      </w:r>
      <w:r w:rsidR="00BA6CA7">
        <w:rPr>
          <w:position w:val="-8"/>
        </w:rPr>
        <w:pict w14:anchorId="713F8519">
          <v:shape id="_x0000_i1072"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261E&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0261E&quot; wsp:rsidP=&quot;0030261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lt;&lt;&lt;&lt;&lt;&lt;&lt;&lt;&lt;ria Math&quot; w:h-ansi=&quot;Cambria Math&quot;/&gt;&lt;wx:font wx:val=&quot;Cambria Math&quot;/&gt;&lt;w:i/&gt;&lt;/w:rPr&gt;&lt;m:t&gt;4&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 o:title="" chromakey="white"/>
          </v:shape>
        </w:pict>
      </w:r>
      <w:r w:rsidRPr="00EE2716">
        <w:instrText xml:space="preserve"> </w:instrText>
      </w:r>
      <w:r w:rsidRPr="00EE2716">
        <w:fldChar w:fldCharType="separate"/>
      </w:r>
      <w:r w:rsidR="00BA6CA7">
        <w:rPr>
          <w:position w:val="-8"/>
        </w:rPr>
        <w:pict w14:anchorId="455D5448">
          <v:shape id="_x0000_i1073"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261E&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0261E&quot; wsp:rsidP=&quot;0030261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lt;&lt;&lt;&lt;&lt;&lt;&lt;&lt;&lt;ria Math&quot; w:h-ansi=&quot;Cambria Math&quot;/&gt;&lt;wx:font wx:val=&quot;Cambria Math&quot;/&gt;&lt;w:i/&gt;&lt;/w:rPr&gt;&lt;m:t&gt;4&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 o:title="" chromakey="white"/>
          </v:shape>
        </w:pict>
      </w:r>
      <w:r w:rsidRPr="00EE2716">
        <w:fldChar w:fldCharType="end"/>
      </w:r>
      <w:r w:rsidRPr="00EE2716">
        <w:t>为各参数的权重系数。</w:t>
      </w:r>
    </w:p>
    <w:p w14:paraId="6456A66E" w14:textId="77777777" w:rsidR="003E75B2" w:rsidRPr="009C65B8" w:rsidRDefault="003E75B2"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 xml:space="preserve">.2 </w:t>
      </w:r>
      <w:r w:rsidRPr="009C65B8">
        <w:rPr>
          <w:rFonts w:ascii="黑体" w:eastAsia="黑体" w:hAnsi="黑体" w:hint="eastAsia"/>
        </w:rPr>
        <w:t>供给指标预测值</w:t>
      </w:r>
    </w:p>
    <w:p w14:paraId="6B3BC105" w14:textId="4EED526E" w:rsidR="003E75B2" w:rsidRPr="009C65B8" w:rsidRDefault="003E75B2"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.2.1</w:t>
      </w:r>
      <w:r w:rsidR="009C65B8">
        <w:rPr>
          <w:rFonts w:ascii="黑体" w:eastAsia="黑体" w:hAnsi="黑体"/>
        </w:rPr>
        <w:t xml:space="preserve"> </w:t>
      </w:r>
      <w:r w:rsidRPr="009C65B8">
        <w:rPr>
          <w:rFonts w:ascii="黑体" w:eastAsia="黑体" w:hAnsi="黑体" w:hint="eastAsia"/>
        </w:rPr>
        <w:t>播种面积预测值</w:t>
      </w:r>
    </w:p>
    <w:p w14:paraId="6E68CEB4" w14:textId="77777777" w:rsidR="003E75B2" w:rsidRDefault="003E75B2" w:rsidP="003E75B2">
      <w:pPr>
        <w:ind w:firstLineChars="200" w:firstLine="420"/>
      </w:pPr>
      <w:r>
        <w:rPr>
          <w:rFonts w:hint="eastAsia"/>
        </w:rPr>
        <w:t>播种面积预测值以上一年度玉米主产区播种面积为基准，结合</w:t>
      </w:r>
      <w:r w:rsidRPr="000B180D">
        <w:rPr>
          <w:rFonts w:hint="eastAsia"/>
        </w:rPr>
        <w:t>玉米和大豆等其他旱田作物的收益比较和比价关系</w:t>
      </w:r>
      <w:r>
        <w:rPr>
          <w:rFonts w:hint="eastAsia"/>
        </w:rPr>
        <w:t>进行预测。</w:t>
      </w:r>
    </w:p>
    <w:p w14:paraId="45CED331" w14:textId="4DCC0A5D" w:rsidR="003E75B2" w:rsidRPr="00354B01" w:rsidRDefault="00BA6CA7" w:rsidP="003E75B2">
      <w:pPr>
        <w:jc w:val="center"/>
      </w:pPr>
      <w:r>
        <w:pict w14:anchorId="7BB0EEF4">
          <v:shape id="_x0000_i1074" type="#_x0000_t75" style="width:100.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C7E55&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2C7E55&quot; wsp:rsidRDefault=&quot;002C7E55&quot; wsp:rsidP=&quot;002C7E5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 w:hint=&quot;fareast&quot;/&gt;&lt;wx:font wx:val=&quot;Cambria Math&quot;/&gt;&lt;w:i/&gt;&lt;/w:rPr&gt;&lt;m:t&gt;p&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t-1&lt;/m:t&gt;&lt;/m:r&gt;&lt;/m:sub&gt;&lt;/m:sSub&gt;&lt;m:r&gt;&lt;w:rPr&gt;&lt;w:rFonts w:ascii=&quot;Cambria Math&quot; w:h-ansi=&quot;Cambria Math&quot;/&gt;&lt;wx:font wx:val=&quot;Cambria Math&quot;/&gt;&lt;w:i/&gt;&lt;/w:rPr&gt;&lt;m:t&gt;+k脳未P&lt;/m:t&gt;&lt;/m:rririririririririri&gt;&lt;/m:oMath&gt;&lt;/m:oMathPara&gt;&lt;/w:p&gt;&lt;w:sectPr wsp:rsidR=&quot;00000000&quot; wsp:rsidRPr=&quot;002C7E55&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 o:title="" chromakey="white"/>
          </v:shape>
        </w:pict>
      </w:r>
    </w:p>
    <w:p w14:paraId="2A88C5C2" w14:textId="0D950D78" w:rsidR="003E75B2" w:rsidRPr="00282C48" w:rsidRDefault="003E75B2" w:rsidP="003E75B2">
      <w:r>
        <w:rPr>
          <w:rFonts w:hint="eastAsia"/>
        </w:rPr>
        <w:t>式中，</w:t>
      </w:r>
      <w:r w:rsidRPr="003E75B2">
        <w:fldChar w:fldCharType="begin"/>
      </w:r>
      <w:r w:rsidRPr="003E75B2">
        <w:instrText xml:space="preserve"> QUOTE </w:instrText>
      </w:r>
      <w:r w:rsidR="00BA6CA7">
        <w:rPr>
          <w:position w:val="-9"/>
        </w:rPr>
        <w:pict w14:anchorId="2E5E3179">
          <v:shape id="_x0000_i1075"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6222&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C6222&quot; wsp:rsidP=&quot;001C622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9" o:title="" chromakey="white"/>
          </v:shape>
        </w:pict>
      </w:r>
      <w:r w:rsidRPr="003E75B2">
        <w:instrText xml:space="preserve"> </w:instrText>
      </w:r>
      <w:r w:rsidRPr="003E75B2">
        <w:fldChar w:fldCharType="separate"/>
      </w:r>
      <w:r w:rsidR="00BA6CA7">
        <w:rPr>
          <w:position w:val="-9"/>
        </w:rPr>
        <w:pict w14:anchorId="0BD4D74E">
          <v:shape id="_x0000_i1076"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6222&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C6222&quot; wsp:rsidP=&quot;001C622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9" o:title="" chromakey="white"/>
          </v:shape>
        </w:pict>
      </w:r>
      <w:r w:rsidRPr="003E75B2">
        <w:fldChar w:fldCharType="end"/>
      </w:r>
      <w:r>
        <w:rPr>
          <w:rFonts w:hint="eastAsia"/>
        </w:rPr>
        <w:t>为下一年度玉米播种面积的预测值；</w:t>
      </w:r>
      <w:r w:rsidRPr="003E75B2">
        <w:fldChar w:fldCharType="begin"/>
      </w:r>
      <w:r w:rsidRPr="003E75B2">
        <w:instrText xml:space="preserve"> QUOTE </w:instrText>
      </w:r>
      <w:r w:rsidR="00BA6CA7">
        <w:rPr>
          <w:position w:val="-8"/>
        </w:rPr>
        <w:pict w14:anchorId="541EB62D">
          <v:shape id="_x0000_i1077" type="#_x0000_t75" style="width:25.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0CFB&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C0CFB&quot; wsp:rsidP=&quot;00AC0CF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Pr="003E75B2">
        <w:instrText xml:space="preserve"> </w:instrText>
      </w:r>
      <w:r w:rsidRPr="003E75B2">
        <w:fldChar w:fldCharType="separate"/>
      </w:r>
      <w:r w:rsidR="00BA6CA7">
        <w:rPr>
          <w:position w:val="-8"/>
        </w:rPr>
        <w:pict w14:anchorId="217BDD5D">
          <v:shape id="_x0000_i1078" type="#_x0000_t75" style="width:25.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0CFB&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C0CFB&quot; wsp:rsidP=&quot;00AC0CFB&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gt;&lt;wx:font wx:val=&quot;Cambria Math&quot;/&gt;&lt;w:i/&gt;&lt;/w:rPr&gt;&lt;m:t&gt;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0" o:title="" chromakey="white"/>
          </v:shape>
        </w:pict>
      </w:r>
      <w:r w:rsidRPr="003E75B2">
        <w:fldChar w:fldCharType="end"/>
      </w:r>
      <w:r>
        <w:rPr>
          <w:rFonts w:hint="eastAsia"/>
        </w:rPr>
        <w:t>为上一年度的玉米播种面积；</w:t>
      </w:r>
      <w:r w:rsidRPr="003E75B2">
        <w:fldChar w:fldCharType="begin"/>
      </w:r>
      <w:r w:rsidRPr="003E75B2">
        <w:instrText xml:space="preserve"> QUOTE </w:instrText>
      </w:r>
      <w:r w:rsidR="00BA6CA7">
        <w:rPr>
          <w:position w:val="-8"/>
        </w:rPr>
        <w:pict w14:anchorId="0D5E403A">
          <v:shape id="_x0000_i1079" type="#_x0000_t75" style="width: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54B2&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954B2&quot; wsp:rsidP=&quot;005954B2&quot;&gt;&lt;m:oMathPara&gt;&lt;m:oMath&gt;&lt;m:r&gt;&lt;w:rPr&gt;&lt;w:rFonts w:ascii=&quot;Cambria Math&quot; w:h-ansi=&quot;Cambria Math&quot;/&gt;&lt;wx:font wx:val=&quot;Cambria Math&quot;/&gt;&lt;w:i/&gt;&lt;/w:rPr&gt;&lt;m:t&gt;未P&lt;/m:t&gt;&lt;/m:r&gt;&lt;/m:oMath&gt;&lt;/m:oMathPara&gt;&lt;/w:p&gt;&lt;w:sectPr wsp:rsidR=&quot;00000000&quot;&gt;&lt;w:pgSz w:w=&quot;12240&quot; w:h=&quot;15840&quot;/&gt;&lt;w:pgMar w:top=&quot;1440&quot; w:rightrrrrrrrrr=&quot;1800&quot; w:bottom=&quot;1440&quot; w:left=&quot;1800&quot; w:header=&quot;720&quot; w:footer=&quot;720&quot; w:gutter=&quot;0&quot;/&gt;&lt;w:cols w:space=&quot;720&quot;/&gt;&lt;/w:sectPr&gt;&lt;/wx:sect&gt;&lt;/w:body&gt;&lt;/w:wordDocument&gt;">
            <v:imagedata r:id="rId41" o:title="" chromakey="white"/>
          </v:shape>
        </w:pict>
      </w:r>
      <w:r w:rsidRPr="003E75B2">
        <w:instrText xml:space="preserve"> </w:instrText>
      </w:r>
      <w:r w:rsidRPr="003E75B2">
        <w:fldChar w:fldCharType="separate"/>
      </w:r>
      <w:r w:rsidR="00BA6CA7">
        <w:rPr>
          <w:position w:val="-8"/>
        </w:rPr>
        <w:pict w14:anchorId="435BD013">
          <v:shape id="_x0000_i1080" type="#_x0000_t75" style="width: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54B2&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954B2&quot; wsp:rsidP=&quot;005954B2&quot;&gt;&lt;m:oMathPara&gt;&lt;m:oMath&gt;&lt;m:r&gt;&lt;w:rPr&gt;&lt;w:rFonts w:ascii=&quot;Cambria Math&quot; w:h-ansi=&quot;Cambria Math&quot;/&gt;&lt;wx:font wx:val=&quot;Cambria Math&quot;/&gt;&lt;w:i/&gt;&lt;/w:rPr&gt;&lt;m:t&gt;未P&lt;/m:t&gt;&lt;/m:r&gt;&lt;/m:oMath&gt;&lt;/m:oMathPara&gt;&lt;/w:p&gt;&lt;w:sectPr wsp:rsidR=&quot;00000000&quot;&gt;&lt;w:pgSz w:w=&quot;12240&quot; w:h=&quot;15840&quot;/&gt;&lt;w:pgMar w:top=&quot;1440&quot; w:rightrrrrrrrrr=&quot;1800&quot; w:bottom=&quot;1440&quot; w:left=&quot;1800&quot; w:header=&quot;720&quot; w:footer=&quot;720&quot; w:gutter=&quot;0&quot;/&gt;&lt;w:cols w:space=&quot;720&quot;/&gt;&lt;/w:sectPr&gt;&lt;/wx:sect&gt;&lt;/w:body&gt;&lt;/w:wordDocument&gt;">
            <v:imagedata r:id="rId41" o:title="" chromakey="white"/>
          </v:shape>
        </w:pict>
      </w:r>
      <w:r w:rsidRPr="003E75B2">
        <w:fldChar w:fldCharType="end"/>
      </w:r>
      <w:r>
        <w:rPr>
          <w:rFonts w:hint="eastAsia"/>
        </w:rPr>
        <w:t>为</w:t>
      </w:r>
      <w:r w:rsidRPr="000B180D">
        <w:rPr>
          <w:rFonts w:hint="eastAsia"/>
        </w:rPr>
        <w:t>玉米和大豆等其他旱田作物的比价关系</w:t>
      </w:r>
      <w:r>
        <w:rPr>
          <w:rFonts w:hint="eastAsia"/>
        </w:rPr>
        <w:t>，</w:t>
      </w:r>
      <w:r w:rsidRPr="003E75B2">
        <w:fldChar w:fldCharType="begin"/>
      </w:r>
      <w:r w:rsidRPr="003E75B2">
        <w:instrText xml:space="preserve"> QUOTE </w:instrText>
      </w:r>
      <w:r w:rsidR="00BA6CA7">
        <w:rPr>
          <w:position w:val="-8"/>
        </w:rPr>
        <w:pict w14:anchorId="53D61BB0">
          <v:shape id="_x0000_i1081" type="#_x0000_t75" style="width:6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15FC&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C15FC&quot; wsp:rsidP=&quot;006C15FC&quot;&gt;&lt;m:oMathPara&gt;&lt;m:oMath&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 o:title="" chromakey="white"/>
          </v:shape>
        </w:pict>
      </w:r>
      <w:r w:rsidRPr="003E75B2">
        <w:instrText xml:space="preserve"> </w:instrText>
      </w:r>
      <w:r w:rsidRPr="003E75B2">
        <w:fldChar w:fldCharType="separate"/>
      </w:r>
      <w:r w:rsidR="00BA6CA7">
        <w:rPr>
          <w:position w:val="-8"/>
        </w:rPr>
        <w:pict w14:anchorId="0838FED6">
          <v:shape id="_x0000_i1082" type="#_x0000_t75" style="width:6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15FC&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C15FC&quot; wsp:rsidP=&quot;006C15FC&quot;&gt;&lt;m:oMathPara&gt;&lt;m:oMath&gt;&lt;m:r&gt;&lt;w:rPr&gt;&lt;w:rFonts w:ascii=&quot;Cambria Math&quot; w:h-ansi=&quot;Cambria Math&quot;/&gt;&lt;wx:font wx:val=&quot;Cambria Math&quot;/&gt;&lt;w:i/&gt;&lt;/w:rPr&gt;&lt;m:t&gt;k&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2" o:title="" chromakey="white"/>
          </v:shape>
        </w:pict>
      </w:r>
      <w:r w:rsidRPr="003E75B2">
        <w:fldChar w:fldCharType="end"/>
      </w:r>
      <w:r>
        <w:rPr>
          <w:rFonts w:hint="eastAsia"/>
        </w:rPr>
        <w:t>为比价关系的参数。</w:t>
      </w:r>
    </w:p>
    <w:p w14:paraId="5C177DD7" w14:textId="4F080E83" w:rsidR="003E75B2" w:rsidRPr="009C65B8" w:rsidRDefault="003E75B2"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.2.2</w:t>
      </w:r>
      <w:r w:rsidR="009C65B8">
        <w:rPr>
          <w:rFonts w:ascii="黑体" w:eastAsia="黑体" w:hAnsi="黑体"/>
        </w:rPr>
        <w:t xml:space="preserve"> </w:t>
      </w:r>
      <w:r w:rsidRPr="009C65B8">
        <w:rPr>
          <w:rFonts w:ascii="黑体" w:eastAsia="黑体" w:hAnsi="黑体" w:hint="eastAsia"/>
        </w:rPr>
        <w:t>收获面积预测值</w:t>
      </w:r>
    </w:p>
    <w:p w14:paraId="0C437D32" w14:textId="77777777" w:rsidR="003E75B2" w:rsidRDefault="003E75B2" w:rsidP="003E75B2">
      <w:pPr>
        <w:ind w:firstLineChars="200" w:firstLine="420"/>
      </w:pPr>
      <w:r>
        <w:rPr>
          <w:rFonts w:hint="eastAsia"/>
        </w:rPr>
        <w:t>玉米收获面积预测值以播种面积为基准，根据天气预测数据和病虫害预测等信息，得到收获面积预测值。</w:t>
      </w:r>
    </w:p>
    <w:p w14:paraId="1426A3B6" w14:textId="5FC086D8" w:rsidR="003E75B2" w:rsidRPr="00354B01" w:rsidRDefault="00BA6CA7" w:rsidP="003E75B2">
      <w:pPr>
        <w:jc w:val="center"/>
      </w:pPr>
      <w:r>
        <w:pict w14:anchorId="181E5C1D">
          <v:shape id="_x0000_i1083" type="#_x0000_t75" style="width:100.7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45B4&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BF45B4&quot; wsp:rsidRDefault=&quot;00BF45B4&quot; wsp:rsidP=&quot;00BF45B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 w:hint=&quot;fareast&quot;/&gt;&lt;wx:font wx:val=&quot;Cambria Math&quot;/&gt;&lt;w:i/&gt;&lt;/w:rPr&gt;&lt;m:t&gt;p&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SA&lt;/m:t&gt;&lt;/m:r&gt;&lt;/m:e&gt;&lt;m:sub&gt;&lt;m:r&gt;&lt;w:rPr&gt;&lt;w:rFonts w:ascii=&quot;Cambria Math&quot; w:h-ansi=&quot;Cambria Math&quot; w:hint=&quot;fareast&quot;/&gt;&lt;wx:font wx:val=&quot;Cambria Math&quot;/&gt;&lt;w:i/&gt;&lt;/w:rPr&gt;&lt;m:t&gt;p&lt;/m:t&gt;&lt;/m:r&gt;&lt;/m:sub&gt;&lt;/m:sSub&gt;&lt;m:r&gt;&lt;w:rPr&gt;&lt;w:rFonts w:ascii=&quot;Cambria Math&quot; w:fareast=&quot;寰蒋闆呴粦&quot; w:h-ansi=&quot;Cambria Math&quot; w:cs=&quot;寰蒋闆呴粦&quot; w:hint=&quot;fascii=&quot;Cambriscii=&quot;Cambriscii=&quot;Cambriscii=&quot;Cambriscii=&quot;Cambriscii=&quot;Cambriscii=&quot;Cambriscii=&quot;Cambriscii=&quot;Cambrireast&quot;/&gt;&lt;wx:font wx:val=&quot;寰蒋闆呴粦&quot;/&gt;&lt;w:i/&gt;&lt;/w:rPr&gt;&lt;m:t&gt;-&lt;/m:t&gt;&lt;/m:r&gt;&lt;m:nary&gt;&lt;m:naryPr&gt;&lt;m:chr m:val=&quot;鈭?/&gt;&lt;m:limLoc m:val=&quot;undOvr&quot;/&gt;&lt;m:ctrlPr&gt;&lt;w:rPr&gt;&lt;w:rFon&quot;Cambrits w:ascii=&quot;&quot;CambriCambria Math&quot;Cambri&quot; w:h-ansi=&quot;&quot;CambriCambria Math&quot;Cambri&quot;/&gt;&lt;wx:font &quot;Cambriwx:val=&quot;Camb&quot;Cambriria Math&quot;/&gt;&lt;&quot;Cambriw:i/&gt;&lt;/w:rP=&quot;Cambri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L&lt;/m:t&gt;&lt;/m:r&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e&gt;&lt;/m:d&gt;&lt;/m:e&gt;&lt;/m:nary&gt;&lt;/m:oMath&gt;&lt;/m:oMathPara&gt;&lt;/w:p&gt;&lt;w:sectPr wsp:rsidR=&quot;00000000&quot; wsp:rsidRPr=&quot;00BF45B4&quot;&gt;&lt;w:pgSz w:w=&quot;12240&quot; w:h=&quot;15840&quot;/&gt;&lt;w:pgMar w:top=&quot;1440&quot; w:right=&quot;1800&quot; w:bottom=&quot;1440&quot; w:left=&quot;1800&quot; w:header=&quot;720&quot; w:footer=&quot;720&quot; w:gutter=&quot;0&quot;/&gt;&lt;w:cols w:space=&quot;720&quot;/&gt;&lt;/w:sectPr&gt;&lt;/wx:sect&gt;&lt;/w:body&gt;&lt;/w:wordDocument&gt;">
            <v:imagedata r:id="rId43" o:title="" chromakey="white"/>
          </v:shape>
        </w:pict>
      </w:r>
    </w:p>
    <w:p w14:paraId="2963279A" w14:textId="177D074D" w:rsidR="003E75B2" w:rsidRPr="00282C48" w:rsidRDefault="003E75B2" w:rsidP="003E75B2">
      <w:r>
        <w:rPr>
          <w:rFonts w:hint="eastAsia"/>
        </w:rPr>
        <w:t>式中，</w:t>
      </w:r>
      <w:r w:rsidRPr="003E75B2">
        <w:fldChar w:fldCharType="begin"/>
      </w:r>
      <w:r w:rsidRPr="003E75B2">
        <w:instrText xml:space="preserve"> QUOTE </w:instrText>
      </w:r>
      <w:r w:rsidR="00BA6CA7">
        <w:rPr>
          <w:position w:val="-9"/>
        </w:rPr>
        <w:pict w14:anchorId="1E6B06BB">
          <v:shape id="_x0000_i1084"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23AD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23ADF&quot; wsp:rsidP=&quot;00D23AD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 w:hint=&quot;fareast&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4" o:title="" chromakey="white"/>
          </v:shape>
        </w:pict>
      </w:r>
      <w:r w:rsidRPr="003E75B2">
        <w:instrText xml:space="preserve"> </w:instrText>
      </w:r>
      <w:r w:rsidRPr="003E75B2">
        <w:fldChar w:fldCharType="separate"/>
      </w:r>
      <w:r w:rsidR="00BA6CA7">
        <w:rPr>
          <w:position w:val="-9"/>
        </w:rPr>
        <w:pict w14:anchorId="788212A7">
          <v:shape id="_x0000_i1085"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23AD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23ADF&quot; wsp:rsidP=&quot;00D23AD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 w:hint=&quot;fareast&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4" o:title="" chromakey="white"/>
          </v:shape>
        </w:pict>
      </w:r>
      <w:r w:rsidRPr="003E75B2">
        <w:fldChar w:fldCharType="end"/>
      </w:r>
      <w:r>
        <w:rPr>
          <w:rFonts w:hint="eastAsia"/>
        </w:rPr>
        <w:t>为当前年度玉米收获面积预测值；</w:t>
      </w:r>
      <w:r w:rsidRPr="003E75B2">
        <w:fldChar w:fldCharType="begin"/>
      </w:r>
      <w:r w:rsidRPr="003E75B2">
        <w:instrText xml:space="preserve"> QUOTE </w:instrText>
      </w:r>
      <w:r w:rsidR="00BA6CA7">
        <w:rPr>
          <w:position w:val="-8"/>
        </w:rPr>
        <w:pict w14:anchorId="6A2B8767">
          <v:shape id="_x0000_i1086" type="#_x0000_t75" style="width: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3EFC&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33EFC&quot; wsp:rsidP=&quot;00E33EF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L&lt;/m:t&gt;&lt;/m:r&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r w:rsidRPr="003E75B2">
        <w:instrText xml:space="preserve"> </w:instrText>
      </w:r>
      <w:r w:rsidRPr="003E75B2">
        <w:fldChar w:fldCharType="separate"/>
      </w:r>
      <w:r w:rsidR="00BA6CA7">
        <w:rPr>
          <w:position w:val="-8"/>
        </w:rPr>
        <w:pict w14:anchorId="081E8FBD">
          <v:shape id="_x0000_i1087" type="#_x0000_t75" style="width: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3EFC&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33EFC&quot; wsp:rsidP=&quot;00E33EF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L&lt;/m:t&gt;&lt;/m:r&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5" o:title="" chromakey="white"/>
          </v:shape>
        </w:pict>
      </w:r>
      <w:r w:rsidRPr="003E75B2">
        <w:fldChar w:fldCharType="end"/>
      </w:r>
      <w:r>
        <w:rPr>
          <w:rFonts w:hint="eastAsia"/>
        </w:rPr>
        <w:t>为因自然灾害、病虫害、撂荒或其他等因素导致损失的面积，</w:t>
      </w:r>
      <w:r>
        <w:rPr>
          <w:rFonts w:hint="eastAsia"/>
        </w:rPr>
        <w:t>i</w:t>
      </w:r>
      <w:r>
        <w:rPr>
          <w:rFonts w:hint="eastAsia"/>
        </w:rPr>
        <w:t>为因素个数。</w:t>
      </w:r>
    </w:p>
    <w:p w14:paraId="5F8DE3F9" w14:textId="56D2BACA" w:rsidR="008935D7" w:rsidRPr="009C65B8" w:rsidRDefault="008935D7"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.2.3</w:t>
      </w:r>
      <w:r w:rsidR="009C65B8">
        <w:rPr>
          <w:rFonts w:ascii="黑体" w:eastAsia="黑体" w:hAnsi="黑体"/>
        </w:rPr>
        <w:t xml:space="preserve"> </w:t>
      </w:r>
      <w:r w:rsidRPr="009C65B8">
        <w:rPr>
          <w:rFonts w:ascii="黑体" w:eastAsia="黑体" w:hAnsi="黑体" w:hint="eastAsia"/>
        </w:rPr>
        <w:t>单产预测值</w:t>
      </w:r>
    </w:p>
    <w:p w14:paraId="616FA1E5" w14:textId="77777777" w:rsidR="008935D7" w:rsidRDefault="008935D7" w:rsidP="008935D7">
      <w:pPr>
        <w:ind w:firstLineChars="200" w:firstLine="420"/>
      </w:pPr>
      <w:r>
        <w:rPr>
          <w:rFonts w:hint="eastAsia"/>
        </w:rPr>
        <w:t>根据上一年度玉米单产估计值和新季玉米单产调整系数进行预测。</w:t>
      </w:r>
    </w:p>
    <w:p w14:paraId="12A2B140" w14:textId="585B0A70" w:rsidR="008935D7" w:rsidRPr="0096629F" w:rsidRDefault="00BA6CA7" w:rsidP="008935D7">
      <w:r>
        <w:pict w14:anchorId="5AFDDED9">
          <v:shape id="_x0000_i1088" type="#_x0000_t75" style="width:8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6699&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896699&quot; wsp:rsidRDefault=&quot;00896699&quot; wsp:rsidP=&quot;0089669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p&lt;/m:t&gt;&lt;/m:r&gt;&lt;/m:sub&gt;&lt;/m:sSub&gt;&lt;m:r&gt;&lt;w:rPr&gt;&lt;w:rFonts w:ascii=&quot;Cambria Math&quot; w:h-ansi=&quot;Cambria Math&quot; w:hint=&quot;fareast&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e&lt;/m:t&gt;&lt;/m:r&gt;&lt;m:r&gt;&lt;w:rPr&gt;&lt;w:rFonts w:ascii=&quot;Cambria Math&quot; w:h-ansi=&quot;Cambria Math&quot;/&gt;&lt;wx:font wx:val=&quot;Cambria Math&quot;/&gt;&lt;w:i/&gt;&lt;/w:rPr&gt;&lt;m:t&gt;,&lt;/m:t&gt;&lt;/m:r&gt;&lt;m:r&gt;&lt;w:rPr&gt;&lt;w:rFonts w:ascii=&quot;Cambria Math&quot; w:h-ansi=&quot;Cambria Math&quot; w:hint=&quot;fareast&quot;/&gt;&lt;wx:font wx:val=&quot;Cambria Math&quot;/&gt;&lt;w:i/&gt;&lt;/w:rPr&gt;&lt;m:t&gt;t&lt;/m:t&gt;&lt;/m:r&gt;&lt;m:r&gt;&lt;w:rPr&gt;&lt;w:rFonts w:ascii=&quot;Cambria Math&quot; w:fareast=&quot;寰?aaaaaaaa杞泤榛? w:h-ansi=&quot;Cambria Math&quot; w:cs=&quot;寰蒋闆呴粦&quot; w:hint=&quot;fareast&quot;/&gt;&lt;wx:font wx:val=&quot;寰蒋闆呴粦&quot;/&gt;&lt;w:i/&gt;&lt;/w:rPr&gt;&lt;m:t&gt;-&lt;/m:t&gt;&lt;/m:r&gt;&lt;m:r&gt;&lt;w:rPr&gt;&lt;w:rFonts w:ascii=&quot;Cambria Math&quot; w:h-ansi=&quot;Cambria Math&quot; w:hint=&quot;fareast&quot;/&gt;&lt;wx:font wx:val=&quot;Cambria &quot; w:fareast=&quot;寰?aM&quot; w:fareast=&quot;寰?aa&quot; w:fareast=&quot;寰?at&quot; w:fareast=&quot;寰?ah&quot; w:fareast=&quot;寰?a&quot;&quot; w:fareast=&quot;寰?a/&quot; w:fareast=&quot;寰?ah&quot; w:fareast=&quot;寰?a&gt;&lt;w:i/&gt;&lt;/w:rPr&gt;&lt;m:t&gt;1&lt;/m:t&gt;&lt;/m:r&gt;&lt;/m:sub&gt;&lt;/m:sSub&gt;&lt;m:r&gt;&lt;w:rPr&gt;&lt;w:rFonts w:ascii=&quot;Cambria Math&quot; w:h-ansi=&quot;Cambria Math&quot; w:hint=&quot;fast=&quot;寰?areast&quot;/&gt;&lt;wx:font wt=&quot;寰?ax:val=&quot;Cambria Mat=&quot;寰?ah&quot;/&gt;&lt;w:i/&gt;&lt;/w:rPr&gt;&quot;寰?a&lt;m:t&gt;+&lt;/m:t&gt;&lt;/m:r&gt;寰?a&lt;m:r&gt;&lt;w:rPr&gt;&lt;w:rFo?ants w:ascii=&quot;Cambraia Math&quot; w:h-ansi=&quot;Cambria Math&quot;/&gt;&lt;wx:font wx:val=&quot;Cambria Math&quot;/&gt;&lt;w:i/&gt;&lt;/w:rPr&gt;&lt;m:t&gt;蟽&lt;/m:t&gt;&lt;/m:r&gt;&lt;/m:oMath&gt;&lt;/m:oMathPara=&quot;寰?a&gt;&lt;/w:p&gt;&lt;w:sectPr wsp:rsid&quot;寰?aR=&quot;00000000&quot; wsp:rsidRPr寰?a=&quot;00896699&quot;&gt;&lt;w:pgSz w:w?a=&quot;12240&quot; w:h=&quot;15840&quot;/&gt;a&lt;w:pgMar w:top=&quot;1440a&quot; w:right=&quot;1800&quot; w:abottom=&quot;1440&quot; w:le=ft=&quot;1800&quot; w:header=&quot;720&quot; w:footer=&quot;720&quot; w:gutter=&quot;0&quot;/&gt;&lt;w:cols w:space=&quot;720&quot;/&gt;&lt;/w:sectPr&gt;&lt;?a/wx:sect&gt;&lt;/w:body&gt;&lt;/w:wordDocuament&gt;">
            <v:imagedata r:id="rId46" o:title="" chromakey="white"/>
          </v:shape>
        </w:pict>
      </w:r>
    </w:p>
    <w:p w14:paraId="06769CAD" w14:textId="5B228E55" w:rsidR="008935D7" w:rsidRPr="00C21FBF" w:rsidRDefault="008935D7" w:rsidP="008935D7">
      <w:r>
        <w:rPr>
          <w:rFonts w:hint="eastAsia"/>
        </w:rPr>
        <w:t>式中，</w:t>
      </w:r>
      <w:r w:rsidRPr="008935D7">
        <w:fldChar w:fldCharType="begin"/>
      </w:r>
      <w:r w:rsidRPr="008935D7">
        <w:instrText xml:space="preserve"> QUOTE </w:instrText>
      </w:r>
      <w:r w:rsidR="00BA6CA7">
        <w:rPr>
          <w:position w:val="-9"/>
        </w:rPr>
        <w:pict w14:anchorId="26770651">
          <v:shape id="_x0000_i1089"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162&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BA3162&quot; wsp:rsidP=&quot;00BA316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rsidRPr="008935D7">
        <w:instrText xml:space="preserve"> </w:instrText>
      </w:r>
      <w:r w:rsidRPr="008935D7">
        <w:fldChar w:fldCharType="separate"/>
      </w:r>
      <w:r w:rsidR="00BA6CA7">
        <w:rPr>
          <w:position w:val="-9"/>
        </w:rPr>
        <w:pict w14:anchorId="448AA0BF">
          <v:shape id="_x0000_i1090" type="#_x0000_t75" style="width: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162&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BA3162&quot; wsp:rsidP=&quot;00BA316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7" o:title="" chromakey="white"/>
          </v:shape>
        </w:pict>
      </w:r>
      <w:r w:rsidRPr="008935D7">
        <w:fldChar w:fldCharType="end"/>
      </w:r>
      <w:r>
        <w:rPr>
          <w:rFonts w:hint="eastAsia"/>
        </w:rPr>
        <w:t>为单产预测值；</w:t>
      </w:r>
      <w:r w:rsidRPr="008935D7">
        <w:fldChar w:fldCharType="begin"/>
      </w:r>
      <w:r w:rsidRPr="008935D7">
        <w:instrText xml:space="preserve"> QUOTE </w:instrText>
      </w:r>
      <w:r w:rsidR="00BA6CA7">
        <w:rPr>
          <w:position w:val="-9"/>
        </w:rPr>
        <w:pict w14:anchorId="2422DD57">
          <v:shape id="_x0000_i1091" type="#_x0000_t75" style="width:3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0F1F&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A0F1F&quot; wsp:rsidP=&quot;002A0F1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e&lt;/m:t&gt;&lt;/m:r&gt;&lt;m:r&gt;&lt;w:rPr&gt;&lt;w:rFonts w:ascii=&quot;Cambria Math&quot; w:h-ansi=&quot;Cambria Math&quot;/&gt;&lt;wx:font wx:val=&quot;Cambria Math&quot;/&gt;&lt;w:i/&gt;&lt;/w:rPr&gt;&lt;m:t&gt;,&lt;/m:t&gt;&lt;/m:r&gt;&lt;m:r&gt;&lt;w:rPr&gt;&lt;w:rFonts w:ascii=&quot;Cambria Math&quot; w:h-ansi=&quot;Cambria Math&quot; w:hint=&quot;fareast&quot;/&gt;&lt;wx:font wx:val=&quot;Cambria Math&quot;/&gt;&lt;w:i/&gt;&lt;/w:rPr&gt;&lt;m:t&gt;t&lt;/m:t&gt;&lt;/m:r&gt;&lt;m:r&gt;&lt;w:rPr&gt;&lt;w:rFonts w:ascii=&quot;Cambria Math&quot; w:fareast=&quot;寰蒋闆呴粦&quot; w:h-ansi=&quot;Cambria Math&quot; w:cs=&quot;寰蒋闆呴粦&quot; w:hint=&quot;fareast&quot;/&gt;&lt;wx:font wx:val=&quot;寰蒋闆呴粦&quot;/&gt;&lt;w:i/&gt;&lt;/w:rPr&gt;&lt;m:t&gt;-&lt;/m:t&gt;&lt;/m:r&gt;&lt;m:r&gt;&lt;w:rPr&gt;&lt;w:rFonts w:asal=&quot;Cambria Math&quot;/al=&quot;Cambria Math&quot;/al=&quot;Cambria Math&quot;/al=&quot;Cambria Math&quot;/al=&quot;Cambria Math&quot;/al=&quot;Cambria Math&quot;/al=&quot;Cambria Math&quot;/al=&quot;Cambria Math&quot;/cii=&quot;Cambria Math&quot; w:h-ansi=&quot;Cambria Math&quot; w:hint=&quot;fareast&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8935D7">
        <w:instrText xml:space="preserve"> </w:instrText>
      </w:r>
      <w:r w:rsidRPr="008935D7">
        <w:fldChar w:fldCharType="separate"/>
      </w:r>
      <w:r w:rsidR="00BA6CA7">
        <w:rPr>
          <w:position w:val="-9"/>
        </w:rPr>
        <w:pict w14:anchorId="3B219D0E">
          <v:shape id="_x0000_i1092" type="#_x0000_t75" style="width:3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0F1F&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A0F1F&quot; wsp:rsidP=&quot;002A0F1F&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e&lt;/m:t&gt;&lt;/m:r&gt;&lt;m:r&gt;&lt;w:rPr&gt;&lt;w:rFonts w:ascii=&quot;Cambria Math&quot; w:h-ansi=&quot;Cambria Math&quot;/&gt;&lt;wx:font wx:val=&quot;Cambria Math&quot;/&gt;&lt;w:i/&gt;&lt;/w:rPr&gt;&lt;m:t&gt;,&lt;/m:t&gt;&lt;/m:r&gt;&lt;m:r&gt;&lt;w:rPr&gt;&lt;w:rFonts w:ascii=&quot;Cambria Math&quot; w:h-ansi=&quot;Cambria Math&quot; w:hint=&quot;fareast&quot;/&gt;&lt;wx:font wx:val=&quot;Cambria Math&quot;/&gt;&lt;w:i/&gt;&lt;/w:rPr&gt;&lt;m:t&gt;t&lt;/m:t&gt;&lt;/m:r&gt;&lt;m:r&gt;&lt;w:rPr&gt;&lt;w:rFonts w:ascii=&quot;Cambria Math&quot; w:fareast=&quot;寰蒋闆呴粦&quot; w:h-ansi=&quot;Cambria Math&quot; w:cs=&quot;寰蒋闆呴粦&quot; w:hint=&quot;fareast&quot;/&gt;&lt;wx:font wx:val=&quot;寰蒋闆呴粦&quot;/&gt;&lt;w:i/&gt;&lt;/w:rPr&gt;&lt;m:t&gt;-&lt;/m:t&gt;&lt;/m:r&gt;&lt;m:r&gt;&lt;w:rPr&gt;&lt;w:rFonts w:asal=&quot;Cambria Math&quot;/al=&quot;Cambria Math&quot;/al=&quot;Cambria Math&quot;/al=&quot;Cambria Math&quot;/al=&quot;Cambria Math&quot;/al=&quot;Cambria Math&quot;/al=&quot;Cambria Math&quot;/al=&quot;Cambria Math&quot;/cii=&quot;Cambria Math&quot; w:h-ansi=&quot;Cambria Math&quot; w:hint=&quot;fareast&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48" o:title="" chromakey="white"/>
          </v:shape>
        </w:pict>
      </w:r>
      <w:r w:rsidRPr="008935D7">
        <w:fldChar w:fldCharType="end"/>
      </w:r>
      <w:r>
        <w:rPr>
          <w:rFonts w:hint="eastAsia"/>
        </w:rPr>
        <w:t>为上一年度玉米单产估计值；</w:t>
      </w:r>
      <w:r w:rsidRPr="008935D7">
        <w:fldChar w:fldCharType="begin"/>
      </w:r>
      <w:r w:rsidRPr="008935D7">
        <w:instrText xml:space="preserve"> QUOTE </w:instrText>
      </w:r>
      <w:r w:rsidR="00BA6CA7">
        <w:rPr>
          <w:position w:val="-8"/>
        </w:rPr>
        <w:pict w14:anchorId="49EE5B5D">
          <v:shape id="_x0000_i1093" type="#_x0000_t75" style="width:6.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0D7&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9D60D7&quot; wsp:rsidP=&quot;009D60D7&quot;&gt;&lt;m:oMathPara&gt;&lt;m:oMath&gt;&lt;m:r&gt;&lt;w:rPr&gt;&lt;w:rFonts w:ascii=&quot;Cambria Math&quot; w:h-ansi=&quot;Cambria Math&quot;/&gt;&lt;wx:font wx:val=&quot;Cambria Math&quot;/&gt;&lt;w:i/&gt;&lt;/w:rPr&gt;&lt;m:t&gt;蟽&lt;/m:t&gt;&lt;/m:r&gt;&lt;/m:oMath&gt;&lt;/m:oMathPara&gt;&lt;/w:p&gt;&lt;w:sectPr wsp:rsidR=&quot;00000000&quot;&gt;&lt;w:pgSz w:w=&quot;12240&quot; w:h=&quot;15800000000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8935D7">
        <w:instrText xml:space="preserve"> </w:instrText>
      </w:r>
      <w:r w:rsidRPr="008935D7">
        <w:fldChar w:fldCharType="separate"/>
      </w:r>
      <w:r w:rsidR="00BA6CA7">
        <w:rPr>
          <w:position w:val="-8"/>
        </w:rPr>
        <w:pict w14:anchorId="7FC59CF0">
          <v:shape id="_x0000_i1094" type="#_x0000_t75" style="width:6.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0D7&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9D60D7&quot; wsp:rsidP=&quot;009D60D7&quot;&gt;&lt;m:oMathPara&gt;&lt;m:oMath&gt;&lt;m:r&gt;&lt;w:rPr&gt;&lt;w:rFonts w:ascii=&quot;Cambria Math&quot; w:h-ansi=&quot;Cambria Math&quot;/&gt;&lt;wx:font wx:val=&quot;Cambria Math&quot;/&gt;&lt;w:i/&gt;&lt;/w:rPr&gt;&lt;m:t&gt;蟽&lt;/m:t&gt;&lt;/m:r&gt;&lt;/m:oMath&gt;&lt;/m:oMathPara&gt;&lt;/w:p&gt;&lt;w:sectPr wsp:rsidR=&quot;00000000&quot;&gt;&lt;w:pgSz w:w=&quot;12240&quot; w:h=&quot;1580000000040&quot;/&gt;&lt;w:pgMar w:top=&quot;1440&quot; w:right=&quot;1800&quot; w:bottom=&quot;1440&quot; w:left=&quot;1800&quot; w:header=&quot;720&quot; w:footer=&quot;720&quot; w:gutter=&quot;0&quot;/&gt;&lt;w:cols w:space=&quot;720&quot;/&gt;&lt;/w:sectPr&gt;&lt;/wx:sect&gt;&lt;/w:body&gt;&lt;/w:wordDocument&gt;">
            <v:imagedata r:id="rId49" o:title="" chromakey="white"/>
          </v:shape>
        </w:pict>
      </w:r>
      <w:r w:rsidRPr="008935D7">
        <w:fldChar w:fldCharType="end"/>
      </w:r>
      <w:r>
        <w:rPr>
          <w:rFonts w:hint="eastAsia"/>
        </w:rPr>
        <w:t>为新季玉米单产调整系数，由</w:t>
      </w:r>
      <w:r w:rsidRPr="00ED52AE">
        <w:rPr>
          <w:rFonts w:hint="eastAsia"/>
        </w:rPr>
        <w:t>实地调</w:t>
      </w:r>
      <w:r w:rsidRPr="00ED52AE">
        <w:rPr>
          <w:rFonts w:hint="eastAsia"/>
        </w:rPr>
        <w:lastRenderedPageBreak/>
        <w:t>研</w:t>
      </w:r>
      <w:r>
        <w:rPr>
          <w:rFonts w:hint="eastAsia"/>
        </w:rPr>
        <w:t>和抽样</w:t>
      </w:r>
      <w:r w:rsidRPr="00ED52AE">
        <w:rPr>
          <w:rFonts w:hint="eastAsia"/>
        </w:rPr>
        <w:t>调查</w:t>
      </w:r>
      <w:r>
        <w:rPr>
          <w:rFonts w:hint="eastAsia"/>
        </w:rPr>
        <w:t>获得。</w:t>
      </w:r>
    </w:p>
    <w:p w14:paraId="0F6543B6" w14:textId="4B3D659C" w:rsidR="008935D7" w:rsidRPr="009C65B8" w:rsidRDefault="008935D7"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.2.4</w:t>
      </w:r>
      <w:r w:rsidR="009C65B8">
        <w:rPr>
          <w:rFonts w:ascii="黑体" w:eastAsia="黑体" w:hAnsi="黑体"/>
        </w:rPr>
        <w:t xml:space="preserve"> </w:t>
      </w:r>
      <w:r w:rsidRPr="009C65B8">
        <w:rPr>
          <w:rFonts w:ascii="黑体" w:eastAsia="黑体" w:hAnsi="黑体" w:hint="eastAsia"/>
        </w:rPr>
        <w:t>产量预测值</w:t>
      </w:r>
    </w:p>
    <w:p w14:paraId="3AE34CB3" w14:textId="77777777" w:rsidR="008935D7" w:rsidRDefault="008935D7" w:rsidP="008935D7">
      <w:pPr>
        <w:ind w:firstLineChars="200" w:firstLine="420"/>
      </w:pPr>
      <w:r>
        <w:rPr>
          <w:rFonts w:hint="eastAsia"/>
        </w:rPr>
        <w:t>玉米</w:t>
      </w:r>
      <w:r w:rsidRPr="00806ED9">
        <w:rPr>
          <w:rFonts w:hint="eastAsia"/>
        </w:rPr>
        <w:t>产量</w:t>
      </w:r>
      <w:r>
        <w:rPr>
          <w:rFonts w:hint="eastAsia"/>
        </w:rPr>
        <w:t>预测值根据收获</w:t>
      </w:r>
      <w:r w:rsidRPr="00806ED9">
        <w:rPr>
          <w:rFonts w:hint="eastAsia"/>
        </w:rPr>
        <w:t>面积</w:t>
      </w:r>
      <w:r>
        <w:rPr>
          <w:rFonts w:hint="eastAsia"/>
        </w:rPr>
        <w:t>预测值</w:t>
      </w:r>
      <w:r w:rsidRPr="00806ED9">
        <w:rPr>
          <w:rFonts w:hint="eastAsia"/>
        </w:rPr>
        <w:t>和单产</w:t>
      </w:r>
      <w:r>
        <w:rPr>
          <w:rFonts w:hint="eastAsia"/>
        </w:rPr>
        <w:t>预测值计算得到</w:t>
      </w:r>
      <w:r w:rsidRPr="00806ED9">
        <w:rPr>
          <w:rFonts w:hint="eastAsia"/>
        </w:rPr>
        <w:t>。</w:t>
      </w:r>
    </w:p>
    <w:p w14:paraId="3D022F9E" w14:textId="5BDE8986" w:rsidR="008935D7" w:rsidRPr="00806ED9" w:rsidRDefault="00BA6CA7" w:rsidP="008935D7">
      <w:pPr>
        <w:jc w:val="center"/>
      </w:pPr>
      <w:r>
        <w:pict w14:anchorId="4A8E9B09">
          <v:shape id="_x0000_i1095" type="#_x0000_t75" style="width:7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1401&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7C1401&quot; wsp:rsidRDefault=&quot;007C1401&quot; wsp:rsidP=&quot;007C1401&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lt;/m:t&gt;&lt;/m:r&gt;&lt;/m:e&gt;&lt;m:sub&gt;&lt;m:r&gt;&lt;w:rPr&gt;&lt;w:rFonts w:ascii=&quot;Cambria Math&quot; w:h-ansi=&quot;Cambria Math&quot; w:hint=&quot;fareast&quot;/&gt;&lt;wx:font wx:val=&quot;Cambria Math&quot;/&gt;&lt;w:i/&gt;&lt;/w:rPr&gt;&lt;m:t&gt;p&lt;/m:t&gt;&lt;/m:r&gt;&lt;/m:sub&gt;&lt;/m:sSub&gt;&lt;m:r&gt;&lt;w:rPr&gt;&lt;w:rFonts w:ascii=&quot;Cambria Math&quot; w:h-ansi=&quot;Cambria Math&quot; w:hint=&quot;fareast&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HA&lt;/m:t&gt;&lt;/m:r&gt;&lt;/m:e&gt;&lt;m:sub&gt;&lt;m:r&gt;&lt;w:rPr&gt;&lt;w:rFonts w:ascii=&quot;Cambria Math&quot; w:h-ansi=&quot;Cambria Math&quot; w:hint=&quot;fareast&quot;/&gt;&lt;wx:font wx:val=&quot;Cambria Math&quot;/&gt;&lt;w:i/&gt;&lt;/w:rPr&gt;&lt;m:t&gt;p&lt;/m:t&gt;&lt;/m:r&gt;&lt;/m:sub&gt;&lt;/m:sSub&gt;&lt;m:r&gt;&lt;w:rPr&gt;&lt;w:rFonts w:ascii=&quot;Cambria Math&quot; w:h-ansi=&quot;Cambria Math&quot;/&gt;&lt;wx:font wx:val=&quot;Cambria Math&quot;/&gt;&lt;w:i/&gt;&lt;/w:rPr&gt;&lt;m:t&gt;脳&lt;/m:t&gt;&lt;/m:r&gt;&lt;m:sSub&gt;&lt;m:sSubPr&gt;&lt;m:ctrlPr&gt;&lt;w:rPr&gt;&lt;w:rFonts w:ascii=&quot;Cambria Math&quot; w:h-ansi=&quot;Cambria Math&quot;/&gt;&lt;wx:font wx:val=&quot;Cambria Math&quot;/&gt;&lt;w:i/&gt;&lt;/w:rPr&gt;&lt;/m:ctrlPr&gt;&lt;/m:sSubPr&gt;&lt;m:e&gt;&lt;m:r&gt;&lt;w:rPr&gt;&lt;w:rFonts w:ascxxxxxxxxii=&quot;Cambria Math&quot; w:h-ansi=&quot;Cambria Math&quot; w:hint=&quot;fareast&quot;/&gt;&lt;wx:font wx:val=&quot;Cambria Math&quot;/&gt;&lt;w:i/&gt;&lt;/w:rPr&gt;&lt;m:t&gt;Ya&lt;/m:t&gt;&lt;/m:r&gt;&lt;/m:e&gt;&lt;m:sub&gt;&lt;m:r&gt;&lt;w:rPr&gt;&lt;w:rFonts w:ascii=&quot;Cambria Math&quot; w:h-ansi=&quot;Cambria Math&quot; w:hint=&quot;fareast&quot;/&gt;&lt;wx:font wx:val=&quot;Cambria Math&quot;/&gt;&lt;w:i/&gt;&lt;/w:rPr&gt;&lt;m:t&gt;p&lt;/m:t&gt;&lt;/m:r&gt;&lt;/m:sub&gt;&lt;/m:sSub&gt;&lt;/m:oMath&gt;&lt;/m:oMathPara&gt;&lt;/w:p&gt;&lt;w:sectPr wsp:rsidR=&quot;00000000&quot; wsp:rsidRPr=&quot;007C1401&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p>
    <w:p w14:paraId="17E989E8" w14:textId="5E1D011F" w:rsidR="008935D7" w:rsidRPr="00806ED9" w:rsidRDefault="008935D7" w:rsidP="008935D7">
      <w:r>
        <w:rPr>
          <w:rFonts w:hint="eastAsia"/>
        </w:rPr>
        <w:t>式中，</w:t>
      </w:r>
      <w:r w:rsidRPr="008935D7">
        <w:fldChar w:fldCharType="begin"/>
      </w:r>
      <w:r w:rsidRPr="008935D7">
        <w:instrText xml:space="preserve"> QUOTE </w:instrText>
      </w:r>
      <w:r w:rsidR="00BA6CA7">
        <w:rPr>
          <w:position w:val="-9"/>
        </w:rPr>
        <w:pict w14:anchorId="03576355">
          <v:shape id="_x0000_i1096"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76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C2762&quot; wsp:rsidP=&quot;00EC276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lt;/m:t&gt;&lt;/m:r&gt;&lt;/m:e&gt;&lt;m:sub&gt;&lt;m:r&gt;&lt;w:rPr&gt;&lt;w:rFonts w:ascii=&quot;Cambria Math&quot; w:h-ansi=&quot;Cambria Math&quot; w:hint=&quot;fareast&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Pr="008935D7">
        <w:instrText xml:space="preserve"> </w:instrText>
      </w:r>
      <w:r w:rsidRPr="008935D7">
        <w:fldChar w:fldCharType="separate"/>
      </w:r>
      <w:r w:rsidR="00BA6CA7">
        <w:rPr>
          <w:position w:val="-9"/>
        </w:rPr>
        <w:pict w14:anchorId="5C7A6261">
          <v:shape id="_x0000_i1097"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76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C2762&quot; wsp:rsidP=&quot;00EC2762&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Y&lt;/m:t&gt;&lt;/m:r&gt;&lt;/m:e&gt;&lt;m:sub&gt;&lt;m:r&gt;&lt;w:rPr&gt;&lt;w:rFonts w:ascii=&quot;Cambria Math&quot; w:h-ansi=&quot;Cambria Math&quot; w:hint=&quot;fareast&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1" o:title="" chromakey="white"/>
          </v:shape>
        </w:pict>
      </w:r>
      <w:r w:rsidRPr="008935D7">
        <w:fldChar w:fldCharType="end"/>
      </w:r>
      <w:r>
        <w:rPr>
          <w:rFonts w:hint="eastAsia"/>
        </w:rPr>
        <w:t>为下一年度玉米产量预测值。</w:t>
      </w:r>
    </w:p>
    <w:p w14:paraId="755C4406" w14:textId="162AEC9D" w:rsidR="008935D7" w:rsidRPr="009C65B8" w:rsidRDefault="008935D7"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.2.5</w:t>
      </w:r>
      <w:r w:rsidR="009C65B8">
        <w:rPr>
          <w:rFonts w:ascii="黑体" w:eastAsia="黑体" w:hAnsi="黑体"/>
        </w:rPr>
        <w:t xml:space="preserve"> </w:t>
      </w:r>
      <w:r w:rsidRPr="009C65B8">
        <w:rPr>
          <w:rFonts w:ascii="黑体" w:eastAsia="黑体" w:hAnsi="黑体" w:hint="eastAsia"/>
        </w:rPr>
        <w:t>进口量预测值</w:t>
      </w:r>
    </w:p>
    <w:p w14:paraId="6FAA839A" w14:textId="77777777" w:rsidR="008935D7" w:rsidRDefault="008935D7" w:rsidP="008935D7">
      <w:pPr>
        <w:ind w:firstLineChars="200" w:firstLine="420"/>
      </w:pPr>
      <w:r>
        <w:rPr>
          <w:rFonts w:hint="eastAsia"/>
        </w:rPr>
        <w:t>下一年度玉米进口量预测值，即</w:t>
      </w:r>
      <w:r w:rsidRPr="00193275">
        <w:rPr>
          <w:rFonts w:hint="eastAsia"/>
        </w:rPr>
        <w:t>未开始年度的</w:t>
      </w:r>
      <w:r>
        <w:rPr>
          <w:rFonts w:hint="eastAsia"/>
        </w:rPr>
        <w:t>玉米</w:t>
      </w:r>
      <w:r w:rsidRPr="00193275">
        <w:rPr>
          <w:rFonts w:hint="eastAsia"/>
        </w:rPr>
        <w:t>进口量预测，以上三个年度同期的实际进口量或估计进口量为基数，结合宏观经济走势、消费需求走势、政策变动等进行</w:t>
      </w:r>
      <w:r>
        <w:rPr>
          <w:rFonts w:hint="eastAsia"/>
        </w:rPr>
        <w:t>计算</w:t>
      </w:r>
      <w:r w:rsidRPr="00193275">
        <w:rPr>
          <w:rFonts w:hint="eastAsia"/>
        </w:rPr>
        <w:t>。政策变动包括贸易政策、</w:t>
      </w:r>
      <w:r>
        <w:rPr>
          <w:rFonts w:hint="eastAsia"/>
        </w:rPr>
        <w:t>进口玉米</w:t>
      </w:r>
      <w:r w:rsidRPr="00193275">
        <w:rPr>
          <w:rFonts w:hint="eastAsia"/>
        </w:rPr>
        <w:t>拍卖政策、</w:t>
      </w:r>
      <w:r>
        <w:rPr>
          <w:rFonts w:hint="eastAsia"/>
        </w:rPr>
        <w:t>玉米收储</w:t>
      </w:r>
      <w:r w:rsidRPr="00193275">
        <w:rPr>
          <w:rFonts w:hint="eastAsia"/>
        </w:rPr>
        <w:t>政策等</w:t>
      </w:r>
      <w:r>
        <w:rPr>
          <w:rFonts w:hint="eastAsia"/>
        </w:rPr>
        <w:t>，</w:t>
      </w:r>
      <w:r w:rsidRPr="00193275">
        <w:rPr>
          <w:rFonts w:hint="eastAsia"/>
        </w:rPr>
        <w:t>根据公开信息对进口量进行调整。</w:t>
      </w:r>
    </w:p>
    <w:p w14:paraId="7B879AA9" w14:textId="0B3C38C9" w:rsidR="008935D7" w:rsidRPr="0085291A" w:rsidRDefault="00BA6CA7" w:rsidP="008935D7">
      <w:pPr>
        <w:jc w:val="center"/>
      </w:pPr>
      <w:r>
        <w:pict w14:anchorId="2A188F3F">
          <v:shape id="_x0000_i1098" type="#_x0000_t75" style="width:238.75pt;height:3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61F5&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4E61F5&quot; wsp:rsidRDefault=&quot;004E61F5&quot; wsp:rsidP=&quot;004E61F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p&lt;/m:t&gt;&lt;/m:r&gt;&lt;/m:sub&gt;&lt;/m:sSub&gt;&lt;m:r&gt;&lt;w:rPr&gt;&lt;w:rFonts w:ascii=&quot;Cambria Math&quot; w:h-ansi=&quot;Cambria Math&quot; w:hint=&quot;fareast&quot;/&gt;&lt;wx:font wx:val=&quot;Cambria Math&quot;/&gt;&lt;w:i/&gt;&lt;/w:rPr&gt;&lt;m:t&gt;=&lt;/m:t&gt;&lt;/m:r&gt;&lt;m:f&gt;&lt;m:fPr&gt;&lt;m:ctrlPr&gt;&lt;w:rPr&gt;&lt;w:rFonts w:ascii=&quot;Cambria Math&quot; w:h-ansi=&quot;Cambria Math&quot;/&gt;&lt;wx:font wx:val=&quot;Cambria Math&quot;/&gt;&lt;w:i/&gt;&lt;/w:rPr&gt;&lt;/m:ctrlPr&gt;&lt;/m:fPr&gt;&lt;m:num&gt;&lt;m:nary&gt;&lt;m:naryPr&gt;&lt;m:chr m:val=&quot;鈭?/&gt;&lt;m:limLoc m:val=&quot;undOvr&quot;/&gt;&lt;m:ctrlPr&gt;&lt;w:rPr&gt;&lt;w:rFonts w:ascii=&quot;Cambria Math&quot; w:h-ansi=&quot;Cambria Math&quot;/&gt;&lt;wx:font wx:val=&quot;thhhhhhhhCambria Math&quot;/&gt;&lt;w:i/&gt;&lt;/w:rPr&gt;&lt;/m:ctrlPr&gt;&lt;/m:naryPr&gt;&lt;m:sub&gt;&lt;m:r&gt;&lt;w:rPr&gt;&lt;w:rFonts w:ascii=&quot;Cambria Math&quot; w:h-ansi=&quot;Cambria Math&quot; w:hint=&quot;fareast&quot;/&gt;&lt;wx:font wx:val=&quot;Cambria Math&quot;/&gt;&lt;w:i/&gt;&lt;/w:rPr&gt;&lt;m:t&gt;k&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rPr&gt;&lt;m:t&gt;3&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mp&lt;/m:t&gt;&lt;/m:r&gt;&lt;/m:e&gt;&lt;m:sub&gt;&lt;m:r&gt;&lt;w:rPr&gt;&lt;w:rFonts w:ascii=&quot;Cambria Math&quot; w:h-ansi=&quot;Cambria Math&quot;/&gt;&lt;wx:font wx:val=&quot;Cambria Math&quot;/&gt;&lt;w:i/&gt;&lt;/w:rPr&gt;&lt;m:t&gt;k&lt;/m:t&gt;&lt;/m:r&gt;&lt;/m:sub&gt;&lt;/m:sSub&gt;&lt;/m:e&gt;&lt;/m:nary&gt;&lt;/m:num&gt;&lt;m:den&gt;&lt;m:r&gt;&lt;w:rPr&gt;&lt;w:rFonts w:ascii=&quot;Cambria Math&quot; w:h-ansi=&quot;Cambria Math&quot;/&gt;&lt;wx:font wx:val=&quot;Cambria Math&quot;/&gt;&lt;w:i/&gt;&lt;/w:rPr&gt;&lt;m:t&gt;3&lt;/m:t&gt;&lt;/m:r&gt;&lt;/m:den&gt;&lt;/m:f&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ria Math&quot; w:h-ansi=&quot;Cambria Math&quot;/&gt;&lt;wx:font wx:val=&quot;Cambria Math&quot;/&gt;&lt;w:i/&gt;&lt;/w:rPr&gt;&lt;m:t&gt;1&lt;/m:t&gt;&lt;/m:r&gt;&lt;/m:sub&gt;&lt;/m:sSub&gt;&lt;m:r&gt;&lt;w:rPr&gt;&lt;w:rFonts w:asciix=:&quot;fCoanmtb rwia Math&quot; w:h-ansi=&quot;Cambria Math&quot; w:hint=&quot;fareast&quot;/&gt;&lt;wx:font wx:val=&quot;Cambria Math&quot;/&gt;&lt;w:i/&gt;&lt;/w:rPr&gt;&lt;m:t&gt;E&lt;/m:t&gt;&lt;/m:r&gt;&lt;m:r&gt;&lt;w:rPr&gt;&lt;w:rFonts w:ascii=&quot;Cambria Math&quot; w:h-ansi=&quot;Cambria Math&quot;/&gt;&lt;wx:font wx:val=&quot;Cambria Math&quot;/&gt;&lt;w:i/&gt;&lt;/w:rPr&gt;&lt;m:t&gt;con+&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ria Math&quot; w:h-ansi=&quot;Cambria Math&quot;/&gt;&lt;wx:font wx:val=&quot;Cambria Math&quot;/&gt;&lt;w:i/&gt;&lt;/w:rPr&gt;&lt;m:t&gt;2&lt;/m:t&gt;&lt;/m:r&gt;&lt;/m:sub&gt;&lt;/m:sSub&gt;&lt;m:r&gt;&lt;w:rPr&gt;&lt;w:rFonts w:ascii=&quot;Camtbrwia: Maat=h&quot;C wm:hr-ansi=&quot;Cambria Math&quot;/&gt;&lt;wx:font wx:val=&quot;Cambria Math&quot;/&gt;&lt;w:i/&gt;&lt;/w:rPr&gt;&lt;m:t&gt;脳&lt;/m:t&gt;&lt;/m:r&gt;&lt;m:r&gt;&lt;w:rPr&gt;&lt;w:rFonts w:ascii=&quot;Cambria Math&quot; w:h-ansi=&quot;Cambria Math&quot; w:hint=&quot;fareast&quot;/&gt;&lt;wx:font wx:val=&quot;Cambria Math&quot;/&gt;&lt;w:i/&gt;&lt;/w:rPr&gt;&lt;m:t&gt;Dem&lt;/m:t&gt;t&lt;/mw:r&gt;:&lt;m:ar&gt;&lt;=w:rCPr&gt;m&lt;w:r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ria Math&quot; w:h-lansia=&quot;Caimbriaa Ma/th&quot;/:&gt;&lt;wx&lt;:fonrt wx:val=&quot;Cambria Math&quot;/&gt;&lt;w:i/&gt;&lt;/w:rPr&gt;&lt;m:t&gt;4&lt;/m:t&gt;&lt;/m:r&gt;&lt;/m:sub&gt;&lt;/m:sSub&gt;&lt;m:r&gt;&lt;w:rPr&gt;&lt;w:rFonts w:ascii=&quot;Cambria Math&quot; w:h-ansi=&quot;Cambria Math&quot;/&gt;&lt;wx:font wx:val=&quot;Cambria Math&quot;/&gt;&lt;w:i/&gt;&lt;/w:rPr&gt;&lt;m:t&gt;脳&lt;/m:t&gt;&lt;/m:r&gt;&lt;m:r&gt;&lt;w:rPrl&gt;&lt;w:raFontsi w:asacii=&quot;/Cambr:ia Ma&lt;th&quot; wr:h-ansi=&quot;Cambria Math&quot; w:hint=&quot;fareast&quot;/&gt;&lt;wx:font wx:val=&quot;Cambria Math&quot;/&gt;&lt;w:i/&gt;&lt;/w:rPr&gt;&lt;m:t&gt;Poli&lt;/m:t&gt;&lt;/m:r&gt;&lt;/m:oMath&gt;&lt;/m:oMathPara&gt;&lt;/w:p&gt;&lt;w:sectPr wsp:rsidR=&quot;00000000&quot; wsp:rsidRPr=&quot;004E61F5&quot;&gt;&lt;w:pgSz w:w=&quot;12240&quot; w:h=&quot;15840&quot;/&gt;&lt;w:pgMar w:top=&quot;1440&quot; w:right=&quot;1800&quot; w:bottom=&quot;1440&quot; w:left=&quot;1800&quot; w:header=&quot;720&quot; w:footer=&quot;720&quot; w:gutter=&quot;0&quot;/&gt;&lt;w:cols w:space=&quot;720&quot;/&gt;&lt;/w:sectPr&gt;&lt;/wx:sect&gt;&lt;/w:body&gt;&lt;/w:wordDocument&gt;">
            <v:imagedata r:id="rId52" o:title="" chromakey="white"/>
          </v:shape>
        </w:pict>
      </w:r>
    </w:p>
    <w:p w14:paraId="1C453F01" w14:textId="5C1FCB1B" w:rsidR="008935D7" w:rsidRPr="008A3A21" w:rsidRDefault="008935D7" w:rsidP="008935D7">
      <w:r>
        <w:rPr>
          <w:rFonts w:hint="eastAsia"/>
        </w:rPr>
        <w:t>式中，</w:t>
      </w:r>
      <w:r w:rsidRPr="008935D7">
        <w:fldChar w:fldCharType="begin"/>
      </w:r>
      <w:r w:rsidRPr="008935D7">
        <w:instrText xml:space="preserve"> QUOTE </w:instrText>
      </w:r>
      <w:r w:rsidR="00BA6CA7">
        <w:rPr>
          <w:position w:val="-9"/>
        </w:rPr>
        <w:pict w14:anchorId="7FA9B673">
          <v:shape id="_x0000_i1099"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4524&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44524&quot; wsp:rsidP=&quot;0084452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sidRPr="008935D7">
        <w:instrText xml:space="preserve"> </w:instrText>
      </w:r>
      <w:r w:rsidRPr="008935D7">
        <w:fldChar w:fldCharType="separate"/>
      </w:r>
      <w:r w:rsidR="00BA6CA7">
        <w:rPr>
          <w:position w:val="-9"/>
        </w:rPr>
        <w:pict w14:anchorId="0182F98D">
          <v:shape id="_x0000_i1100"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4524&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44524&quot; wsp:rsidP=&quot;00844524&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 w:hint=&quot;fareast&quot;/&gt;&lt;wx:font wx:val=&quot;Cambria Math&quot;/&gt;&lt;w:i/&gt;&lt;/w:rPr&gt;&lt;m:t&gt;IMP&lt;/m:t&gt;&lt;/m:r&gt;&lt;/m:e&gt;&lt;m:sub&gt;&lt;m:r&gt;&lt;w:rPr&gt;&lt;w:rFonts w:ascii=&quot;Cambria Math&quot; w:h-ansi=&quot;Cambria Math&quot; w:hint=&quot;fareast&quot;/&gt;&lt;wx:font wx:val=&quot;Cambria Math&quot;/&gt;&lt;w:i/&gt;&lt;/w:rPr&gt;&lt;m:t&gt;p&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3" o:title="" chromakey="white"/>
          </v:shape>
        </w:pict>
      </w:r>
      <w:r w:rsidRPr="008935D7">
        <w:fldChar w:fldCharType="end"/>
      </w:r>
      <w:r>
        <w:rPr>
          <w:rFonts w:hint="eastAsia"/>
        </w:rPr>
        <w:t>为玉米进口量预测值；</w:t>
      </w:r>
      <w:r w:rsidRPr="008935D7">
        <w:fldChar w:fldCharType="begin"/>
      </w:r>
      <w:r w:rsidRPr="008935D7">
        <w:instrText xml:space="preserve"> QUOTE </w:instrText>
      </w:r>
      <w:r w:rsidR="00BA6CA7">
        <w:rPr>
          <w:position w:val="-8"/>
        </w:rPr>
        <w:pict w14:anchorId="18C63E46">
          <v:shape id="_x0000_i1101"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B13&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13B13&quot; wsp:rsidP=&quot;00513B1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mp&lt;/m:t&gt;&lt;/m:r&gt;&lt;/m:e&gt;&lt;m:sub&gt;&lt;m:r&gt;&lt;w:rPr&gt;&lt;w:rFonts w:ascii=&quot;Cambria Math&quot; w:h-ansi=&quot;Cambria Math&quot;/&gt;&lt;wx:font wx:val=&quot;Cambria Math&quot;/&gt;&lt;w:i/&gt;&lt;/w:rPr&gt;&lt;m:t&gt;k&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Pr="008935D7">
        <w:instrText xml:space="preserve"> </w:instrText>
      </w:r>
      <w:r w:rsidRPr="008935D7">
        <w:fldChar w:fldCharType="separate"/>
      </w:r>
      <w:r w:rsidR="00BA6CA7">
        <w:rPr>
          <w:position w:val="-8"/>
        </w:rPr>
        <w:pict w14:anchorId="59DB8CE4">
          <v:shape id="_x0000_i1102"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B13&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13B13&quot; wsp:rsidP=&quot;00513B13&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imp&lt;/m:t&gt;&lt;/m:r&gt;&lt;/m:e&gt;&lt;m:sub&gt;&lt;m:r&gt;&lt;w:rPr&gt;&lt;w:rFonts w:ascii=&quot;Cambria Math&quot; w:h-ansi=&quot;Cambria Math&quot;/&gt;&lt;wx:font wx:val=&quot;Cambria Math&quot;/&gt;&lt;w:i/&gt;&lt;/w:rPr&gt;&lt;m:t&gt;k&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4" o:title="" chromakey="white"/>
          </v:shape>
        </w:pict>
      </w:r>
      <w:r w:rsidRPr="008935D7">
        <w:fldChar w:fldCharType="end"/>
      </w:r>
      <w:r>
        <w:rPr>
          <w:rFonts w:hint="eastAsia"/>
        </w:rPr>
        <w:t>为上</w:t>
      </w:r>
      <w:r>
        <w:rPr>
          <w:rFonts w:hint="eastAsia"/>
        </w:rPr>
        <w:t>k</w:t>
      </w:r>
      <w:r>
        <w:rPr>
          <w:rFonts w:hint="eastAsia"/>
        </w:rPr>
        <w:t>个年度玉米平均进口量；</w:t>
      </w:r>
      <w:r w:rsidRPr="008935D7">
        <w:fldChar w:fldCharType="begin"/>
      </w:r>
      <w:r w:rsidRPr="008935D7">
        <w:instrText xml:space="preserve"> QUOTE </w:instrText>
      </w:r>
      <w:r w:rsidR="00BA6CA7">
        <w:rPr>
          <w:position w:val="-8"/>
        </w:rPr>
        <w:pict w14:anchorId="4F647BBC">
          <v:shape id="_x0000_i1103" type="#_x0000_t75" style="width:2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4CCA&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BF4CCA&quot; wsp:rsidP=&quot;00BF4CCA&quot;&gt;&lt;m:oMathPara&gt;&lt;m:oMath&gt;&lt;m:r&gt;&lt;w:rPr&gt;&lt;w:rFonts w:ascii=&quot;Cambria Math&quot; w:h-ansi=&quot;Cambria Math&quot; w:hint=&quot;fareast&quot;/&gt;&lt;wx:font wx:val=&quot;Cambria Math&quot;/&gt;&lt;w:i/&gt;&lt;/w:rPr&gt;&lt;m:t&gt;E&lt;/m:t&gt;&lt;/m:r&gt;&lt;m:r&gt;&lt;w:rPr&gt;&lt;w:rFonts w:ascii=&quot;Cambria Math&quot; w:h-ansi=&quot;Cambria Math&quot;/&gt;&lt;wx:font wx:val=&quot;Cambria Math&quot;/&gt;&lt;w:i/&gt;&lt;/w:rPr&gt;&lt;m:t&gt;co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8935D7">
        <w:instrText xml:space="preserve"> </w:instrText>
      </w:r>
      <w:r w:rsidRPr="008935D7">
        <w:fldChar w:fldCharType="separate"/>
      </w:r>
      <w:r w:rsidR="00BA6CA7">
        <w:rPr>
          <w:position w:val="-8"/>
        </w:rPr>
        <w:pict w14:anchorId="564F21D7">
          <v:shape id="_x0000_i1104" type="#_x0000_t75" style="width:2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4CCA&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BF4CCA&quot; wsp:rsidP=&quot;00BF4CCA&quot;&gt;&lt;m:oMathPara&gt;&lt;m:oMath&gt;&lt;m:r&gt;&lt;w:rPr&gt;&lt;w:rFonts w:ascii=&quot;Cambria Math&quot; w:h-ansi=&quot;Cambria Math&quot; w:hint=&quot;fareast&quot;/&gt;&lt;wx:font wx:val=&quot;Cambria Math&quot;/&gt;&lt;w:i/&gt;&lt;/w:rPr&gt;&lt;m:t&gt;E&lt;/m:t&gt;&lt;/m:r&gt;&lt;m:r&gt;&lt;w:rPr&gt;&lt;w:rFonts w:ascii=&quot;Cambria Math&quot; w:h-ansi=&quot;Cambria Math&quot;/&gt;&lt;wx:font wx:val=&quot;Cambria Math&quot;/&gt;&lt;w:i/&gt;&lt;/w:rPr&gt;&lt;m:t&gt;co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5" o:title="" chromakey="white"/>
          </v:shape>
        </w:pict>
      </w:r>
      <w:r w:rsidRPr="008935D7">
        <w:fldChar w:fldCharType="end"/>
      </w:r>
      <w:r>
        <w:rPr>
          <w:rFonts w:hint="eastAsia"/>
        </w:rPr>
        <w:t>为国内外宏观经济走势、</w:t>
      </w:r>
      <w:r w:rsidRPr="008935D7">
        <w:fldChar w:fldCharType="begin"/>
      </w:r>
      <w:r w:rsidRPr="008935D7">
        <w:instrText xml:space="preserve"> QUOTE </w:instrText>
      </w:r>
      <w:r w:rsidR="00BA6CA7">
        <w:rPr>
          <w:position w:val="-8"/>
        </w:rPr>
        <w:pict w14:anchorId="46F43556">
          <v:shape id="_x0000_i1105"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08E8&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208E8&quot; wsp:rsidP=&quot;005208E8&quot;&gt;&lt;m:oMathPara&gt;&lt;m:oMath&gt;&lt;m:r&gt;&lt;w:rPr&gt;&lt;w:rFonts w:ascii=&quot;Cambria Math&quot; w:h-ansi=&quot;Cambria Math&quot; w:hint=&quot;fareast&quot;/&gt;&lt;wx:font wx:val=&quot;Cambria Math&quot;/&gt;&lt;w:i/&gt;&lt;/w:rPr&gt;&lt;m:t&gt;De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sidRPr="008935D7">
        <w:instrText xml:space="preserve"> </w:instrText>
      </w:r>
      <w:r w:rsidRPr="008935D7">
        <w:fldChar w:fldCharType="separate"/>
      </w:r>
      <w:r w:rsidR="00BA6CA7">
        <w:rPr>
          <w:position w:val="-8"/>
        </w:rPr>
        <w:pict w14:anchorId="1EA2DC16">
          <v:shape id="_x0000_i1106" type="#_x0000_t75" style="width:22.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08E8&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208E8&quot; wsp:rsidP=&quot;005208E8&quot;&gt;&lt;m:oMathPara&gt;&lt;m:oMath&gt;&lt;m:r&gt;&lt;w:rPr&gt;&lt;w:rFonts w:ascii=&quot;Cambria Math&quot; w:h-ansi=&quot;Cambria Math&quot; w:hint=&quot;fareast&quot;/&gt;&lt;wx:font wx:val=&quot;Cambria Math&quot;/&gt;&lt;w:i/&gt;&lt;/w:rPr&gt;&lt;m:t&gt;Dem&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6" o:title="" chromakey="white"/>
          </v:shape>
        </w:pict>
      </w:r>
      <w:r w:rsidRPr="008935D7">
        <w:fldChar w:fldCharType="end"/>
      </w:r>
      <w:r>
        <w:rPr>
          <w:rFonts w:hint="eastAsia"/>
        </w:rPr>
        <w:t>为玉米消费需求走势、</w:t>
      </w:r>
      <w:r w:rsidRPr="008935D7">
        <w:fldChar w:fldCharType="begin"/>
      </w:r>
      <w:r w:rsidRPr="008935D7">
        <w:instrText xml:space="preserve"> QUOTE </w:instrText>
      </w:r>
      <w:r w:rsidR="00BA6CA7">
        <w:rPr>
          <w:position w:val="-8"/>
        </w:rPr>
        <w:pict w14:anchorId="3027B285">
          <v:shape id="_x0000_i1107"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3A60&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13A60&quot; wsp:rsidP=&quot;00313A60&quot;&gt;&lt;m:oMathPara&gt;&lt;m:oMath&gt;&lt;m:r&gt;&lt;w:rPr&gt;&lt;w:rFonts w:ascii=&quot;Cambria Math&quot; w:h-ansi=&quot;Cambria Math&quot; w:hint=&quot;fareast&quot;/&gt;&lt;wx:font wx:val=&quot;Cambria Math&quot;/&gt;&lt;w:i/&gt;&lt;/w:rPr&gt;&lt;m:t&gt;Poli&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7" o:title="" chromakey="white"/>
          </v:shape>
        </w:pict>
      </w:r>
      <w:r w:rsidRPr="008935D7">
        <w:instrText xml:space="preserve"> </w:instrText>
      </w:r>
      <w:r w:rsidRPr="008935D7">
        <w:fldChar w:fldCharType="separate"/>
      </w:r>
      <w:r w:rsidR="00BA6CA7">
        <w:rPr>
          <w:position w:val="-8"/>
        </w:rPr>
        <w:pict w14:anchorId="30502321">
          <v:shape id="_x0000_i1108"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3A60&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13A60&quot; wsp:rsidP=&quot;00313A60&quot;&gt;&lt;m:oMathPara&gt;&lt;m:oMath&gt;&lt;m:r&gt;&lt;w:rPr&gt;&lt;w:rFonts w:ascii=&quot;Cambria Math&quot; w:h-ansi=&quot;Cambria Math&quot; w:hint=&quot;fareast&quot;/&gt;&lt;wx:font wx:val=&quot;Cambria Math&quot;/&gt;&lt;w:i/&gt;&lt;/w:rPr&gt;&lt;m:t&gt;Poli&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7" o:title="" chromakey="white"/>
          </v:shape>
        </w:pict>
      </w:r>
      <w:r w:rsidRPr="008935D7">
        <w:fldChar w:fldCharType="end"/>
      </w:r>
      <w:r>
        <w:rPr>
          <w:rFonts w:hint="eastAsia"/>
        </w:rPr>
        <w:t>为宏观政策变动；</w:t>
      </w:r>
      <w:r w:rsidRPr="008935D7">
        <w:fldChar w:fldCharType="begin"/>
      </w:r>
      <w:r w:rsidRPr="008935D7">
        <w:instrText xml:space="preserve"> QUOTE </w:instrText>
      </w:r>
      <w:r w:rsidR="00BA6CA7">
        <w:rPr>
          <w:position w:val="-8"/>
        </w:rPr>
        <w:pict w14:anchorId="08B0CC46">
          <v:shape id="_x0000_i1109" type="#_x0000_t75" style="width: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0EDB&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CA0EDB&quot; wsp:rsidP=&quot;00CA0EDB&quot;&gt;&lt;m:oMathPara&gt;&lt;m:oMath&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hhhhhhhhCambria Math&quot; w:h-ansi=&quot;Cambria Math&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Pr="008935D7">
        <w:instrText xml:space="preserve"> </w:instrText>
      </w:r>
      <w:r w:rsidRPr="008935D7">
        <w:fldChar w:fldCharType="separate"/>
      </w:r>
      <w:r w:rsidR="00BA6CA7">
        <w:rPr>
          <w:position w:val="-8"/>
        </w:rPr>
        <w:pict w14:anchorId="47DC7B2C">
          <v:shape id="_x0000_i1110" type="#_x0000_t75" style="width:1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0EDB&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CA0EDB&quot; wsp:rsidP=&quot;00CA0EDB&quot;&gt;&lt;m:oMathPara&gt;&lt;m:oMath&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hhhhhhhhCambria Math&quot; w:h-ansi=&quot;Cambria Math&quot;/&gt;&lt;wx:font wx:val=&quot;Cambria Math&quot;/&gt;&lt;w:i/&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8" o:title="" chromakey="white"/>
          </v:shape>
        </w:pict>
      </w:r>
      <w:r w:rsidRPr="008935D7">
        <w:fldChar w:fldCharType="end"/>
      </w:r>
      <w:r>
        <w:t>…</w:t>
      </w:r>
      <w:r w:rsidRPr="008935D7">
        <w:fldChar w:fldCharType="begin"/>
      </w:r>
      <w:r w:rsidRPr="008935D7">
        <w:instrText xml:space="preserve"> QUOTE </w:instrText>
      </w:r>
      <w:r w:rsidR="00BA6CA7">
        <w:rPr>
          <w:position w:val="-8"/>
        </w:rPr>
        <w:pict w14:anchorId="08D592FD">
          <v:shape id="_x0000_i1111"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06A&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98406A&quot; wsp:rsidP=&quot;0098406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ria Math&quot; w:h-ansi=&quot;Cambria Math&quot;/&gt;&lt;wx:font wx:val=&quot;Cambria Math&quot;/&gt;&lt;w:i/&gt;&lt;/w:rPr&gt;&lt;m:t&gt;4&lt;/m:t&gt;&lt;/m:r&gt;&lt;/m:sub&gt;&lt;/m:sSub&gt;&lt;/m:oMath&gt;&lt;/m:mmmmmmm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 o:title="" chromakey="white"/>
          </v:shape>
        </w:pict>
      </w:r>
      <w:r w:rsidRPr="008935D7">
        <w:instrText xml:space="preserve"> </w:instrText>
      </w:r>
      <w:r w:rsidRPr="008935D7">
        <w:fldChar w:fldCharType="separate"/>
      </w:r>
      <w:r w:rsidR="00BA6CA7">
        <w:rPr>
          <w:position w:val="-8"/>
        </w:rPr>
        <w:pict w14:anchorId="7F0E2148">
          <v:shape id="_x0000_i1112"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06A&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98406A&quot; wsp:rsidP=&quot;0098406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尾&lt;/m:t&gt;&lt;/m:r&gt;&lt;/m:e&gt;&lt;m:sub&gt;&lt;m:r&gt;&lt;w:rPr&gt;&lt;w:rFonts w:ascii=&quot;Cambria Math&quot; w:h-ansi=&quot;Cambria Math&quot;/&gt;&lt;wx:font wx:val=&quot;Cambria Math&quot;/&gt;&lt;w:i/&gt;&lt;/w:rPr&gt;&lt;m:t&gt;4&lt;/m:t&gt;&lt;/m:r&gt;&lt;/m:sub&gt;&lt;/m:sSub&gt;&lt;/m:oMath&gt;&lt;/m:mmmmmmm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 o:title="" chromakey="white"/>
          </v:shape>
        </w:pict>
      </w:r>
      <w:r w:rsidRPr="008935D7">
        <w:fldChar w:fldCharType="end"/>
      </w:r>
      <w:r>
        <w:rPr>
          <w:rFonts w:hint="eastAsia"/>
        </w:rPr>
        <w:t>为各参数的权重系数。</w:t>
      </w:r>
    </w:p>
    <w:p w14:paraId="501090DA" w14:textId="7C4AEF76" w:rsidR="00CB54EE" w:rsidRPr="009C65B8" w:rsidRDefault="00B42B70" w:rsidP="00C85CD4">
      <w:pPr>
        <w:spacing w:line="360" w:lineRule="auto"/>
        <w:rPr>
          <w:rFonts w:ascii="黑体" w:eastAsia="黑体" w:hAnsi="黑体"/>
        </w:rPr>
      </w:pPr>
      <w:r w:rsidRPr="009C65B8">
        <w:rPr>
          <w:rFonts w:ascii="黑体" w:eastAsia="黑体" w:hAnsi="黑体"/>
        </w:rPr>
        <w:t>6</w:t>
      </w:r>
      <w:r w:rsidR="00CB54EE" w:rsidRPr="009C65B8">
        <w:rPr>
          <w:rFonts w:ascii="黑体" w:eastAsia="黑体" w:hAnsi="黑体"/>
        </w:rPr>
        <w:t>.</w:t>
      </w:r>
      <w:r w:rsidRPr="009C65B8">
        <w:rPr>
          <w:rFonts w:ascii="黑体" w:eastAsia="黑体" w:hAnsi="黑体"/>
        </w:rPr>
        <w:t>3</w:t>
      </w:r>
      <w:r w:rsidR="00CB54EE" w:rsidRPr="009C65B8">
        <w:rPr>
          <w:rFonts w:ascii="黑体" w:eastAsia="黑体" w:hAnsi="黑体"/>
        </w:rPr>
        <w:t xml:space="preserve"> </w:t>
      </w:r>
      <w:r w:rsidR="00CB54EE" w:rsidRPr="009C65B8">
        <w:rPr>
          <w:rFonts w:ascii="黑体" w:eastAsia="黑体" w:hAnsi="黑体" w:hint="eastAsia"/>
        </w:rPr>
        <w:t>消费</w:t>
      </w:r>
      <w:r w:rsidR="00352558" w:rsidRPr="009C65B8">
        <w:rPr>
          <w:rFonts w:ascii="黑体" w:eastAsia="黑体" w:hAnsi="黑体" w:hint="eastAsia"/>
        </w:rPr>
        <w:t>指标</w:t>
      </w:r>
      <w:r w:rsidRPr="009C65B8">
        <w:rPr>
          <w:rFonts w:ascii="黑体" w:eastAsia="黑体" w:hAnsi="黑体" w:hint="eastAsia"/>
        </w:rPr>
        <w:t>估计值</w:t>
      </w:r>
    </w:p>
    <w:p w14:paraId="77FD8691" w14:textId="0E54328A" w:rsidR="006F7F48" w:rsidRPr="009C65B8" w:rsidRDefault="00B42B70" w:rsidP="00C85CD4">
      <w:pPr>
        <w:spacing w:line="360" w:lineRule="auto"/>
        <w:rPr>
          <w:rFonts w:ascii="黑体" w:eastAsia="黑体" w:hAnsi="黑体"/>
        </w:rPr>
      </w:pPr>
      <w:r w:rsidRPr="009C65B8">
        <w:rPr>
          <w:rFonts w:ascii="黑体" w:eastAsia="黑体" w:hAnsi="黑体"/>
        </w:rPr>
        <w:t>6.3.1</w:t>
      </w:r>
      <w:r w:rsidR="009C65B8">
        <w:rPr>
          <w:rFonts w:ascii="黑体" w:eastAsia="黑体" w:hAnsi="黑体"/>
        </w:rPr>
        <w:t xml:space="preserve"> </w:t>
      </w:r>
      <w:r w:rsidR="009B6FAF" w:rsidRPr="009C65B8">
        <w:rPr>
          <w:rFonts w:ascii="黑体" w:eastAsia="黑体" w:hAnsi="黑体" w:hint="eastAsia"/>
        </w:rPr>
        <w:t>食用消费</w:t>
      </w:r>
      <w:r w:rsidR="006F7F48" w:rsidRPr="009C65B8">
        <w:rPr>
          <w:rFonts w:ascii="黑体" w:eastAsia="黑体" w:hAnsi="黑体" w:hint="eastAsia"/>
        </w:rPr>
        <w:t>估计值</w:t>
      </w:r>
    </w:p>
    <w:p w14:paraId="441F7227" w14:textId="77777777" w:rsidR="00864ECD" w:rsidRDefault="00864ECD" w:rsidP="00864ECD">
      <w:pPr>
        <w:ind w:firstLineChars="200" w:firstLine="420"/>
      </w:pPr>
      <w:r>
        <w:rPr>
          <w:rFonts w:hint="eastAsia"/>
        </w:rPr>
        <w:t>根据上</w:t>
      </w:r>
      <w:r>
        <w:rPr>
          <w:rFonts w:hint="eastAsia"/>
        </w:rPr>
        <w:t>3</w:t>
      </w:r>
      <w:r>
        <w:rPr>
          <w:rFonts w:hint="eastAsia"/>
        </w:rPr>
        <w:t>个年度人均玉米平均消费量和本年度人口数量进行估算。</w:t>
      </w:r>
    </w:p>
    <w:p w14:paraId="07F28B2A" w14:textId="67912137" w:rsidR="00864ECD" w:rsidRDefault="00BA6CA7" w:rsidP="00864ECD">
      <w:pPr>
        <w:jc w:val="center"/>
      </w:pPr>
      <w:r>
        <w:pict w14:anchorId="28B66468">
          <v:shape id="_x0000_i1113" type="#_x0000_t75" style="width:149.5pt;height:3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945&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237945&quot; wsp:rsidRDefault=&quot;00237945&quot; wsp:rsidP=&quot;00237945&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oM:oM:oM:oM:oM:oM:oM:oM粦浣? w:h-ansi=&quot;Cambria Math&quot; w:hint=&quot;fareast&quot;/&gt;&lt;wx:font wx:val=&quot;Cambria Math&quot;/&gt;&lt;w:i/&gt;&lt;w:lang/&gt;&lt;/w:rPr&gt;&lt;m:t&gt;Food&lt;/m:t&gt;&lt;/m:r&gt;&lt;/m:e&gt;&lt;m:sub&gt;&lt;m:r&gt;&lt;w:rPr&gt;&lt;w:rFonts w:ascii=&quot;Cambria Math&quot; w:fareast=&quot;榛戜綋&quot; w:h-ansi=&quot;Cambria Math&quot; w:hint=&quot;f&quot;?:oMare&quot;?:oMast&quot;?:oM&quot;/&gt;&quot;?:oM&lt;wx&quot;?:oM:fo&quot;?:oMnt &quot;?:oMwx=&quot;?:oM:val=&quot;Cambria Math&quot;/&gt;&lt;w:i/&gt;&lt;w:lang/&gt;&lt;/w:rPr&gt;&lt;m:t&gt;e&lt;/m:t&gt;&lt;/m:r&gt;&lt;/m:sub&gt;&lt;/m:sSub&gt;&lt;m:r&gt;&lt;w:rPr&gt;&lt;w:rFonts w:ascii=&quot;Cambria Math&quot; w:fareast=&quot;榛戜綋&quot; w:h-ansi=&quot;Cambria Math&quot;/&gt;&lt;wx:font wx:val=&quot;Cambria Math&quot;/:oM&gt;&lt;w:i/&gt;&lt;:oMw:lang/&gt;:oM&lt;/w:rPr&gt;:oM&lt;m:t&gt;=&lt;/:oMm:t&gt;&lt;/m::oMr&gt;&lt;m:f&gt;&lt;:oMm:fPr&gt;&lt;m:oM:ctrlPr&gt;&lt;w:rPr&gt;&lt;w:rFonts w:ascii=&quot;Cambria Math&quot; w:fareast=&quot;榛戜綋&quot; w:h-ansi=&quot;Cambria Math&quot;/&gt;&lt;wx:font wx:val=&quot;Cambria Math&quot;/&gt;&lt;w:i/&gt;&lt;w:lang/&gt;&lt;/w:rPr&gt;&lt;/m:ctrlPr&gt;&lt;/m:fPr&gt;&lt;m:num&gt;&lt;m:na:oMry&gt;&lt;m:naryP:oMr&gt;&lt;m:chr m::oMval=&quot;鈭?/&gt;&lt;&gt;:oMm:limLoc m:/:oMval=&quot;undOvr::oM&quot;/&gt;&lt;m:ctrlP&lt;:oMr&gt;&lt;w:rPr&gt;&lt;&lt;m:oMw:rFonts w:ascii=&quot;Cambria Math&quot; w:fareast=&quot;榛戜綋&quot; w:h-ansi=&quot;Cambria Math&quot;/&gt;&lt;wx:font wx:val=&quot;Cambria Math&quot;/&gt;&lt;w:i/&gt;&lt;w:lang/&gt;&lt;/w:rPr&gt;&lt;/m:ctrlPr&gt;&lt;/m:naryPra:oM&gt;&lt;m:sub&gt;&lt;m:r&gt;&lt;P:oMw:rPr&gt;&lt;w:rFont::oMs w:ascii=&quot;Camb:oMria Math&quot; w:far:oMeast=&quot;榛戜綋&quot; wvr::oM:h-ansi=&quot;CambrilP&lt;:oMa Math&quot;/&gt;&lt;wx:fo&lt;&lt;m:oMnt wx:val=&quot;Cambria Math&quot;/&gt;&lt;w:i/&gt;&lt;w:lang/&gt;&lt;/w:rPr&gt;&lt;m:t&gt;k=1&lt;/m:t&gt;&lt;/m:r&gt;&lt;/m:sub&gt;&lt;m:sup&gt;&lt;m:r&gt;&lt;w:rPr&gt;&lt;w:rFonts w:ascii=&quot;Cambr:oMia Math&quot; w:fareast:oM=&quot;榛戜綋&quot; w:h-ansint::oM=&quot;Cambria Math&quot;/&gt;&lt;amb:oMwx:font wx:val=&quot;Cafar:oMmbria Math&quot;/&gt;&lt;w:i/&gt;&lt;w:oM:lang/&gt;&lt;/w:rPr&gt;&lt;m:t&gt;3:oM&lt;/m:t&gt;&lt;/m:r&gt;&lt;/m:sup&gt;&lt;:oMm:e&gt;&lt;m:sSub&gt;&lt;m:sSubPr&gt;&lt;m:ctrlPr&gt;&lt;w:rPr&gt;&lt;w:rFonts w:ascii=&quot;Cambria Math&quot; w:fareast=&quot;榛戜綋&quot;mbr:oM w:h-ansi=&quot;Cambria Maast:oMth&quot;/&gt;&lt;wx:font wx:val=&quot;Ca:oMmbria Math&quot;/&gt;&lt;w:i/&gt;&lt;w:la:oMng/&gt;&lt;/w:rPr&gt;&lt;/m:ctrlPr&gt;&lt;:oM/m:sSubPr&gt;&lt;m:e&gt;&lt;m:r&gt;&lt;w:r:oMPr&gt;&lt;w:rFonts w:ascii=&quot;Ca:oMmbria Math&quot; w:fareast=&quot;?:oM粦浣? w:h-ansi=&quot;Cambria Math&quot;/&gt;&lt;wx:font wx:val=&quot;Cambria Math&quot;/&gt;&lt;w:oMi/&gt;&lt;w:lang/&gt;&lt;/w:rPr&gt;&lt;m:t&gt;CooMnsum&lt;/m:t&gt;&lt;/m:r&gt;&lt;/m:e&gt;&lt;m:suoMb&gt;&lt;m:r&gt;&lt;w:rPr&gt;&lt;w:rFonts w:aoMscii=&quot;Cambria Math&quot; w:fareaoMst=&quot;榛戜綋&quot; w:h-ansi=&quot;Cambr:r:oMia Math&quot;/&gt;&lt;wx:font wx:val=&quot;Ca:oMCambria Math&quot;/&gt;&lt;w:i/&gt;&lt;w:la=&quot;?:oMng/&gt;&lt;/w:rPr&gt;&lt;m:t&gt;k&lt;/m:t&gt;&lt;/m:r&gt;&lt;/m:sub&gt;&lt;/m:s:oMSub&gt;&lt;/m:e&gt;&lt;/m:nary&gt;&lt;/m:num&gt;&lt;mooM:den&gt;&lt;m:r&gt;&lt;w:rPr&gt;&lt;w:rFonts w:uoMascii=&quot;Cambria Math&quot; w:fareasaoMt=&quot;榛戜綋&quot; w:h-ansi=&quot;Cambria areaoMMath&quot;/&gt;&lt;wx:font wx:val=&quot;Cambria :oMMath&quot;/&gt;&lt;w:i/&gt;&lt;w:lang/&gt;&lt;/w:rPr&gt;&lt;m:oM:t&gt;3&lt;/m:t&gt;&lt;/m:r&gt;&lt;/m:den&gt;&lt;/m:f&gt;&lt;m:oM:r&gt;&lt;w:rPr&gt;&lt;w:rFonts:oM w:ascii=&quot;Cambria Math&quot; w:fareasooMt=&quot;榛戜綋&quot; w:h-ansi=&quot;Cambria Mat w:uoMh&quot;/&gt;&lt;wx:font wx:val=&quot;Cambria MateasaoMh&quot;/&gt;&lt;w:i/&gt;&lt;w:lang/&gt;&lt;/w:rPr&gt;&lt;m:t&gt;脳&lt;eaoM/m:t&gt;&lt;/m:r&gt;&lt;m:sSub&gt;&lt;m:sSubPr&gt;&lt;m:ctr :oMlPr&gt;&lt;w:rPr&gt;&lt;w:rFonts w:ascii=&quot;Cambrm:oMia Math&quot; w:fareast=&quot;榛戜綋&quot;onts:oM w:h-ansf&gt;&lt;m:oMi=&quot;Cambria Math&quot;/&gt;&lt;wreasooMx:font wx:val=&quot;Cambria Math&quot;/&gt;&lt;w:i/&gt;&lt;w:uoM:lang/&gt;&lt;/w:rPr&gt;&lt;/m:ctrlPr&gt;&lt;/m:sSubPr&gt;&lt;saoMm:e&gt;&lt;m:r&gt;&lt;w:rPr&gt;&lt;w:rFonts w:ascii=&quot;CambaoMria Math&quot; w:fareast=&quot;榛戜綋&quot; w:h-ansi=&quot;tr :oMCambria Math&quot;/&gt;&lt;wx:font wx:val=&quot;Cambriabrm:oM:oM Math&quot;/&gt;&lt;w:i/&gt;&lt;w:lang/&gt;&lt;/w:rPr&gt;&lt;m:t&gt;PopooMu&lt;/:oMm:t&gt;&lt;/m:r&gt;&lt;/m:e&gt;&lt;m:sub&gt;&lt;m:r&gt;&lt;w:rPr&gt;&lt;uoMw:rFonts w:ascii=&quot;Cambria Math&quot; w:fareast=aoM&quot;榛戜綋&quot; w:h-ansi=&quot;Cambria Math&quot;/&gt;&lt;wx:fontambaoM wx:val=&quot;Cambria Math&quot;/&gt;&lt;w:i/&gt;&lt;w:lang/&gt;&lt;/w:rP:oMr&gt;&lt;m:t&gt;e&lt;/m:t&gt;&lt;/m:r&gt;&lt;/m::oMsub&gt;&lt;/m:sSub&gt;&lt;/m:oMat:oMh&gt;&lt;/m:oMathPara&gt;&lt;/w:pooM&gt;&lt;w:sectPr wsp:rsidR=&quot;00:oM000000&quot; wsp:rsidRPuoMr=&quot;00237945&quot;&gt;&lt;w:pgSz w:w=&quot;12240&quot; w:h=&quot;15840&quot;/aoM&gt;&lt;w:pgMar w:top=&quot;1440&quot; w:right=&quot;1800&quot; w:bottom=&quot;1440&quot; w:left=&quot;1800&quot; w:header=&quot;720&quot; w:footer=&quot;720&quot; w:gutter=&quot;0&quot;/&gt;&lt;w:cols w:space=&quot;720&quot;/&gt;&lt;/w:sectPr&gt;&lt;/wx:sect&gt;&lt;/w:body&gt;&lt;/w:wordDocument&gt;">
            <v:imagedata r:id="rId59" o:title="" chromakey="white"/>
          </v:shape>
        </w:pict>
      </w:r>
    </w:p>
    <w:p w14:paraId="45B439D6" w14:textId="346E36D2" w:rsidR="00864ECD" w:rsidRPr="00864ECD" w:rsidRDefault="00864ECD" w:rsidP="00864ECD">
      <w:r>
        <w:rPr>
          <w:rFonts w:hint="eastAsia"/>
        </w:rPr>
        <w:t>式中，</w:t>
      </w:r>
      <w:r w:rsidRPr="00864ECD">
        <w:fldChar w:fldCharType="begin"/>
      </w:r>
      <w:r w:rsidRPr="00864ECD">
        <w:instrText xml:space="preserve"> QUOTE </w:instrText>
      </w:r>
      <w:r w:rsidR="00BA6CA7">
        <w:pict w14:anchorId="49B39384">
          <v:shape id="_x0000_i1114"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5E42&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45E42&quot; wsp:rsidP=&quot;00645E42&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ubPr&gt;&lt;ubPr&gt;&lt;ubPr&gt;&lt;ubPr&gt;&lt;ubPr&gt;&lt;ubPr&gt;&lt;ubPr&gt;&lt;ubPr&gt;&lt;a Math&quot; w:hint=&quot;fareast&quot;/&gt;&lt;wx:font wx:val=&quot;Cambria Math&quot;/&gt;&lt;w:i/&gt;&lt;w:lang/&gt;&lt;/w:rPr&gt;&lt;m:t&gt;Food&lt;/m:t&gt;&lt;/m:r&gt;&lt;/m:e&gt;&lt;m:sub&gt;&lt;m:r&gt;&lt;w:rPr&gt;&lt;w:rFonts w:ascii=&quot;Cambria Math&quot; w:fareast=&quot;榛戜綋&quot; w:h-ansi=&quot;Cambria Math&quot; w:hint=&quot;far&gt;&lt;reast&quot;r&gt;&lt;/&gt;&lt;wx:r&gt;&lt;font wr&gt;&lt;x:val=r&gt;&lt;&quot;Cambrr&gt;&lt;ia Matr&gt;&lt;h&quot;/&gt;&lt;wr&gt;&lt;:i/&gt;&lt;w:lang/&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sidRPr="00864ECD">
        <w:instrText xml:space="preserve"> </w:instrText>
      </w:r>
      <w:r w:rsidRPr="00864ECD">
        <w:fldChar w:fldCharType="separate"/>
      </w:r>
      <w:r w:rsidR="00BA6CA7">
        <w:pict w14:anchorId="3704A99E">
          <v:shape id="_x0000_i1115"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5E42&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45E42&quot; wsp:rsidP=&quot;00645E42&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ubPr&gt;&lt;ubPr&gt;&lt;ubPr&gt;&lt;ubPr&gt;&lt;ubPr&gt;&lt;ubPr&gt;&lt;ubPr&gt;&lt;ubPr&gt;&lt;a Math&quot; w:hint=&quot;fareast&quot;/&gt;&lt;wx:font wx:val=&quot;Cambria Math&quot;/&gt;&lt;w:i/&gt;&lt;w:lang/&gt;&lt;/w:rPr&gt;&lt;m:t&gt;Food&lt;/m:t&gt;&lt;/m:r&gt;&lt;/m:e&gt;&lt;m:sub&gt;&lt;m:r&gt;&lt;w:rPr&gt;&lt;w:rFonts w:ascii=&quot;Cambria Math&quot; w:fareast=&quot;榛戜綋&quot; w:h-ansi=&quot;Cambria Math&quot; w:hint=&quot;far&gt;&lt;reast&quot;r&gt;&lt;/&gt;&lt;wx:r&gt;&lt;font wr&gt;&lt;x:val=r&gt;&lt;&quot;Cambrr&gt;&lt;ia Matr&gt;&lt;h&quot;/&gt;&lt;wr&gt;&lt;:i/&gt;&lt;w:lang/&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0" o:title="" chromakey="white"/>
          </v:shape>
        </w:pict>
      </w:r>
      <w:r w:rsidRPr="00864ECD">
        <w:fldChar w:fldCharType="end"/>
      </w:r>
      <w:r w:rsidRPr="00864ECD">
        <w:rPr>
          <w:rFonts w:hint="eastAsia"/>
        </w:rPr>
        <w:t>为玉米食用消费估计值；</w:t>
      </w:r>
      <w:r w:rsidRPr="00864ECD">
        <w:fldChar w:fldCharType="begin"/>
      </w:r>
      <w:r w:rsidRPr="00864ECD">
        <w:instrText xml:space="preserve"> QUOTE </w:instrText>
      </w:r>
      <w:r w:rsidR="00BA6CA7">
        <w:rPr>
          <w:position w:val="-8"/>
        </w:rPr>
        <w:pict w14:anchorId="17476B79">
          <v:shape id="_x0000_i1116" type="#_x0000_t75" style="width:4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6338&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C6338&quot; wsp:rsidP=&quot;001C6338&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ubPr&gt;&lt;ubPr&gt;&lt;ubPr&gt;&lt;ubPr&gt;&lt;ubPr&gt;&lt;ubPr&gt;&lt;ubPr&gt;&lt;ubPr&gt;&lt;a Math&quot;/&gt;&lt;wx:font wx:val=&quot;Cambria Math&quot;/&gt;&lt;w:i/&gt;&lt;w:lang/&gt;&lt;/w:rPr&gt;&lt;m:t&gt;Consum&lt;/m:t&gt;&lt;/m:r&gt;&lt;/m:e&gt;&lt;m:sub&gt;&lt;m:r&gt;&lt;w:rPr&gt;&lt;w:rFonts w:ascii=&quot;Cambria Math&quot; w:fareast=&quot;榛戜綋&quot; w:h-ansi=&quot;Cambria Math&quot;/&gt;&lt;wx:font wx:val=&quot;Cambriar&gt;&lt; Math&quot;r&gt;&lt;/&gt;&lt;w:ir&gt;&lt;/&gt;&lt;w:lr&gt;&lt;ang/&gt;&lt;r&gt;&lt;/w:rPrr&gt;&lt;&gt;&lt;m:t&gt;r&gt;&lt;k&lt;/m:tr&gt;&l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r w:rsidRPr="00864ECD">
        <w:instrText xml:space="preserve"> </w:instrText>
      </w:r>
      <w:r w:rsidRPr="00864ECD">
        <w:fldChar w:fldCharType="separate"/>
      </w:r>
      <w:r w:rsidR="00BA6CA7">
        <w:rPr>
          <w:position w:val="-8"/>
        </w:rPr>
        <w:pict w14:anchorId="5420C1EA">
          <v:shape id="_x0000_i1117" type="#_x0000_t75" style="width:4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6338&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C6338&quot; wsp:rsidP=&quot;001C6338&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ubPr&gt;&lt;ubPr&gt;&lt;ubPr&gt;&lt;ubPr&gt;&lt;ubPr&gt;&lt;ubPr&gt;&lt;ubPr&gt;&lt;ubPr&gt;&lt;a Math&quot;/&gt;&lt;wx:font wx:val=&quot;Cambria Math&quot;/&gt;&lt;w:i/&gt;&lt;w:lang/&gt;&lt;/w:rPr&gt;&lt;m:t&gt;Consum&lt;/m:t&gt;&lt;/m:r&gt;&lt;/m:e&gt;&lt;m:sub&gt;&lt;m:r&gt;&lt;w:rPr&gt;&lt;w:rFonts w:ascii=&quot;Cambria Math&quot; w:fareast=&quot;榛戜綋&quot; w:h-ansi=&quot;Cambria Math&quot;/&gt;&lt;wx:font wx:val=&quot;Cambriar&gt;&lt; Math&quot;r&gt;&lt;/&gt;&lt;w:ir&gt;&lt;/&gt;&lt;w:lr&gt;&lt;ang/&gt;&lt;r&gt;&lt;/w:rPrr&gt;&lt;&gt;&lt;m:t&gt;r&gt;&lt;k&lt;/m:tr&gt;&l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1" o:title="" chromakey="white"/>
          </v:shape>
        </w:pict>
      </w:r>
      <w:r w:rsidRPr="00864ECD">
        <w:fldChar w:fldCharType="end"/>
      </w:r>
      <w:r>
        <w:rPr>
          <w:rFonts w:hint="eastAsia"/>
        </w:rPr>
        <w:t>为上</w:t>
      </w:r>
      <w:r>
        <w:rPr>
          <w:rFonts w:hint="eastAsia"/>
        </w:rPr>
        <w:t>k</w:t>
      </w:r>
      <w:r>
        <w:rPr>
          <w:rFonts w:hint="eastAsia"/>
        </w:rPr>
        <w:t>个年度玉米人均消费量；</w:t>
      </w:r>
      <w:r w:rsidR="0069713B" w:rsidRPr="0069713B">
        <w:fldChar w:fldCharType="begin"/>
      </w:r>
      <w:r w:rsidR="0069713B" w:rsidRPr="0069713B">
        <w:instrText xml:space="preserve"> QUOTE </w:instrText>
      </w:r>
      <w:r w:rsidR="00BA6CA7">
        <w:rPr>
          <w:position w:val="-8"/>
        </w:rPr>
        <w:pict w14:anchorId="79B0AC21">
          <v:shape id="_x0000_i1118"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2884&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F2884&quot; wsp:rsidP=&quot;00EF2884&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ParParParParParParParPareast=&quot;榛戜綋&quot; w:h-ansi=&quot;Cambria Math&quot;/&gt;&lt;wx:font wx:val=&quot;Cambria Math&quot;/&gt;&lt;w:i/&gt;&lt;w:lang/&gt;&lt;/w:rPr&gt;&lt;m:t&gt;Popu&lt;/m:t&gt;&lt;/m:r&gt;&lt;/m:e&gt;&lt;m:sub&gt;&lt;m:r&gt;&lt;w:rPr&gt;&lt;w:rFonts w:ascii=&quot;Cambria Math&quot; w:fareast=&quot;榛戜綋&quot; w:h-ansi=&quot;Cambria Math&quot;/&gt;&lt;wx:font wx:val=&quot;farParCamfarParbrifarPara MfarParathfarPar&quot;/&gt;farPar&lt;w:farPari/&gt;farPar&lt;w:lang/&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sidR="0069713B" w:rsidRPr="0069713B">
        <w:instrText xml:space="preserve"> </w:instrText>
      </w:r>
      <w:r w:rsidR="0069713B" w:rsidRPr="0069713B">
        <w:fldChar w:fldCharType="separate"/>
      </w:r>
      <w:r w:rsidR="00BA6CA7">
        <w:rPr>
          <w:position w:val="-8"/>
        </w:rPr>
        <w:pict w14:anchorId="705339AB">
          <v:shape id="_x0000_i1119"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2884&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F2884&quot; wsp:rsidP=&quot;00EF2884&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ParParParParParParParPareast=&quot;榛戜綋&quot; w:h-ansi=&quot;Cambria Math&quot;/&gt;&lt;wx:font wx:val=&quot;Cambria Math&quot;/&gt;&lt;w:i/&gt;&lt;w:lang/&gt;&lt;/w:rPr&gt;&lt;m:t&gt;Popu&lt;/m:t&gt;&lt;/m:r&gt;&lt;/m:e&gt;&lt;m:sub&gt;&lt;m:r&gt;&lt;w:rPr&gt;&lt;w:rFonts w:ascii=&quot;Cambria Math&quot; w:fareast=&quot;榛戜綋&quot; w:h-ansi=&quot;Cambria Math&quot;/&gt;&lt;wx:font wx:val=&quot;farParCamfarParbrifarPara MfarParathfarPar&quot;/&gt;farPar&lt;w:farPari/&gt;farPar&lt;w:lang/&gt;&lt;/w:rPr&gt;&lt;m:t&gt;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2" o:title="" chromakey="white"/>
          </v:shape>
        </w:pict>
      </w:r>
      <w:r w:rsidR="0069713B" w:rsidRPr="0069713B">
        <w:fldChar w:fldCharType="end"/>
      </w:r>
      <w:r w:rsidR="0069713B">
        <w:rPr>
          <w:rFonts w:hint="eastAsia"/>
        </w:rPr>
        <w:t>为当前年度人口数量。</w:t>
      </w:r>
    </w:p>
    <w:p w14:paraId="143C4B06" w14:textId="69AAAC2D" w:rsidR="006F7F48" w:rsidRPr="009C65B8" w:rsidRDefault="00B42B70" w:rsidP="00C85CD4">
      <w:pPr>
        <w:spacing w:line="360" w:lineRule="auto"/>
        <w:rPr>
          <w:rFonts w:ascii="黑体" w:eastAsia="黑体" w:hAnsi="黑体"/>
        </w:rPr>
      </w:pPr>
      <w:r w:rsidRPr="009C65B8">
        <w:rPr>
          <w:rFonts w:ascii="黑体" w:eastAsia="黑体" w:hAnsi="黑体"/>
        </w:rPr>
        <w:t>6</w:t>
      </w:r>
      <w:r w:rsidR="00CB54EE" w:rsidRPr="009C65B8">
        <w:rPr>
          <w:rFonts w:ascii="黑体" w:eastAsia="黑体" w:hAnsi="黑体"/>
        </w:rPr>
        <w:t>.</w:t>
      </w:r>
      <w:r w:rsidRPr="009C65B8">
        <w:rPr>
          <w:rFonts w:ascii="黑体" w:eastAsia="黑体" w:hAnsi="黑体"/>
        </w:rPr>
        <w:t>3</w:t>
      </w:r>
      <w:r w:rsidR="00CB54EE" w:rsidRPr="009C65B8">
        <w:rPr>
          <w:rFonts w:ascii="黑体" w:eastAsia="黑体" w:hAnsi="黑体"/>
        </w:rPr>
        <w:t>.</w:t>
      </w:r>
      <w:r w:rsidRPr="009C65B8">
        <w:rPr>
          <w:rFonts w:ascii="黑体" w:eastAsia="黑体" w:hAnsi="黑体"/>
        </w:rPr>
        <w:t>2</w:t>
      </w:r>
      <w:r w:rsidR="009C65B8">
        <w:rPr>
          <w:rFonts w:ascii="黑体" w:eastAsia="黑体" w:hAnsi="黑体"/>
        </w:rPr>
        <w:t xml:space="preserve"> </w:t>
      </w:r>
      <w:r w:rsidR="007F0E77" w:rsidRPr="009C65B8">
        <w:rPr>
          <w:rFonts w:ascii="黑体" w:eastAsia="黑体" w:hAnsi="黑体" w:hint="eastAsia"/>
        </w:rPr>
        <w:t>饲用消费</w:t>
      </w:r>
      <w:r w:rsidR="006F7F48" w:rsidRPr="009C65B8">
        <w:rPr>
          <w:rFonts w:ascii="黑体" w:eastAsia="黑体" w:hAnsi="黑体" w:hint="eastAsia"/>
        </w:rPr>
        <w:t>估计值</w:t>
      </w:r>
    </w:p>
    <w:p w14:paraId="325C92EA" w14:textId="243544B2" w:rsidR="00AB5752" w:rsidRDefault="00CE69DD" w:rsidP="00AB5752">
      <w:pPr>
        <w:ind w:firstLineChars="200" w:firstLine="420"/>
      </w:pPr>
      <w:r>
        <w:rPr>
          <w:rFonts w:hint="eastAsia"/>
        </w:rPr>
        <w:t>玉米做为猪禽、反刍家畜和水产养殖饲料的主要原料，是玉米消费占比最大的部分。</w:t>
      </w:r>
      <w:r w:rsidR="009336C0">
        <w:rPr>
          <w:rFonts w:hint="eastAsia"/>
        </w:rPr>
        <w:t>玉米饲用消费的估算根据猪禽配合饲料、反刍精补料、水产配合饲料的产量和其各自的玉米投料比进行估算。</w:t>
      </w:r>
    </w:p>
    <w:p w14:paraId="6A91A593" w14:textId="5D440131" w:rsidR="00603445" w:rsidRPr="00227296" w:rsidRDefault="00BA6CA7" w:rsidP="00603445">
      <w:pPr>
        <w:jc w:val="center"/>
        <w:rPr>
          <w:rFonts w:ascii="黑体" w:eastAsia="黑体" w:hAnsi="黑体"/>
          <w:lang w:val="x-none"/>
        </w:rPr>
      </w:pPr>
      <w:r>
        <w:pict w14:anchorId="3419CFC1">
          <v:shape id="_x0000_i1120" type="#_x0000_t75" style="width:184.7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348C&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1C348C&quot; wsp:rsidRDefault=&quot;001C348C&quot; wsp:rsidP=&quot;001C348C&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 w:hint=&quot;fareast&quot;/&gt;&lt;wx:font wx:val=&quot;Cambria Mh&quot; w:fh&quot; w:fh&quot; w:fh&quot; w:fh&quot; w:fh&quot; w:fh&quot; w:fh&quot; w:fath&quot;/&gt;&lt;w:i/&gt;&lt;w:lang/&gt;&lt;/w:rPr&gt;&lt;m:t&gt;Feed&lt;/m:t&gt;&lt;/m:r&gt;&lt;/m:e&gt;&lt;m:sub&gt;&lt;m:r&gt;&lt;w:rPr&gt;&lt;w:rFonts w:ascii=&quot;Cambria Math&quot; w:fareast=&quot;榛戜綋&quot; w:h-ansi=&quot;Cambria Math&quot; w:hint=&quot;fareast&quot;/&gt;&lt;wx:font wx:val=&quot;Cambria Math&quot;/&gt;&lt;w:i/&gt;&lt;w:lanw:fg/&gt;&lt;/ww:f:rPr&gt;&lt;w:fm:t&gt;e&lt;w:f/m:t&gt;&lt;w:f/m:r&gt;&lt;w:f/m:subw:f&gt;&lt;/m:sw:fSub&gt;&lt;m:r&gt;&lt;w:rPr&gt;&lt;w:rFonts w:ascii=&quot;Cambria Math&quot; w:fareast=&quot;榛戜綋&quot; w:h-ansi=&quot;Cambria Math&quot; w:hint=&quot;fareast&quot;/&gt;&lt;wx:font wx:val=&quot;Cambria Math&quot;/&gt;&lt;w:i/&gt;&lt;w:lang/&gt;&lt;/w:rPr&gt;&lt;m:t&gt;=&lt;/m:t&gt;&lt;/m:r&gt;&lt;m:nary&gt;&lt;w:fm:naryPr&gt;w:f&lt;m:chr m:w:fval=&quot;鈭?/&lt;w:f&gt;&lt;m:limLo&lt;w:fc m:val=&quot;&lt;w:fundOvr&quot;/&gt;bw:f&lt;m:ctrlP:sw:fr&gt;&lt;w:rPr&gt;&lt;w:rFonts w:ascii=&quot;Cambria Math&quot; w:fareast=&quot;榛戜綋&quot; w:h-ansi=&quot;Cambria Math&quot;/&gt;&lt;wx:font wx:val=&quot;Cambria Math&quot;/&gt;&lt;w:i/&gt;&lt;w:lang/&gt;&lt;/w:rPr&gt;&lt;/m:ctrlPr&gt;&lt;/m:naryPr&gt;&lt;m:&lt;w:fsub&gt;&lt;m:r&gt;&lt;w:&gt;w:frPr&gt;&lt;w:rFont:w:fs w:ascii=&quot;Caw:fmbria Math&quot; ww:f:fareast=&quot;榛?&lt;w:f浣? w:h-ansi/&gt;bw:f=&quot;Cambria MatP:sw:fh&quot; w:hint=&quot;fareast&quot;/&gt;&lt;wx:font wx:val=&quot;Cambria Math&quot;/&gt;&lt;w:i/&gt;&lt;w:lang/&gt;&lt;/w:rPr&gt;&lt;m:t&gt;i=&lt;/m:t&gt;&lt;/m:r&gt;&lt;m:r&gt;&lt;w:rPr&gt;&lt;w:rFonts w:ascii=&quot;Cambria Mat:fh&quot; w:fareast=&quot;榛w:f戜綋&quot; w:h-ansi=&quot;t:w:fCambria Math&quot;/&gt;&lt;Caw:fwx:font wx:val=&quot; ww:fCambria Math&quot;/&gt;&lt;?&lt;w:fw:i/&gt;&lt;w:lang/&gt;&lt;/w:rw:fPr&gt;&lt;m:t&gt;1&lt;/m:t&gt;&lt;/m:w:fr&gt;&lt;/m:sub&gt;&lt;m:sup&gt;&lt;m:r&gt;&lt;w:rPr&gt;&lt;w:rFonts w:ascii=&quot;Cambria Math&quot; w:fareast=&quot;榛戜綋&quot; w:h-ansi=&quot;Cambria Math&quot; w:h Mat:fint=&quot;fareast&quot;/&gt;&lt;wx:&quot;榛w:ffont wx:val=&quot;Cambria w:fMath&quot;/&gt;&lt;w:i/&gt;&lt;w:lang/w:f&gt;&lt;/w:rPr&gt;&lt;m:t&gt;n&lt;/m:t&gt;w:f&lt;/m:r&gt;&lt;/m:sup&gt;&lt;m:e&gt;&lt;mw:f:d&gt;&lt;m:dPr&gt;&lt;m:ctrlPr&gt;&lt;ww:f:rPr&gt;&lt;w:rFonts w:asciiw:f=&quot;Cambria Math&quot; w:fareast=&quot;榛戜綋&quot; w:h-ansi=&quot;Cambria Math&quot;/&gt;&lt;wx:font wx:val=&quot;Cambriaat:f Math&quot;/&gt;&lt;w:i/&gt;&lt;w:lang/&gt;&lt;/w:fw:rPr&gt;&lt;/m:ctrlPr&gt;&lt;/m:dPrw:f&gt;&lt;m:e&gt;&lt;m:sSub&gt;&lt;m:sSubPr&gt;w:f&lt;m:ctrlPr&gt;&lt;w:rPr&gt;&lt;w:rFonw:fts w:ascii=&quot;Cambria Mathw:f&quot; w:fareast=&quot;榛戜綋&quot; w:h-&gt;&lt;ww:fansi=&quot;Cambria Math&quot;/&gt;&lt;wx:ciiw:ffont wx:val=&quot;Cambria Math&quot;/&gt;&lt;w:i/&gt;&lt;w:lang/&gt;&lt;/w:rPr&gt;&lt;/m:ctt:frlPr&gt;&lt;/m:sSubPr&gt;&lt;m:e&gt;&lt;m:r&gt;&lt;ww:f:rPr&gt;&lt;w:rFonts w:ascii=&quot;Camw:fbria Math&quot; w:fareast=&quot;榛戜?r&gt;w:f? w:h-ansi=&quot;Cambria Math&quot; Fonw:fw:hint=&quot;fareast&quot;/&gt;&lt;wx:font athw:fwx:val=&quot;Cambria Math&quot;/&gt;&lt;w:i/&gt;&lt;ww:f:lang/&gt;&lt;/w:rPr&gt;&lt;m:t&gt;Feed&lt;/m:t&gt;&lt;w:f/m:r&gt;&lt;/m:e&gt;&lt;m:sub&gt;&lt;m:r&gt;&lt;w:rPr:f&gt;&lt;w:rFonts w:ascii=&quot;Cambria Mat:fh&quot; w:fareast=&quot;榛戜綋&quot; w:h-ansiamw:f=&quot;Cambria Math&quot;/&gt;&lt;wx:font wx:va&gt;w:fl=&quot;Cambria Math&quot;/&gt;&lt;w:i/&gt;&lt;w:lang/&gt;w:f&lt;/w:rPr&gt;&lt;m:t&gt;i&lt;/m:t&gt;&lt;/m:r&gt;&lt;/m:subw:f&gt;&lt;/m:sSub&gt;&lt;m:r&gt;&lt;w:rPr&gt;&lt;w:rFonts w:w:fascii=&quot;Cambria Math&quot; w:fareast=&quot;榛&lt;w:f戜綋&quot;:rPr:f w:h-ansi=&quot;Cambria Math&quot;/&gt;&lt;wx:fon Mat:ft wx:val=&quot;Cambria Math&quot;/&gt;&lt;w:i/&gt;&lt;w:lw:fang/&gt;&lt;/w:rPr&gt;&lt;m:t&gt;脳&lt;/m:t&gt;&lt;/m:r&gt;&lt;m:&gt;w:fsSub&gt;&lt;m:sSubPr&gt;&lt;m:ctrlPr&gt;&lt;w:rPr&gt;&lt;w:r&gt;w:fFonts w:ascii=&quot;Cambria Math&quot; w:fareabw:fst=&quot;榛戜綋&quot; w:h-ansi=&quot;Cambria Math&quot;/&gt;s w:w:f&lt;wx:font wx:valPr:f=&quot;Cambria Math&quot;/&gt;&lt;w:i/&gt;&quot;榛&lt;w:f&lt;w:lang/&gt;Mat:f&lt;/w:rPr&gt;&lt;/m:ctrlPr&gt;&lt;/m:sSubPr&gt;&lt;m:e&gt;&lt;m::lw:fr&gt;&lt;w:rPr&gt;&lt;w:rFonts w:ascii=&quot;Cambria Mat&gt;w:fh&quot; w:fareast=&quot;榛戜綋&quot; w:h-ansi=&quot;Cambria w:r&gt;w:fMath&quot;/&gt;&lt;wx:font wx:val=&quot;Cambria Math&quot;/&gt;&lt;reabw:fw:i/&gt;&lt;w:lang/&gt;&lt;/w:rPr&gt;&lt;m:t&gt;R&lt;/mPr:f:t&gt;&lt;/m:r&gt;&lt;/m::w:fe&gt;&lt;m:sub&gt;&lt;m:r&gt;&lt;w:rPr&gt;&lt;w:rFot:fnts w:ascii=&quot;Cambrw:fia Math&quot; w:fareast=&quot;榛lw:f戜綋&quot; w:h-ansi=&quot;Cambria Math&quot;/&gt;&lt;wx:font wx:at&gt;w:fval=&quot;Cambria Math&quot;/&gt;&lt;w:i/&gt;&lt;w:lang/&gt;&lt;/w:rPr&gt;&lt;m:tw:f&gt;corn,i&lt;/m:t&gt;&lt;/m:r&gt;&lt;/m:sub&gt;&lt;/m:sSub&gt;&lt;/m:e&gt;&lt;/m:dw:f&gt;&lt;m:r&gt;&lt;w:rPrr:f&gt;&lt;w:rFonts w:ascii=&quot;Cambria Math&quot; w:w:ffareast=t:f&quot;榛戜綋&quot; w:h-ansi=&quot;Cambria Math&quot;/&gt;&lt;wx:fombrw:fn榛lw:ft wx:val=&quot;Cambria Math&quot;/&gt;&lt;w:i/&gt;&lt;w:lang/&gt;&lt;/w:rPr&gt;&lt;w:fm:t&gt;+&lt;/m:t&gt;&lt;/m:r&gt;&lt;m:sSub&gt;&lt;m:sSubPr&gt;&lt;m:ctrlPr&gt;&lt;w:rPw:fr&gt;&lt;w:rFonts w:ascii=&quot;Cambria Math&quot; w:fareast=&quot;?rr:f粦?dw:f綋&quot; w:h-ansi=&quot;Cambria Math&quot;/&gt;&lt;wx:font wx:vast=t:fal=&quot;Cambr w:w:fia Math&quot;/&gt;&lt;w:i/&gt;&lt;w:lang/&gt;&lt;/w:rPr&gt;&lt;/m:cw:ftrlPr&gt;&lt;/m:sSubPrw:f&gt;&lt;m:e&gt;&lt;m:r&gt;&lt;w:rPr&gt;&lt;w:rFonts w:ascw:fii=&quot;Cambria Math&quot; w:fareast=&quot;榛戜綋&quot; w:h-ansi=&quot;Cambri:rPw:fa Math&quot;/&gt;&lt;wx:font wx:val=&quot;Ca&quot;?rr:fmbria Math&quot;/&gt;&lt;w:i/&gt;&lt;w:lang/dw:f&gt;&lt;/w:rPr&gt;&lt;m:t&gt;Feed&lt;/m:t&gt;&lt;/t:fm:r&gt;&lt;/m:e&gt;&lt;m:sub&gt;&lt;m:r&gt;&lt;w:rPr&gt;&lt;ww:f:rFonts w:ascii=&quot;Cambrw:fia Math&quot; w:fareast=&quot;榛戜綋&quot; w:h-ansbPrw:fi=&quot;Cambria Matascw:fh&quot;/&gt;&lt;wx:font wx:val=&quot;Cambria Math&quot;/&gt;&lt;w:i/&gt;&lt;w:lang/&gt;&lt;/w:rPr&gt;w:f&lt;m:t&gt;corn&lt;/m:r:ft&gt;&lt;/m:r&gt;&lt;/m:sub&gt;&lt;/m:sSub&gt;&lt;/m:e&gt;&lt;/m:nary&gt;&lt;/m:oMw:fath&gt;&lt;/m:oMat:fthPara&gt;&lt;/w:p&gt;&lt;w:sectPr wsp:rsidR=&quot;00000000&quot; wsp:rw:fsidRPr=w:f&quot;001C348C&quot;&gt;&lt;w:pgSz w:w=&quot;12240&quot; w:h=&quot;15840&quot;/&gt;&lt;w:pgMar w:top=&quot;1440&quot; w:right=&quot;1800&quot; w:bottom=&quot;1440&quot; w:left=&quot;1800&quot; w:header=&quot;720&quot; w:footer=&quot;720&quot; w:gutter=&quot;0&quot;/&gt;&lt;w:cols w:space=&quot;720&quot;/&gt;&lt;/w:sectPr&gt;&lt;/wx:sect&gt;&lt;/w:body&gt;&lt;/w:wordDocument&gt;">
            <v:imagedata r:id="rId63" o:title="" chromakey="white"/>
          </v:shape>
        </w:pict>
      </w:r>
    </w:p>
    <w:p w14:paraId="7089EDD0" w14:textId="55C67E34" w:rsidR="00603445" w:rsidRPr="000F35AB" w:rsidRDefault="00603445" w:rsidP="00603445">
      <w:pPr>
        <w:rPr>
          <w:lang w:val="x-none"/>
        </w:rPr>
      </w:pPr>
      <w:r w:rsidRPr="000F35AB">
        <w:rPr>
          <w:lang w:val="x-none"/>
        </w:rPr>
        <w:t>式中，</w:t>
      </w:r>
      <w:r w:rsidRPr="000F35AB">
        <w:rPr>
          <w:lang w:val="x-none"/>
        </w:rPr>
        <w:fldChar w:fldCharType="begin"/>
      </w:r>
      <w:r w:rsidRPr="000F35AB">
        <w:rPr>
          <w:lang w:val="x-none"/>
        </w:rPr>
        <w:instrText xml:space="preserve"> QUOTE </w:instrText>
      </w:r>
      <w:r w:rsidR="00BA6CA7">
        <w:rPr>
          <w:position w:val="-8"/>
        </w:rPr>
        <w:pict w14:anchorId="0167C6E2">
          <v:shape id="_x0000_i1121" type="#_x0000_t75" style="width: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2B6A&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42B6A&quot; wsp:rsidP=&quot;00E42B6A&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 w:hint=&quot;fareast&quot;/&gt;&lt;wx:font wx:val=&quot;Cambria Matsp:h&quot;/sp:&gt;&lt;wsp::i/sp:&gt;&lt;wsp::lasp:ng/sp:&gt;&lt;/sp:w:rPr&gt;&lt;m:t&gt;Feed&lt;/m:t&gt;&lt;/m:r&gt;&lt;/m:e&gt;&lt;m:sub&gt;&lt;m:r&gt;&lt;w:rPr&gt;&lt;w:rFonts w:ascii=&quot;Cambria Math&quot; w:fareast=&quot;榛戜綋&quot; w:h-ansi=&quot;Cambria Math&quot; w:hint=&quot;fareast&quot;/&gt;&lt;wx:font wx:val=&quot;Cambria Math&quot;/&gt;&lt;w:i/&gt;&lt;w:lang/&gt;&lt;/w:rPr&gt;&lt;m:t&gt;e&lt;/m:t&gt;sp:&lt;/m:r&gt;sp:&lt;/m:susp:b&gt;&lt;/m:sp:sSub&gt;&lt;sp:/m:oMasp:th&gt;&lt;/msp::oMathsp: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4" o:title="" chromakey="white"/>
          </v:shape>
        </w:pict>
      </w:r>
      <w:r w:rsidRPr="000F35AB">
        <w:rPr>
          <w:lang w:val="x-none"/>
        </w:rPr>
        <w:instrText xml:space="preserve"> </w:instrText>
      </w:r>
      <w:r w:rsidRPr="000F35AB">
        <w:rPr>
          <w:lang w:val="x-none"/>
        </w:rPr>
        <w:fldChar w:fldCharType="separate"/>
      </w:r>
      <w:r w:rsidR="00BA6CA7">
        <w:rPr>
          <w:position w:val="-8"/>
        </w:rPr>
        <w:pict w14:anchorId="6EAB28FA">
          <v:shape id="_x0000_i1122" type="#_x0000_t75" style="width: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2B6A&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E42B6A&quot; wsp:rsidP=&quot;00E42B6A&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 w:hint=&quot;fareast&quot;/&gt;&lt;wx:font wx:val=&quot;Cambria Matsp:h&quot;/sp:&gt;&lt;wsp::i/sp:&gt;&lt;wsp::lasp:ng/sp:&gt;&lt;/sp:w:rPr&gt;&lt;m:t&gt;Feed&lt;/m:t&gt;&lt;/m:r&gt;&lt;/m:e&gt;&lt;m:sub&gt;&lt;m:r&gt;&lt;w:rPr&gt;&lt;w:rFonts w:ascii=&quot;Cambria Math&quot; w:fareast=&quot;榛戜綋&quot; w:h-ansi=&quot;Cambria Math&quot; w:hint=&quot;fareast&quot;/&gt;&lt;wx:font wx:val=&quot;Cambria Math&quot;/&gt;&lt;w:i/&gt;&lt;w:lang/&gt;&lt;/w:rPr&gt;&lt;m:t&gt;e&lt;/m:t&gt;sp:&lt;/m:r&gt;sp:&lt;/m:susp:b&gt;&lt;/m:sp:sSub&gt;&lt;sp:/m:oMasp:th&gt;&lt;/msp::oMathsp: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4" o:title="" chromakey="white"/>
          </v:shape>
        </w:pict>
      </w:r>
      <w:r w:rsidRPr="000F35AB">
        <w:rPr>
          <w:lang w:val="x-none"/>
        </w:rPr>
        <w:fldChar w:fldCharType="end"/>
      </w:r>
      <w:r w:rsidRPr="000F35AB">
        <w:rPr>
          <w:lang w:val="x-none"/>
        </w:rPr>
        <w:t>为玉米饲用消费估算值；</w:t>
      </w:r>
      <w:r w:rsidRPr="000F35AB">
        <w:rPr>
          <w:lang w:val="x-none"/>
        </w:rPr>
        <w:fldChar w:fldCharType="begin"/>
      </w:r>
      <w:r w:rsidRPr="000F35AB">
        <w:rPr>
          <w:lang w:val="x-none"/>
        </w:rPr>
        <w:instrText xml:space="preserve"> QUOTE </w:instrText>
      </w:r>
      <w:r w:rsidR="00BA6CA7">
        <w:rPr>
          <w:position w:val="-8"/>
        </w:rPr>
        <w:pict w14:anchorId="28A34006">
          <v:shape id="_x0000_i1123" type="#_x0000_t75" style="width:25.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2F88&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E2F88&quot; wsp:rsidP=&quot;00AE2F88&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 w:hint=&quot;fareast&quot;/&gt;&lt;wx:font wx:val=&quot;Cambria Matsp:h&quot;/sp:&gt;&lt;wsp::i/sp:&gt;&lt;wsp::lasp:ng/sp:&gt;&lt;/sp:w:rPr&gt;&lt;m:t&gt;Feed&lt;/m:t&gt;&lt;/m:r&gt;&lt;/m:e&gt;&lt;m:sub&gt;&lt;m:r&gt;&lt;w:rPr&gt;&lt;w:rFonts w:ascii=&quot;Cambria Math&quot; w:fareast=&quot;榛戜綋&quot; w:h-ansi=&quot;Cambria Math&quot;/&gt;&lt;wx:font wx:val=&quot;Cambria Math&quot;/&gt;&lt;w:i/&gt;&lt;w:lang/&gt;&lt;/w:rPr&gt;&lt;m:t&gt;i&lt;/m:t&gt;&lt;/m:r&gt;&lt;/m:sub&gt;&lt;/msp::sSub&gt;sp:&lt;/m:oMsp:ath&gt;&lt;/sp:m:oMatsp:hPara&gt;sp:&lt;/w:p&gt;sp:&lt;w:secsp: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5" o:title="" chromakey="white"/>
          </v:shape>
        </w:pict>
      </w:r>
      <w:r w:rsidRPr="000F35AB">
        <w:rPr>
          <w:lang w:val="x-none"/>
        </w:rPr>
        <w:instrText xml:space="preserve"> </w:instrText>
      </w:r>
      <w:r w:rsidRPr="000F35AB">
        <w:rPr>
          <w:lang w:val="x-none"/>
        </w:rPr>
        <w:fldChar w:fldCharType="separate"/>
      </w:r>
      <w:r w:rsidR="00BA6CA7">
        <w:rPr>
          <w:position w:val="-8"/>
        </w:rPr>
        <w:pict w14:anchorId="12720E9D">
          <v:shape id="_x0000_i1124" type="#_x0000_t75" style="width:25.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2F88&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E2F88&quot; wsp:rsidP=&quot;00AE2F88&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 w:hint=&quot;fareast&quot;/&gt;&lt;wx:font wx:val=&quot;Cambria Matsp:h&quot;/sp:&gt;&lt;wsp::i/sp:&gt;&lt;wsp::lasp:ng/sp:&gt;&lt;/sp:w:rPr&gt;&lt;m:t&gt;Feed&lt;/m:t&gt;&lt;/m:r&gt;&lt;/m:e&gt;&lt;m:sub&gt;&lt;m:r&gt;&lt;w:rPr&gt;&lt;w:rFonts w:ascii=&quot;Cambria Math&quot; w:fareast=&quot;榛戜綋&quot; w:h-ansi=&quot;Cambria Math&quot;/&gt;&lt;wx:font wx:val=&quot;Cambria Math&quot;/&gt;&lt;w:i/&gt;&lt;w:lang/&gt;&lt;/w:rPr&gt;&lt;m:t&gt;i&lt;/m:t&gt;&lt;/m:r&gt;&lt;/m:sub&gt;&lt;/msp::sSub&gt;sp:&lt;/m:oMsp:ath&gt;&lt;/sp:m:oMatsp:hPara&gt;sp:&lt;/w:p&gt;sp:&lt;w:secsp: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5" o:title="" chromakey="white"/>
          </v:shape>
        </w:pict>
      </w:r>
      <w:r w:rsidRPr="000F35AB">
        <w:rPr>
          <w:lang w:val="x-none"/>
        </w:rPr>
        <w:fldChar w:fldCharType="end"/>
      </w:r>
      <w:r w:rsidRPr="000F35AB">
        <w:rPr>
          <w:lang w:val="x-none"/>
        </w:rPr>
        <w:t>为第</w:t>
      </w:r>
      <w:r w:rsidRPr="00EB5237">
        <w:rPr>
          <w:lang w:val="x-none"/>
        </w:rPr>
        <w:t>i</w:t>
      </w:r>
      <w:r w:rsidRPr="00EB5237">
        <w:rPr>
          <w:lang w:val="x-none"/>
        </w:rPr>
        <w:t>类肉类产品饲料产量；</w:t>
      </w:r>
      <w:r w:rsidRPr="00EB5237">
        <w:rPr>
          <w:lang w:val="x-none"/>
        </w:rPr>
        <w:fldChar w:fldCharType="begin"/>
      </w:r>
      <w:r w:rsidRPr="00EB5237">
        <w:rPr>
          <w:lang w:val="x-none"/>
        </w:rPr>
        <w:instrText xml:space="preserve"> QUOTE </w:instrText>
      </w:r>
      <w:r w:rsidR="00BA6CA7">
        <w:rPr>
          <w:position w:val="-9"/>
        </w:rPr>
        <w:pict w14:anchorId="774E9A8C">
          <v:shape id="_x0000_i1125"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087B&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B5087B&quot; wsp:rsidP=&quot;00B5087B&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gt;&lt;wx:font wx:val=&quot;Cambria Math&quot;/&gt;&lt;w:i/&gt;&lt;w:langsp:/&gt;&lt;sp:/w:sp:rPrsp:&gt;&lt;msp::t&gt;sp:R&lt;/sp:m:tsp:&gt;&lt;/m:r&gt;&lt;/m:e&gt;&lt;m:sub&gt;&lt;m:r&gt;&lt;w:rPr&gt;&lt;w:rFonts w:ascii=&quot;Cambria Math&quot; w:fareast=&quot;榛戜綋&quot; w:h-ansi=&quot;Cambria Math&quot;/&gt;&lt;wx:font wx:val=&quot;Cambria Math&quot;/&gt;&lt;w:i/&gt;&lt;w:lang/&gt;&lt;/w:rPr&gt;&lt;m:t&gt;corn,i&lt;/m:t&gt;&lt;/m:r&gt;&lt;/m:sub&gt;&lt;/m:sSub&gt;&lt;/m:oMathsp:&gt;&lt;/m:osp:MathPasp:ra&gt;&lt;/wsp::p&gt;&lt;w:sp:sectPrsp: wsp:rsp:sidR=&quot;sp: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6" o:title="" chromakey="white"/>
          </v:shape>
        </w:pict>
      </w:r>
      <w:r w:rsidRPr="00EB5237">
        <w:rPr>
          <w:lang w:val="x-none"/>
        </w:rPr>
        <w:instrText xml:space="preserve"> </w:instrText>
      </w:r>
      <w:r w:rsidRPr="00EB5237">
        <w:rPr>
          <w:lang w:val="x-none"/>
        </w:rPr>
        <w:fldChar w:fldCharType="separate"/>
      </w:r>
      <w:r w:rsidR="00BA6CA7">
        <w:rPr>
          <w:position w:val="-9"/>
        </w:rPr>
        <w:pict w14:anchorId="7EA36F6C">
          <v:shape id="_x0000_i1126"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087B&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B5087B&quot; wsp:rsidP=&quot;00B5087B&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gt;&lt;wx:font wx:val=&quot;Cambria Math&quot;/&gt;&lt;w:i/&gt;&lt;w:langsp:/&gt;&lt;sp:/w:sp:rPrsp:&gt;&lt;msp::t&gt;sp:R&lt;/sp:m:tsp:&gt;&lt;/m:r&gt;&lt;/m:e&gt;&lt;m:sub&gt;&lt;m:r&gt;&lt;w:rPr&gt;&lt;w:rFonts w:ascii=&quot;Cambria Math&quot; w:fareast=&quot;榛戜綋&quot; w:h-ansi=&quot;Cambria Math&quot;/&gt;&lt;wx:font wx:val=&quot;Cambria Math&quot;/&gt;&lt;w:i/&gt;&lt;w:lang/&gt;&lt;/w:rPr&gt;&lt;m:t&gt;corn,i&lt;/m:t&gt;&lt;/m:r&gt;&lt;/m:sub&gt;&lt;/m:sSub&gt;&lt;/m:oMathsp:&gt;&lt;/m:osp:MathPasp:ra&gt;&lt;/wsp::p&gt;&lt;w:sp:sectPrsp: wsp:rsp:sidR=&quot;sp: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6" o:title="" chromakey="white"/>
          </v:shape>
        </w:pict>
      </w:r>
      <w:r w:rsidRPr="00EB5237">
        <w:rPr>
          <w:lang w:val="x-none"/>
        </w:rPr>
        <w:fldChar w:fldCharType="end"/>
      </w:r>
      <w:r w:rsidRPr="00EB5237">
        <w:rPr>
          <w:lang w:val="x-none"/>
        </w:rPr>
        <w:t>为第</w:t>
      </w:r>
      <w:r w:rsidRPr="00EB5237">
        <w:rPr>
          <w:lang w:val="x-none"/>
        </w:rPr>
        <w:t>i</w:t>
      </w:r>
      <w:r w:rsidRPr="00EB5237">
        <w:rPr>
          <w:lang w:val="x-none"/>
        </w:rPr>
        <w:t>类饲料的玉米投料比；</w:t>
      </w:r>
      <w:r w:rsidRPr="00EB5237">
        <w:rPr>
          <w:lang w:val="x-none"/>
        </w:rPr>
        <w:fldChar w:fldCharType="begin"/>
      </w:r>
      <w:r w:rsidRPr="00EB5237">
        <w:rPr>
          <w:lang w:val="x-none"/>
        </w:rPr>
        <w:instrText xml:space="preserve"> QUOTE </w:instrText>
      </w:r>
      <w:r w:rsidR="00BA6CA7">
        <w:rPr>
          <w:position w:val="-8"/>
        </w:rPr>
        <w:pict w14:anchorId="2E99B897">
          <v:shape id="_x0000_i1127" type="#_x0000_t75" style="width:40.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569&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F3569&quot; wsp:rsidP=&quot;002F3569&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gt;&lt;wx:font wx:val=&quot;Cambria Math&quot;/&gt;&lt;w:i/&gt;&lt;w:langsp:/&gt;&lt;sp:/w:sp:rPrsp:&gt;&lt;msp::t&gt;sp:Feesp:d&lt;/sp:m:t&gt;&lt;/m:r&gt;&lt;/m:e&gt;&lt;m:sub&gt;&lt;m:r&gt;&lt;w:rPr&gt;&lt;w:rFonts w:ascii=&quot;Cambria Math&quot; w:fareast=&quot;榛戜綋&quot; w:h-ansi=&quot;Cambria Math&quot;/&gt;&lt;wx:font wx:val=&quot;Cambria Math&quot;/&gt;&lt;w:i/&gt;&lt;w:lang/&gt;&lt;/w:rPr&gt;&lt;m:t&gt;corn&lt;/m:t&gt;&lt;/m:r&gt;&lt;/m:sub&gt;&lt;/m:sSub&gt;&lt;/m:oMatsp:h&gt;&lt;/m:sp:oMathPsp:ara&gt;&lt;/sp:w:p&gt;&lt;wsp::sectPsp:r wsp:sp:rsidR=sp:&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7" o:title="" chromakey="white"/>
          </v:shape>
        </w:pict>
      </w:r>
      <w:r w:rsidRPr="00EB5237">
        <w:rPr>
          <w:lang w:val="x-none"/>
        </w:rPr>
        <w:instrText xml:space="preserve"> </w:instrText>
      </w:r>
      <w:r w:rsidRPr="00EB5237">
        <w:rPr>
          <w:lang w:val="x-none"/>
        </w:rPr>
        <w:fldChar w:fldCharType="separate"/>
      </w:r>
      <w:r w:rsidR="00BA6CA7">
        <w:rPr>
          <w:position w:val="-8"/>
        </w:rPr>
        <w:pict w14:anchorId="03188ECC">
          <v:shape id="_x0000_i1128" type="#_x0000_t75" style="width:40.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569&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397A&quot;/&gt;&lt;wsp:rsid wsp:val=&quot;00B9633D&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F3569&quot; wsp:rsidP=&quot;002F3569&quot;&gt;&lt;m:oMathPara&gt;&lt;m:oMath&gt;&lt;m:sSub&gt;&lt;m:sSubPr&gt;&lt;m:ctrlPr&gt;&lt;w:rPr&gt;&lt;w:rFonts w:ascii=&quot;Cambria Math&quot; w:fareast=&quot;榛戜綋&quot; w:h-anssp:sp:sp:sp:sp:sp:sp:sp:i=&quot;Cambria Math&quot;/&gt;&lt;wx:font wx:val=&quot;Cambria Math&quot;/&gt;&lt;w:i/&gt;&lt;w:lang/&gt;&lt;/w:rPr&gt;&lt;/m:ctrlPr&gt;&lt;/m:sSubPr&gt;&lt;m:e&gt;&lt;m:r&gt;&lt;w:rPr&gt;&lt;w:rFonts w:ascii=&quot;Cambria Math&quot; w:fareast=&quot;榛戜綋&quot; w:h-ansi=&quot;Cambria Math&quot;/&gt;&lt;wx:font wx:val=&quot;Cambria Math&quot;/&gt;&lt;w:i/&gt;&lt;w:langsp:/&gt;&lt;sp:/w:sp:rPrsp:&gt;&lt;msp::t&gt;sp:Feesp:d&lt;/sp:m:t&gt;&lt;/m:r&gt;&lt;/m:e&gt;&lt;m:sub&gt;&lt;m:r&gt;&lt;w:rPr&gt;&lt;w:rFonts w:ascii=&quot;Cambria Math&quot; w:fareast=&quot;榛戜綋&quot; w:h-ansi=&quot;Cambria Math&quot;/&gt;&lt;wx:font wx:val=&quot;Cambria Math&quot;/&gt;&lt;w:i/&gt;&lt;w:lang/&gt;&lt;/w:rPr&gt;&lt;m:t&gt;corn&lt;/m:t&gt;&lt;/m:r&gt;&lt;/m:sub&gt;&lt;/m:sSub&gt;&lt;/m:oMatsp:h&gt;&lt;/m:sp:oMathPsp:ara&gt;&lt;/sp:w:p&gt;&lt;wsp::sectPsp:r wsp:sp:rsidR=sp:&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7" o:title="" chromakey="white"/>
          </v:shape>
        </w:pict>
      </w:r>
      <w:r w:rsidRPr="00EB5237">
        <w:rPr>
          <w:lang w:val="x-none"/>
        </w:rPr>
        <w:fldChar w:fldCharType="end"/>
      </w:r>
      <w:r w:rsidRPr="00EB5237">
        <w:rPr>
          <w:lang w:val="x-none"/>
        </w:rPr>
        <w:t>为自配料玉米使用量；</w:t>
      </w:r>
      <w:r w:rsidR="000F35AB" w:rsidRPr="00EB5237">
        <w:rPr>
          <w:lang w:val="x-none"/>
        </w:rPr>
        <w:t>i</w:t>
      </w:r>
      <w:r w:rsidRPr="00EB5237">
        <w:rPr>
          <w:lang w:val="x-none"/>
        </w:rPr>
        <w:t>为饲料类型，包括猪禽配合饲料、反刍精补料、水产配合饲料等。</w:t>
      </w:r>
      <w:r w:rsidR="002B6C50" w:rsidRPr="00EB5237">
        <w:rPr>
          <w:lang w:val="x-none"/>
        </w:rPr>
        <w:t>各类饲料产量根据肉类产量和料肉比推算得出。</w:t>
      </w:r>
    </w:p>
    <w:p w14:paraId="4E96C14F" w14:textId="1FE44262" w:rsidR="006F7F48" w:rsidRPr="009C65B8" w:rsidRDefault="00B42B70" w:rsidP="00C85CD4">
      <w:pPr>
        <w:spacing w:line="360" w:lineRule="auto"/>
        <w:rPr>
          <w:rFonts w:ascii="黑体" w:eastAsia="黑体" w:hAnsi="黑体"/>
        </w:rPr>
      </w:pPr>
      <w:r w:rsidRPr="009C65B8">
        <w:rPr>
          <w:rFonts w:ascii="黑体" w:eastAsia="黑体" w:hAnsi="黑体"/>
        </w:rPr>
        <w:t>6</w:t>
      </w:r>
      <w:r w:rsidR="00CB54EE" w:rsidRPr="009C65B8">
        <w:rPr>
          <w:rFonts w:ascii="黑体" w:eastAsia="黑体" w:hAnsi="黑体"/>
        </w:rPr>
        <w:t>.</w:t>
      </w:r>
      <w:r w:rsidRPr="009C65B8">
        <w:rPr>
          <w:rFonts w:ascii="黑体" w:eastAsia="黑体" w:hAnsi="黑体"/>
        </w:rPr>
        <w:t>3</w:t>
      </w:r>
      <w:r w:rsidR="00CB54EE" w:rsidRPr="009C65B8">
        <w:rPr>
          <w:rFonts w:ascii="黑体" w:eastAsia="黑体" w:hAnsi="黑体"/>
        </w:rPr>
        <w:t>.</w:t>
      </w:r>
      <w:r w:rsidRPr="009C65B8">
        <w:rPr>
          <w:rFonts w:ascii="黑体" w:eastAsia="黑体" w:hAnsi="黑体"/>
        </w:rPr>
        <w:t>3</w:t>
      </w:r>
      <w:r w:rsidR="009C65B8">
        <w:rPr>
          <w:rFonts w:ascii="黑体" w:eastAsia="黑体" w:hAnsi="黑体"/>
        </w:rPr>
        <w:t xml:space="preserve"> </w:t>
      </w:r>
      <w:r w:rsidR="00CB54EE" w:rsidRPr="009C65B8">
        <w:rPr>
          <w:rFonts w:ascii="黑体" w:eastAsia="黑体" w:hAnsi="黑体" w:hint="eastAsia"/>
        </w:rPr>
        <w:t>工业消费</w:t>
      </w:r>
      <w:r w:rsidR="006F7F48" w:rsidRPr="009C65B8">
        <w:rPr>
          <w:rFonts w:ascii="黑体" w:eastAsia="黑体" w:hAnsi="黑体" w:hint="eastAsia"/>
        </w:rPr>
        <w:t>估计值</w:t>
      </w:r>
    </w:p>
    <w:p w14:paraId="4FAD139E" w14:textId="35B39DF1" w:rsidR="00CB54EE" w:rsidRDefault="001C589C" w:rsidP="00B96EBE">
      <w:pPr>
        <w:ind w:firstLineChars="200" w:firstLine="420"/>
      </w:pPr>
      <w:r>
        <w:rPr>
          <w:rFonts w:hint="eastAsia"/>
        </w:rPr>
        <w:lastRenderedPageBreak/>
        <w:t>玉米的工业用途主要包括淀粉、酒精和发酵品的深加工，因此玉米工业消费可根据淀粉、酒精等深加工企业的</w:t>
      </w:r>
      <w:r w:rsidR="00CB54EE" w:rsidRPr="00B96EBE">
        <w:rPr>
          <w:rFonts w:hint="eastAsia"/>
        </w:rPr>
        <w:t>设计产能</w:t>
      </w:r>
      <w:r>
        <w:rPr>
          <w:rFonts w:hint="eastAsia"/>
        </w:rPr>
        <w:t>、</w:t>
      </w:r>
      <w:r w:rsidR="00CB54EE" w:rsidRPr="00B96EBE">
        <w:rPr>
          <w:rFonts w:hint="eastAsia"/>
        </w:rPr>
        <w:t>开机率</w:t>
      </w:r>
      <w:r>
        <w:rPr>
          <w:rFonts w:hint="eastAsia"/>
        </w:rPr>
        <w:t>和玉米</w:t>
      </w:r>
      <w:r w:rsidR="00640099" w:rsidRPr="00B96EBE">
        <w:rPr>
          <w:rFonts w:hint="eastAsia"/>
        </w:rPr>
        <w:t>转化</w:t>
      </w:r>
      <w:r>
        <w:rPr>
          <w:rFonts w:hint="eastAsia"/>
        </w:rPr>
        <w:t>率进行估算。</w:t>
      </w:r>
    </w:p>
    <w:p w14:paraId="22B3EC26" w14:textId="00FDBA61" w:rsidR="00AD5BEF" w:rsidRPr="00CF44A0" w:rsidRDefault="00BA6CA7" w:rsidP="00AD5BEF">
      <w:pPr>
        <w:jc w:val="center"/>
        <w:rPr>
          <w:rFonts w:ascii="黑体" w:eastAsia="黑体" w:hAnsi="黑体"/>
          <w:lang w:val="x-none"/>
        </w:rPr>
      </w:pPr>
      <w:r>
        <w:pict w14:anchorId="7891808E">
          <v:shape id="_x0000_i1129" type="#_x0000_t75" style="width:129.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2915&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7C2915&quot; wsp:rsidRDefault=&quot;007C2915&quot; wsp:rsidP=&quot;007C2915&quot;&gt;&lt;m:oMathPara&gt;&lt;m:oMath&gt;&lt;m:sSub&gt;&lt;m:sSubPr&gt;&lt;m:ctrlPr&gt;&lt;w:rPr&gt;&lt;w:rFonts w:ascii=&quot;Cambria Math&quot; w:fareast=&quot;榛戜綋&quot;=&quot;6=&quot;6=&quot;6=&quot;6=&quot;6=&quot;6=&quot;6=&quot;6 w:h-ansi=&quot;Cambria Math&quot;/&gt;&lt;wx:font wx:val=&quot;Cambria Math&quot;/&gt;&lt;w:i/&gt;&lt;w:lang/&gt;&lt;/w:rPr&gt;&lt;/m:ctrlPr&gt;&lt;/m:sSubPr&gt;&lt;m:e&gt;&lt;m:r&gt;&lt;w:rPr&gt;&lt;w:rFonts w:ascii=&quot;Cambria Math&quot; w:fareast=&quot;榛戜綋&quot; w:h-ansi=&quot;Cambria Math&quot; w:hint=&quot;fareast&quot;/&gt;&lt;wx:font wx:val=&quot;Cam=&quot;6bri=&quot;6a M=&quot;6ath=&quot;6&quot;/&gt;=&quot;6&lt;w:=&quot;6i/&gt;=&quot;6&lt;w:=&quot;6lang/&gt;&lt;/w:rPr&gt;&lt;m:t&gt;Indutr&lt;/m:t&gt;&lt;/m:r&gt;&lt;/m:e&gt;&lt;m:sub&gt;&lt;m:r&gt;&lt;w:rPr&gt;&lt;w:rFonts w:ascii=&quot;Cambria Math&quot; w:fareast=&quot;榛戜綋&quot; w:h-ansi=&quot;Cambria Math&quot; w:hint=&quot;fareast&quot;/&gt;&lt;wx:font wx:val=&quot;Cambria Math&quot;/&gt;&lt;w:i/&gt;&lt;w:lang/&gt;&lt;/w:rPr&gt;&lt;m=&quot;6:t&gt;e&lt;/=&quot;6m:t&gt;&lt;/=&quot;6m:r&gt;&lt;/=&quot;6m:sub&gt;=&quot;6&lt;/m:sS=&quot;6ub&gt;&lt;m:=&quot;6r&gt;&lt;w:r=&quot;6Pr&gt;&lt;w:rFonts w:ascii=&quot;Cambria Math&quot; w:fareast=&quot;榛戜綋&quot; w:h-ansi=&quot;Cambria Math&quot; w:hint=&quot;fareast&quot;/&gt;&lt;wx:font wx:val=&quot;Cambria Math&quot;/&gt;&lt;w:i/&gt;&lt;w:lang/&gt;&lt;/w:rPr&gt;&lt;m:t&gt;=&lt;/m:t&gt;&lt;/m:r&gt;&lt;m:nary&gt;&lt;m:naryPr&gt;&lt;m:c=&quot;6hr m:val==&quot;6&quot;鈭?/&gt;&lt;m:/=&quot;6limLoc m:/=&quot;6val=&quot;undO&gt;=&quot;6vr&quot;/&gt;&lt;m:cS=&quot;6trlPr&gt;&lt;w::=&quot;6rPr&gt;&lt;w:r:r=&quot;6Fonts w:ascii=&quot;Cambria Math&quot; w:fareast=&quot;榛戜綋&quot; w:h-ansi=&quot;Cambria Math&quot;/&gt;&lt;wx:font wx:val=&quot;Cambria Math&quot;/&gt;&lt;w:i/&gt;&lt;w:lang/&gt;&lt;/w:rPr&gt;&lt;/m:ctrlPr&gt;&lt;/m:naryPr&gt;&lt;m:sub&gt;&lt;m:r&gt;&lt;w:c=&quot;6rPr&gt;&lt;w:rFont==&quot;6s w:ascii=&quot;Ca=&quot;6mbria Math&quot; w=&quot;6:fareast=&quot;榛?&gt;=&quot;6浣? w:h-ansi:cS=&quot;6=&quot;Cambria Matw::=&quot;6h&quot;/&gt;&lt;wx:font r:r=&quot;6wx:val=&quot;Cambria Math&quot;/&gt;&lt;w:i/&gt;&lt;w:lang/&gt;&lt;/w:rPr&gt;&lt;m:t&gt;i=1&lt;/m:t&gt;&lt;/m:r&gt;&lt;/m:sub&gt;&lt;m:sup&gt;&lt;m:r&gt;&lt;w:rPr&gt;&lt;w:rFonts w:ascii=&quot;Cambria Math&quot; w:fareas&quot;6t=&quot;榛戜綋&quot; w:h-at==&quot;6nsi=&quot;Cambria MatCa=&quot;6h&quot;/&gt;&lt;wx:font wx: w=&quot;6val=&quot;Cambria Mat?&gt;=&quot;6h&quot;/&gt;&lt;w:i/&gt;&lt;w:lang/&gt;=&quot;6&lt;/w:rPr&gt;&lt;m:t&gt;n&lt;/m:t=&quot;6&gt;&lt;/m:r&gt;&lt;/m:sup&gt;&lt;m:e=&quot;6&gt;&lt;m:f&gt;&lt;m:fPr&gt;&lt;m:ctrlPr&gt;&lt;w:rPr&gt;&lt;w:rFonts w:ascii=&quot;Cambria Math&quot; w:fareast=&quot;榛戜綋&quot; w:h-ansi=&quot;Cambria Math&quot;reas&quot;6/&gt;&lt;wx:font wx:val=&quot;Ca=&quot;6mbria Math&quot;/&gt;&lt;w:i/&gt;&lt;w=&quot;6:lang/&gt;&lt;/w:rPr&gt;&lt;/m:ct=&quot;6rlPr&gt;&lt;/m:fPr&gt;&lt;m:num&gt;&lt;=&quot;6m:sSub&gt;&lt;m:sSubPr&gt;&lt;m:ct=&quot;6rlPr&gt;&lt;w:rPr&gt;&lt;w:rFonts =&quot;6w:ascii=&quot;Cambria Math&quot;=&quot;6 w:fareast=&quot;榛戜綋&quot; w:h-ansi=&quot;Cambria Math&quot;/&gt;&lt;wx:font wx:val=&quot;Cambria Math&quot;/&gt;&lt;w:i/&gt;&lt;s&quot;6w:lang/&gt;&lt;/w:rPr&gt;&lt;/m:ctrl=&quot;6Pr&gt;&lt;/m:sSubPr&gt;&lt;m:e&gt;&lt;m:r&gt;=&quot;6&lt;w:rPr&gt;&lt;w:rFonts w:ascii=&quot;6=&quot;Cambria Math&quot; w:fareas=&quot;6t=&quot;榛戜綋&quot; w:h-ansi=&quot;Camb:ct=&quot;6ria Math&quot; w:hint=&quot;fareastts =&quot;6&quot;/&gt;&lt;wx:font wx:val=&quot;Cambrth&quot;=&quot;6ia Math&quot;/&gt;&lt;w:i/&gt;&lt;w:lang/&gt;&lt;/w:rPr&gt;&lt;m:t&gt;Produ&lt;/m:t&gt;&lt;/m:rs&quot;6&gt;&lt;/m:e&gt;&lt;m:sub&gt;&lt;m:r&gt;&lt;w:rPr&gt;&lt;=&quot;6w:rFonts w:ascii=&quot;Cambria M=&quot;6ath&quot; w:fareast=&quot;榛戜綋&quot; w:hcii=&quot;6-ansi=&quot;Cambria Math&quot; w:hinteas=&quot;6=&quot;fareast&quot;/&gt;&lt;wx:font wx:val=&quot;Ca=&quot;6mbria Math&quot;/&gt;&lt;w:i/&gt;&lt;w:lang/&gt;&lt;/w=&quot;6:rPr&gt;&lt;m:t&gt;i&lt;/m:t&gt;&lt;/m:r&gt;&lt;/m:sub&gt;=&quot;6&lt;/m:sSub&gt;&lt;m:r&gt;&lt;w:rPr&gt;&lt;w:rFos&quot;6nts w:ascii=&quot;Cambria Math&quot; w:f=&quot;6areast=&quot;榛戜綋&quot; w:h-ansi=&quot;Camba M=&quot;6ria Math&quot;/&gt;&lt;wx:font wx:val=&quot;Cambr=&quot;6ia Math&quot;/&gt;&lt;w:i/&gt;&lt;w:lang/&gt;&lt;/w:rPr&gt;=&quot;6&lt;m:t&gt;脳&lt;/m:t&gt;&lt;/m:r&gt;&lt;m:sSub&gt;&lt;m:sSuba=&quot;6Pr&gt;&lt;m:ctrlPr&gt;&lt;w:rPr&gt;&lt;w:rFonts w:asw=&quot;6cii=&quot;Cambria Math&quot; w:fareast=&quot;榛戜ub&gt;=rFos&quot;6&quot;6綋&quot; w:h-ansi=&quot;Cambria Math&quot;/&gt;&lt;w w:f=&quot;6x:font wx:val=&quot;Cambria Math&quot;/&gt;&lt;w:i/&gt;M=&quot;6&lt;w:lang/&gt;&lt;/w:rPr&gt;&lt;/m:ctrlPr&gt;&lt;/m:sSubr=&quot;6Pr&gt;&lt;m:e&gt;&lt;m:r&gt;&lt;w:rPr&gt;&lt;w:rFonts w:asci&gt;=&quot;6i=&quot;Cambria Math&quot; w:fareast=&quot;榛戜綋&quot; w:uba=&quot;6h-ansi=&quot;Cambria Math&quot;/&gt;&lt;wx:font wx:valasw=&quot;6=&quot;Cambros&quot;6ia Math&quot;/&gt;&lt;w:i/&gt;&lt;w:lang/&gt;&lt;/w:rPr&gt;&gt;=&quot;6&lt;m:=&quot;6t&gt;R&lt;/m:t&gt;&lt;/m:r&gt;&lt;/m:e&gt;&lt;m:sub&gt;&lt;m:r&gt;&lt;w:rPr&gt;=&quot;6&lt;w:rFonts w:ascii=&quot;Cambria Math&quot; w:farea=&quot;6st=&quot;榛戜綋&quot; w:h-ansi=&quot;Cambria Math&quot;/&gt;&lt;wxci&gt;=&quot;6:font wx:val=&quot;Cambria Math&quot;/&gt;&lt;w:i/&gt;&lt;w:lang/&gt;=&quot;6&lt;/w:rPr&gt;&lt;m:t&gt;op,i&lt;/m:t&gt;&lt;/m:r&gt;&lt;/m:s&quot;6sub&gt;&lt;/m:sSu=&quot;6b&gt;&lt;/m:num&gt;&lt;m:den&gt;&lt;m:sSub&gt;&lt;m:s=&quot;6SubPr&gt;&lt;m:ctrlPr=&quot;6&gt;&lt;w:rPr&gt;&lt;w:rFonts w:ascii=&quot;6=&quot;Cambria Math&quot; w:fareast=&quot;榛戜綋&quot; w:h-ansirea=&quot;6=&quot;Cambria Math&quot;/&gt;&lt;wx:font wx:val=&quot;Cambria Math=&quot;6&quot;/&gt;&lt;w:i/&gt;&lt;w:lang/&gt;&lt;/w:rPr&gt;&lt;/m:ctrlPr&gt;&lt;/m:sSubPr=&quot;6&gt;&lt;m:e&gt;&lt;m:r&gt;&lt;w:rs&quot;6Pr&gt;&lt;w:rFonts w:ascii=&quot;Cambria Ma=&quot;6th&quot; w:farea=&quot;6st=&quot;榛戜綋&quot; w:h-ansi=&quot;Cambria Math&quot; lPr=&quot;6w:hicii=&quot;6nt=&quot;fareast&quot;/&gt;&lt;wx:font wx:val=&quot;Cambria Math&quot;/&gt;&lt;w:=&quot;6i/&gt;&lt;w:lang/&gt;&lt;/w:rPr&gt;&lt;m:t&gt;R&lt;/m:t&gt;&lt;/m:r&gt;&lt;/m:e&gt;&lt;m:su=&quot;6b&gt;&lt;m:r&gt;&lt;w:rPr&gt;&lt;w:rFonts w:ascii=&quot;Cambria Math&quot; w:fs&quot;6=&quot;6areast=&quot;榛戜綋&quot; w:h-ansi=&quot;Cambria Math&quot; w:hintrea=&quot;6=&quot;fa Ma=&quot;6reast&quot;/&gt;&lt;wx:font wx:val=&quot;Cambria Math&quot;/&gt;&lt;w=&quot;6:i/&gt;&lt;w:lang=&quot;6/&gt;&lt;/w:rPr&gt;&lt;m:t&gt;con&lt;/m:t&gt;&lt;/m:r&gt;&lt;m:r&gt;&lt;w:=&quot;6rPr&gt;&lt;w:rFonts w:ascii=&quot;Cambria Math&quot; w:fareast=&quot;榛戜su=&quot;6綋&quot; w:h-ansi=&quot;Cambria Math&quot;/&gt;&lt;wx:w:fs&quot;6font wx:val=&quot;Cambriaw:f=&quot;6 Math&quot;/&gt;&lt;w:i/&gt;&lt;w:lang/&gt;&lt;/w:rP=&quot;6r&gt;&lt;m:t&gt;,i&lt;/m:t&gt;&lt;/m:r&gt;&lt;/m:su=&quot;6b&gt;&lt;/m:sSub&gt;&lt;/m:den&gt;&lt;/m:f&gt;=&quot;6&lt;/m:e&gt;&lt;/m:nary&gt;&lt;/m:oMath&gt;&lt;/m:oM=&quot;6athPara&gt;&lt;/w:p&gt;&lt;w:sect=&quot;6Pr wsp:rsidR=&quot;00000000&quot; wsp:rsidRPr=&quot;007C2915&quot;&gt;&lt;w:pgSz w:6w=&quot;12240&quot; w:h=&quot;15840&quot;/&gt;&lt;w:pgMar w:top=&quot;1440&quot; w:right=&quot;1800&quot; w:bottom=&quot;1440&quot; w:left=&quot;1800&quot; w:header=&quot;720&quot; w:footer=&quot;720&quot; w:gutter=&quot;0&quot;/&gt;&lt;w:cols w:space=&quot;720&quot;/&gt;&lt;/w:sectPr&gt;&lt;/wx:sect&gt;&lt;/w:body&gt;&lt;/w:wordDocument&gt;">
            <v:imagedata r:id="rId68" o:title="" chromakey="white"/>
          </v:shape>
        </w:pict>
      </w:r>
    </w:p>
    <w:p w14:paraId="6B7726E6" w14:textId="10C0889A" w:rsidR="00AD5BEF" w:rsidRPr="004C5D34" w:rsidRDefault="00AD5BEF" w:rsidP="00AD5BEF">
      <w:r w:rsidRPr="004C5D34">
        <w:rPr>
          <w:rFonts w:hint="eastAsia"/>
        </w:rPr>
        <w:t>式中，</w:t>
      </w:r>
      <w:r w:rsidRPr="004C5D34">
        <w:fldChar w:fldCharType="begin"/>
      </w:r>
      <w:r w:rsidRPr="004C5D34">
        <w:instrText xml:space="preserve"> QUOTE </w:instrText>
      </w:r>
      <w:r w:rsidR="00BA6CA7">
        <w:pict w14:anchorId="070C3856">
          <v:shape id="_x0000_i1130" type="#_x0000_t75" style="width:34.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1CC4&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A1CC4&quot; wsp:rsidP=&quot;000A1CC4&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I=&quot;6ndu=&quot;6tr&lt;/m:t&gt;&lt;/m:r&gt;&lt;/m:e&gt;&lt;m:sub&gt;&lt;m:r&gt;&lt;w:rPr&gt;&lt;w:rFonts w:ascii=&quot;Cambria Math&quot; w:fareast=&quot;榛戜綋&quot; w:h-ansi=&quot;Cambria Math&quot; w:hint=&quot;fareast&quot;/&gt;&lt;wx:font wx:val=&quot;Cambria Math&quot;/&gt;&lt;w:i/&gt;&lt;w:lang/&gt;&lt;/w:rPr&gt;&lt;m:t&gt;e&lt;/m:t&gt;&lt;/m:r&gt;&lt;/m:sub=&quot;6&gt;&lt;/m:s=&quot;6Sub&gt;&lt;/=&quot;6m:oMat=&quot;6h&gt;&lt;/m:=&quot;6oMathP=&quot;6ara&gt;&lt;/=&quot;6w:p&gt;&lt;w=&quot;6: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9" o:title="" chromakey="white"/>
          </v:shape>
        </w:pict>
      </w:r>
      <w:r w:rsidRPr="004C5D34">
        <w:instrText xml:space="preserve"> </w:instrText>
      </w:r>
      <w:r w:rsidRPr="004C5D34">
        <w:fldChar w:fldCharType="separate"/>
      </w:r>
      <w:r w:rsidR="00BA6CA7">
        <w:pict w14:anchorId="78CC4ED4">
          <v:shape id="_x0000_i1131" type="#_x0000_t75" style="width:34.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1CC4&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A1CC4&quot; wsp:rsidP=&quot;000A1CC4&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I=&quot;6ndu=&quot;6tr&lt;/m:t&gt;&lt;/m:r&gt;&lt;/m:e&gt;&lt;m:sub&gt;&lt;m:r&gt;&lt;w:rPr&gt;&lt;w:rFonts w:ascii=&quot;Cambria Math&quot; w:fareast=&quot;榛戜綋&quot; w:h-ansi=&quot;Cambria Math&quot; w:hint=&quot;fareast&quot;/&gt;&lt;wx:font wx:val=&quot;Cambria Math&quot;/&gt;&lt;w:i/&gt;&lt;w:lang/&gt;&lt;/w:rPr&gt;&lt;m:t&gt;e&lt;/m:t&gt;&lt;/m:r&gt;&lt;/m:sub=&quot;6&gt;&lt;/m:s=&quot;6Sub&gt;&lt;/=&quot;6m:oMat=&quot;6h&gt;&lt;/m:=&quot;6oMathP=&quot;6ara&gt;&lt;/=&quot;6w:p&gt;&lt;w=&quot;6: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69" o:title="" chromakey="white"/>
          </v:shape>
        </w:pict>
      </w:r>
      <w:r w:rsidRPr="004C5D34">
        <w:fldChar w:fldCharType="end"/>
      </w:r>
      <w:r w:rsidRPr="004C5D34">
        <w:rPr>
          <w:rFonts w:hint="eastAsia"/>
        </w:rPr>
        <w:t>为玉米工业消费估计值；</w:t>
      </w:r>
      <w:r w:rsidRPr="004C5D34">
        <w:fldChar w:fldCharType="begin"/>
      </w:r>
      <w:r w:rsidRPr="004C5D34">
        <w:instrText xml:space="preserve"> QUOTE </w:instrText>
      </w:r>
      <w:r w:rsidR="00BA6CA7">
        <w:pict w14:anchorId="0024CD7F">
          <v:shape id="_x0000_i1132" type="#_x0000_t75" style="width:3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44EF&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444EF&quot; wsp:rsidP=&quot;001444EF&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P=&quot;6rod=&quot;6u&lt;/m:t&gt;&lt;/m:r&gt;&lt;/m:e&gt;&lt;m:sub&gt;&lt;m:r&gt;&lt;w:rPr&gt;&lt;w:rFonts w:ascii=&quot;Cambria Math&quot; w:fareast=&quot;榛戜綋&quot; w:h-ansi=&quot;Cambria Math&quot; w:hint=&quot;fareast&quot;/&gt;&lt;wx:font wx:val=&quot;Cambria Math&quot;/&gt;&lt;w:i/&gt;&lt;w:lang/&gt;&lt;/w:rPr&gt;&lt;m:t&gt;i&lt;/m:t&gt;&lt;/m:r&gt;&lt;/m:sub&gt;=&quot;6&lt;/m:sS=&quot;6ub&gt;&lt;/m=&quot;6:oMath=&quot;6&gt;&lt;/m:o=&quot;6MathPa=&quot;6ra&gt;&lt;/w=&quot;6:p&gt;&lt;w:=&quot;6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0" o:title="" chromakey="white"/>
          </v:shape>
        </w:pict>
      </w:r>
      <w:r w:rsidRPr="004C5D34">
        <w:instrText xml:space="preserve"> </w:instrText>
      </w:r>
      <w:r w:rsidRPr="004C5D34">
        <w:fldChar w:fldCharType="separate"/>
      </w:r>
      <w:r w:rsidR="00BA6CA7">
        <w:pict w14:anchorId="20BBD9AE">
          <v:shape id="_x0000_i1133" type="#_x0000_t75" style="width:3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44EF&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1444EF&quot; wsp:rsidP=&quot;001444EF&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P=&quot;6rod=&quot;6u&lt;/m:t&gt;&lt;/m:r&gt;&lt;/m:e&gt;&lt;m:sub&gt;&lt;m:r&gt;&lt;w:rPr&gt;&lt;w:rFonts w:ascii=&quot;Cambria Math&quot; w:fareast=&quot;榛戜綋&quot; w:h-ansi=&quot;Cambria Math&quot; w:hint=&quot;fareast&quot;/&gt;&lt;wx:font wx:val=&quot;Cambria Math&quot;/&gt;&lt;w:i/&gt;&lt;w:lang/&gt;&lt;/w:rPr&gt;&lt;m:t&gt;i&lt;/m:t&gt;&lt;/m:r&gt;&lt;/m:sub&gt;=&quot;6&lt;/m:sS=&quot;6ub&gt;&lt;/m=&quot;6:oMath=&quot;6&gt;&lt;/m:o=&quot;6MathPa=&quot;6ra&gt;&lt;/w=&quot;6:p&gt;&lt;w:=&quot;6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0" o:title="" chromakey="white"/>
          </v:shape>
        </w:pict>
      </w:r>
      <w:r w:rsidRPr="004C5D34">
        <w:fldChar w:fldCharType="end"/>
      </w:r>
      <w:r w:rsidRPr="004C5D34">
        <w:rPr>
          <w:rFonts w:hint="eastAsia"/>
        </w:rPr>
        <w:t>为第</w:t>
      </w:r>
      <w:r w:rsidRPr="004C5D34">
        <w:rPr>
          <w:rFonts w:hint="eastAsia"/>
        </w:rPr>
        <w:t>i</w:t>
      </w:r>
      <w:r w:rsidRPr="004C5D34">
        <w:rPr>
          <w:rFonts w:hint="eastAsia"/>
        </w:rPr>
        <w:t>类玉米深加工产品设计产能；</w:t>
      </w:r>
      <w:r w:rsidRPr="004C5D34">
        <w:fldChar w:fldCharType="begin"/>
      </w:r>
      <w:r w:rsidRPr="004C5D34">
        <w:instrText xml:space="preserve"> QUOTE </w:instrText>
      </w:r>
      <w:r w:rsidR="00BA6CA7">
        <w:pict w14:anchorId="3236839B">
          <v:shape id="_x0000_i1134" type="#_x0000_t75" style="width:19.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109&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94109&quot; wsp:rsidP=&quot;00D94109&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R=&quot;6&lt;/m=&quot;6:t&gt;&lt;/m:r&gt;&lt;/m:e&gt;&lt;m:sub&gt;&lt;m:r&gt;&lt;w:rPr&gt;&lt;w:rFonts w:ascii=&quot;Cambria Math&quot; w:fareast=&quot;榛戜綋&quot; w:h-ansi=&quot;Cambria Math&quot; w:hint=&quot;fareast&quot;/&gt;&lt;wx:font wx:val=&quot;Cambria Math&quot;/&gt;&lt;w:i/&gt;&lt;w:lang/&gt;&lt;/w:rPr&gt;&lt;m:t&gt;op&lt;/m:t&gt;&lt;/m:r&gt;&lt;m:r&gt;&lt;w:rPr=&quot;6&gt;&lt;w:rF=&quot;6onts w=&quot;6:ascii=&quot;6=&quot;Camb=&quot;6ria Ma=&quot;6th&quot; w:=&quot;6fareas=&quot;6t=&quot;榛戜綋&quot; w:h-ansi=&quot;Cambria Math&quot;/&gt;&lt;wx:font wx:val=&quot;Cambria Math&quot;/&gt;&lt;w:i/&gt;&lt;w:lang/&gt;&lt;/w:rPr&gt;&lt;m:t&gt;,&lt;/m:t&gt;&lt;/m:r&gt;&lt;m:r&gt;&lt;w:rPr&gt;&lt;w:rFonts w:ascii=&quot;Cambria Math&quot; w:fareast=&quot;榛戜綋&quot; w:h-ansi=&quot;Cambria MrPr=&quot;6ath&quot; w:hi:rF=&quot;6nt=&quot;fareas w=&quot;6st&quot;/&gt;&lt;wx:cii=&quot;6font wx:vamb=&quot;6al=&quot;Cambr Ma=&quot;6ia Math&quot;/ w:=&quot;6&gt;&lt;w:i/&gt;&lt;weas=&quot;6:lang/&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1" o:title="" chromakey="white"/>
          </v:shape>
        </w:pict>
      </w:r>
      <w:r w:rsidRPr="004C5D34">
        <w:instrText xml:space="preserve"> </w:instrText>
      </w:r>
      <w:r w:rsidRPr="004C5D34">
        <w:fldChar w:fldCharType="separate"/>
      </w:r>
      <w:r w:rsidR="00BA6CA7">
        <w:pict w14:anchorId="75C3C0C6">
          <v:shape id="_x0000_i1135" type="#_x0000_t75" style="width:19.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109&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94109&quot; wsp:rsidP=&quot;00D94109&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R=&quot;6&lt;/m=&quot;6:t&gt;&lt;/m:r&gt;&lt;/m:e&gt;&lt;m:sub&gt;&lt;m:r&gt;&lt;w:rPr&gt;&lt;w:rFonts w:ascii=&quot;Cambria Math&quot; w:fareast=&quot;榛戜綋&quot; w:h-ansi=&quot;Cambria Math&quot; w:hint=&quot;fareast&quot;/&gt;&lt;wx:font wx:val=&quot;Cambria Math&quot;/&gt;&lt;w:i/&gt;&lt;w:lang/&gt;&lt;/w:rPr&gt;&lt;m:t&gt;op&lt;/m:t&gt;&lt;/m:r&gt;&lt;m:r&gt;&lt;w:rPr=&quot;6&gt;&lt;w:rF=&quot;6onts w=&quot;6:ascii=&quot;6=&quot;Camb=&quot;6ria Ma=&quot;6th&quot; w:=&quot;6fareas=&quot;6t=&quot;榛戜綋&quot; w:h-ansi=&quot;Cambria Math&quot;/&gt;&lt;wx:font wx:val=&quot;Cambria Math&quot;/&gt;&lt;w:i/&gt;&lt;w:lang/&gt;&lt;/w:rPr&gt;&lt;m:t&gt;,&lt;/m:t&gt;&lt;/m:r&gt;&lt;m:r&gt;&lt;w:rPr&gt;&lt;w:rFonts w:ascii=&quot;Cambria Math&quot; w:fareast=&quot;榛戜綋&quot; w:h-ansi=&quot;Cambria MrPr=&quot;6ath&quot; w:hi:rF=&quot;6nt=&quot;fareas w=&quot;6st&quot;/&gt;&lt;wx:cii=&quot;6font wx:vamb=&quot;6al=&quot;Cambr Ma=&quot;6ia Math&quot;/ w:=&quot;6&gt;&lt;w:i/&gt;&lt;weas=&quot;6:lang/&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1" o:title="" chromakey="white"/>
          </v:shape>
        </w:pict>
      </w:r>
      <w:r w:rsidRPr="004C5D34">
        <w:fldChar w:fldCharType="end"/>
      </w:r>
      <w:r w:rsidRPr="004C5D34">
        <w:rPr>
          <w:rFonts w:hint="eastAsia"/>
        </w:rPr>
        <w:t>为第</w:t>
      </w:r>
      <w:r w:rsidRPr="004C5D34">
        <w:rPr>
          <w:rFonts w:hint="eastAsia"/>
        </w:rPr>
        <w:t>i</w:t>
      </w:r>
      <w:r w:rsidRPr="004C5D34">
        <w:rPr>
          <w:rFonts w:hint="eastAsia"/>
        </w:rPr>
        <w:t>类玉米深加工产品的企业开机率；</w:t>
      </w:r>
      <w:r w:rsidRPr="004C5D34">
        <w:fldChar w:fldCharType="begin"/>
      </w:r>
      <w:r w:rsidRPr="004C5D34">
        <w:instrText xml:space="preserve"> QUOTE </w:instrText>
      </w:r>
      <w:r w:rsidR="00BA6CA7">
        <w:pict w14:anchorId="12A72173">
          <v:shape id="_x0000_i1136" type="#_x0000_t75" style="width:24.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285&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02285&quot; wsp:rsidP=&quot;00502285&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R=&quot;6&lt;/m=&quot;6:t&gt;&lt;/m:r&gt;&lt;/m:e&gt;&lt;m:sub&gt;&lt;m:r&gt;&lt;w:rPr&gt;&lt;w:rFonts w:ascii=&quot;Cambria Math&quot; w:fareast=&quot;榛戜綋&quot; w:h-ansi=&quot;Cambria Math&quot; w:hint=&quot;fareast&quot;/&gt;&lt;wx:font wx:val=&quot;Cambria Math&quot;/&gt;&lt;w:i/&gt;&lt;w:lang/&gt;&lt;/w:rPr&gt;&lt;m:t&gt;con&lt;/m:t&gt;&lt;/m:r&gt;&lt;m:r&gt;&lt;w:rP=&quot;6r&gt;&lt;w:r=&quot;6Fonts =&quot;6w:asci=&quot;6i=&quot;Cam=&quot;6bria M=&quot;6ath&quot; w=&quot;6:farea=&quot;6st=&quot;榛戜綋&quot; w:h-ansi=&quot;Cambria Math&quot;/&gt;&lt;wx:font wx:val=&quot;Cambria Math&quot;/&gt;&lt;w:i/&gt;&lt;w:lang/&gt;&lt;/w:rPr&gt;&lt;m:t&gt;,i&lt;/m:t&gt;&lt;/m:r&gt;&lt;/m:sub&gt;&lt;/m:sSub&gt;&lt;/m:oMath&gt;&lt;/m:oMathPara&gt;&lt;/w:p&gt;&lt;w:sectPr wsp:rsidR=&quot;00000000&quot;&gt;&lt;w:=&quot;6pgSz w:w==&quot;6&quot;12240&quot; w=&quot;6:h=&quot;15840=&quot;6&quot;/&gt;&lt;w:pgM=&quot;6ar w:top==&quot;6&quot;1440&quot; w:=&quot;6right=&quot;18=&quot;600&quot; w:bottom=&quot;1440&quot; w:left=&quot;1800&quot; w:header=&quot;720&quot; w:footer=&quot;720&quot; w:gutter=&quot;0&quot;/&gt;&lt;w:cols w:space=&quot;720&quot;/&gt;&lt;/w:sectPr&gt;&lt;/wx:sect&gt;&lt;/w:body&gt;&lt;/w:wordDocument&gt;">
            <v:imagedata r:id="rId72" o:title="" chromakey="white"/>
          </v:shape>
        </w:pict>
      </w:r>
      <w:r w:rsidRPr="004C5D34">
        <w:instrText xml:space="preserve"> </w:instrText>
      </w:r>
      <w:r w:rsidRPr="004C5D34">
        <w:fldChar w:fldCharType="separate"/>
      </w:r>
      <w:r w:rsidR="00BA6CA7">
        <w:pict w14:anchorId="31E09BAA">
          <v:shape id="_x0000_i1137" type="#_x0000_t75" style="width:24.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285&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02285&quot; wsp:rsidP=&quot;00502285&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R=&quot;6&lt;/m=&quot;6:t&gt;&lt;/m:r&gt;&lt;/m:e&gt;&lt;m:sub&gt;&lt;m:r&gt;&lt;w:rPr&gt;&lt;w:rFonts w:ascii=&quot;Cambria Math&quot; w:fareast=&quot;榛戜綋&quot; w:h-ansi=&quot;Cambria Math&quot; w:hint=&quot;fareast&quot;/&gt;&lt;wx:font wx:val=&quot;Cambria Math&quot;/&gt;&lt;w:i/&gt;&lt;w:lang/&gt;&lt;/w:rPr&gt;&lt;m:t&gt;con&lt;/m:t&gt;&lt;/m:r&gt;&lt;m:r&gt;&lt;w:rP=&quot;6r&gt;&lt;w:r=&quot;6Fonts =&quot;6w:asci=&quot;6i=&quot;Cam=&quot;6bria M=&quot;6ath&quot; w=&quot;6:farea=&quot;6st=&quot;榛戜綋&quot; w:h-ansi=&quot;Cambria Math&quot;/&gt;&lt;wx:font wx:val=&quot;Cambria Math&quot;/&gt;&lt;w:i/&gt;&lt;w:lang/&gt;&lt;/w:rPr&gt;&lt;m:t&gt;,i&lt;/m:t&gt;&lt;/m:r&gt;&lt;/m:sub&gt;&lt;/m:sSub&gt;&lt;/m:oMath&gt;&lt;/m:oMathPara&gt;&lt;/w:p&gt;&lt;w:sectPr wsp:rsidR=&quot;00000000&quot;&gt;&lt;w:=&quot;6pgSz w:w==&quot;6&quot;12240&quot; w=&quot;6:h=&quot;15840=&quot;6&quot;/&gt;&lt;w:pgM=&quot;6ar w:top==&quot;6&quot;1440&quot; w:=&quot;6right=&quot;18=&quot;600&quot; w:bottom=&quot;1440&quot; w:left=&quot;1800&quot; w:header=&quot;720&quot; w:footer=&quot;720&quot; w:gutter=&quot;0&quot;/&gt;&lt;w:cols w:space=&quot;720&quot;/&gt;&lt;/w:sectPr&gt;&lt;/wx:sect&gt;&lt;/w:body&gt;&lt;/w:wordDocument&gt;">
            <v:imagedata r:id="rId72" o:title="" chromakey="white"/>
          </v:shape>
        </w:pict>
      </w:r>
      <w:r w:rsidRPr="004C5D34">
        <w:fldChar w:fldCharType="end"/>
      </w:r>
      <w:r w:rsidRPr="004C5D34">
        <w:rPr>
          <w:rFonts w:hint="eastAsia"/>
        </w:rPr>
        <w:t>为深加工品的玉米转化率。</w:t>
      </w:r>
    </w:p>
    <w:p w14:paraId="3B0C7A35" w14:textId="5A23F0B6" w:rsidR="006F7F48" w:rsidRPr="009C65B8" w:rsidRDefault="00B42B70" w:rsidP="00C85CD4">
      <w:pPr>
        <w:spacing w:line="360" w:lineRule="auto"/>
        <w:rPr>
          <w:rFonts w:ascii="黑体" w:eastAsia="黑体" w:hAnsi="黑体"/>
        </w:rPr>
      </w:pPr>
      <w:r w:rsidRPr="009C65B8">
        <w:rPr>
          <w:rFonts w:ascii="黑体" w:eastAsia="黑体" w:hAnsi="黑体"/>
        </w:rPr>
        <w:t>6</w:t>
      </w:r>
      <w:r w:rsidR="00CB54EE" w:rsidRPr="009C65B8">
        <w:rPr>
          <w:rFonts w:ascii="黑体" w:eastAsia="黑体" w:hAnsi="黑体"/>
        </w:rPr>
        <w:t>.</w:t>
      </w:r>
      <w:r w:rsidRPr="009C65B8">
        <w:rPr>
          <w:rFonts w:ascii="黑体" w:eastAsia="黑体" w:hAnsi="黑体"/>
        </w:rPr>
        <w:t>3</w:t>
      </w:r>
      <w:r w:rsidR="00CB54EE" w:rsidRPr="009C65B8">
        <w:rPr>
          <w:rFonts w:ascii="黑体" w:eastAsia="黑体" w:hAnsi="黑体"/>
        </w:rPr>
        <w:t>.</w:t>
      </w:r>
      <w:r w:rsidRPr="009C65B8">
        <w:rPr>
          <w:rFonts w:ascii="黑体" w:eastAsia="黑体" w:hAnsi="黑体"/>
        </w:rPr>
        <w:t>4</w:t>
      </w:r>
      <w:r w:rsidR="009C65B8">
        <w:rPr>
          <w:rFonts w:ascii="黑体" w:eastAsia="黑体" w:hAnsi="黑体"/>
        </w:rPr>
        <w:t xml:space="preserve"> </w:t>
      </w:r>
      <w:r w:rsidR="00CB54EE" w:rsidRPr="009C65B8">
        <w:rPr>
          <w:rFonts w:ascii="黑体" w:eastAsia="黑体" w:hAnsi="黑体" w:hint="eastAsia"/>
        </w:rPr>
        <w:t>种用消费</w:t>
      </w:r>
      <w:r w:rsidR="006F7F48" w:rsidRPr="009C65B8">
        <w:rPr>
          <w:rFonts w:ascii="黑体" w:eastAsia="黑体" w:hAnsi="黑体" w:hint="eastAsia"/>
        </w:rPr>
        <w:t>估计值</w:t>
      </w:r>
    </w:p>
    <w:p w14:paraId="3DD686F7" w14:textId="614B2276" w:rsidR="00CB54EE" w:rsidRDefault="004034D4" w:rsidP="009217E3">
      <w:pPr>
        <w:ind w:firstLineChars="200" w:firstLine="420"/>
      </w:pPr>
      <w:r w:rsidRPr="009217E3">
        <w:rPr>
          <w:rFonts w:hint="eastAsia"/>
        </w:rPr>
        <w:t>年度玉米</w:t>
      </w:r>
      <w:r w:rsidR="009217E3">
        <w:rPr>
          <w:rFonts w:hint="eastAsia"/>
        </w:rPr>
        <w:t>消费</w:t>
      </w:r>
      <w:r w:rsidRPr="009217E3">
        <w:rPr>
          <w:rFonts w:hint="eastAsia"/>
        </w:rPr>
        <w:t>量</w:t>
      </w:r>
      <w:r w:rsidR="009217E3">
        <w:rPr>
          <w:rFonts w:hint="eastAsia"/>
        </w:rPr>
        <w:t>根据</w:t>
      </w:r>
      <w:r w:rsidRPr="009217E3">
        <w:rPr>
          <w:rFonts w:hint="eastAsia"/>
        </w:rPr>
        <w:t>当年</w:t>
      </w:r>
      <w:r w:rsidR="009217E3">
        <w:rPr>
          <w:rFonts w:hint="eastAsia"/>
        </w:rPr>
        <w:t>度玉米</w:t>
      </w:r>
      <w:r w:rsidRPr="009217E3">
        <w:rPr>
          <w:rFonts w:hint="eastAsia"/>
        </w:rPr>
        <w:t>播种面积</w:t>
      </w:r>
      <w:r w:rsidR="009217E3">
        <w:rPr>
          <w:rFonts w:hint="eastAsia"/>
        </w:rPr>
        <w:t>和</w:t>
      </w:r>
      <w:r w:rsidR="008A5590">
        <w:rPr>
          <w:rFonts w:hint="eastAsia"/>
        </w:rPr>
        <w:t>单位面积种子播种量</w:t>
      </w:r>
      <w:r w:rsidRPr="009217E3">
        <w:rPr>
          <w:rFonts w:hint="eastAsia"/>
        </w:rPr>
        <w:t>进行推算</w:t>
      </w:r>
      <w:r w:rsidR="008A5590">
        <w:rPr>
          <w:rFonts w:hint="eastAsia"/>
        </w:rPr>
        <w:t>。</w:t>
      </w:r>
    </w:p>
    <w:p w14:paraId="542E7F0B" w14:textId="18389552" w:rsidR="00474B48" w:rsidRPr="00932AD5" w:rsidRDefault="00BA6CA7" w:rsidP="00474B48">
      <w:pPr>
        <w:jc w:val="center"/>
        <w:rPr>
          <w:rFonts w:ascii="黑体" w:eastAsia="黑体" w:hAnsi="黑体"/>
          <w:lang w:val="x-none"/>
        </w:rPr>
      </w:pPr>
      <w:r>
        <w:pict w14:anchorId="01A45409">
          <v:shape id="_x0000_i1138" type="#_x0000_t75" style="width:93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5BB7&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FB5BB7&quot; wsp:rsidRDefault=&quot;00FB5BB7&quot; wsp:rsidP=&quot;00FB5BB7&quot;&gt;&lt;m:oMathPara&gt;&lt;m:oMath&gt;&lt;m:sSub&gt;&lt;m:sSubPr&gt;&lt;m:ctrlPr&gt;&lt;w:rPr&gt;&lt;w:rFonts w:ascii=&quot;Cambria Math&quot; w:fareast=&quot;榛戜綋&quot; w:h-ansi=&quot;Cambria Math&quot;/&gt;&lt;wx:font wx:val=&quot;Cambria Math&quot;/&gt;&lt;w:i/&gt;&lt;w:lang/&gt;&lt;/0&quot; 0&quot; 0&quot; 0&quot; 0&quot; 0&quot; 0&quot; 0&quot; w:rPr&gt;&lt;/m:ctrlPr&gt;&lt;/m:sSubPr&gt;&lt;m:e&gt;&lt;m:r&gt;&lt;w:rPr&gt;&lt;w:rFonts w:ascii=&quot;Cambria Math&quot; w:fareast=&quot;榛戜綋&quot; w:h-ansi=&quot;Cambria Math&quot; w:hint=&quot;fareast&quot;/&gt;&lt;wx:font wx:val=&quot;Cambria Math&quot;/&gt;&lt;w:i/&gt;&lt;w:lang/&gt;&lt;/w:rPr&gt;&lt;m:t&gt;Seed&lt;/m:t&gt;&lt;/m:r&gt;&lt;/m:e&gt;&lt;m:sub&gt;&lt;m:r&gt;&lt;0&quot; w:r0&quot; Pr&gt;0&quot; &lt;w:0&quot; rFo0&quot; nts0&quot;  w:0&quot; asc0&quot; ii=&quot;Cambria Math&quot; w:fareast=&quot;榛戜綋&quot; w:h-ansi=&quot;Cambria Math&quot; w:hint=&quot;fareast&quot;/&gt;&lt;wx:font wx:val=&quot;Cambria Math&quot;/&gt;&lt;w:i/&gt;&lt;w:lang/&gt;&lt;/w:rPr&gt;&lt;m:t&gt;e&lt;/m:t&gt;&lt;/m:r&gt;&lt;/m:sub&gt;&lt;/m:sSub&gt;&lt;m:r&gt;&lt;w:rPr&gt;&lt;w:rFonts w:ascii=&quot;Cambria Math&quot;0&quot;  w:far0&quot; east=&quot;0&quot; 榛戜綋&lt;w:0&quot; &quot; w:h-rFo0&quot; ansi=&quot;nts0&quot; Cambri w:0&quot; a Mathasc0&quot; &quot; w:hint=&quot;fareast&quot;/&gt;&lt;wx:font wx:val=&quot;Cambria Math&quot;/&gt;&lt;w:i/&gt;&lt;w:lang/&gt;&lt;/w:rPr&gt;&lt;m:t&gt;=&lt;/m:t&gt;&lt;/m:r&gt;&lt;m:sSub&gt;&lt;m:sSubPr&gt;&lt;m:ctrlPr&gt;&lt;w:rPr&gt;&lt;w:rFonts w:ascii=&quot;Cambria Math&quot; w:fareast=&quot;榛戜?h&quot;0&quot; ? w:h-anfar0&quot; si=&quot;Cambrt=&quot;0&quot; ia Math&quot;/&gt;&lt;w0&quot; x:font wx:va0&quot; l=&quot;Cambria M0&quot; ath&quot;/&gt;&lt;w:i/&gt;0&quot; &lt;w:lang/&gt;&lt;/w0&quot; :rPr&gt;&lt;/m:ctrlPr&gt;&lt;/m:sSubPr&gt;&lt;m:e&gt;&lt;m:r&gt;&lt;w:rPr&gt;&lt;w:rFonts w:ascii=&quot;Cambria Math&quot; w:fareast=&quot;榛戜綋&quot; w:h-ansi=&quot;Cambria Math&quot; w:hint=&quot;fareast&quot;/&gt;&lt;wx:font wx:&quot;0&quot; val=&quot;Cambria Ma0&quot; th&quot;/&gt;&lt;w:i/&gt;&lt;w:l0&quot; ang/&gt;&lt;/w:rPr&gt;&lt;m0&quot; :t&gt;SA&lt;/m:t&gt;&lt;/m:0&quot; r&gt;&lt;/m:e&gt;&lt;m:sub&gt;0&quot; &lt;m:r&gt;&lt;w:rPr&gt;&lt;w:0&quot; rFonts w:ascii=0&quot; &quot;Cambria Math&quot; w:fareast=&quot;榛戜綋&quot; w:h-ansi=&quot;Cambria Math&quot; w:hint=&quot;fareast&quot;/&gt;&lt;wx:font wx:val=&quot;Cambria Math&quot;/&gt;&lt;w:i/&gt;&lt;w:lang/&gt;&lt;/w:rP0&quot; r&gt;&lt;m:t&gt;e&lt;/m:t&gt;&lt;/m:0&quot; r&gt;&lt;/m:sub&gt;&lt;/m:sSub0&quot; &gt;&lt;m:r&gt;&lt;w:rPr&gt;&lt;w:rF0&quot; onts w:ascii=&quot;Camb0&quot; ria Math&quot; w:fareas0&quot; t=&quot;榛戜綋&quot; w:h-ans&lt;w:0&quot; i=&quot;Cambria Math&quot;/&gt;ii=0&quot; &lt;wx:font wx:val=&quot;Cambria Math&quot;/&gt;&lt;w:i/&gt;&lt;w:lang/&gt;&lt;/w:rPr&gt;&lt;m:t&gt;脳&lt;/m:t&gt;&lt;/m:r&gt;&lt;m:sSub&gt;&lt;m:sSubPr&gt;&lt;m:ctrlPr&gt;P0&quot; &lt;w:rPr&gt;&lt;w:rFonts w:as:0&quot; cii=&quot;Cambria Math&quot; w:b0&quot; fareast=&quot;榛戜綋&quot; w:h-w:rF0&quot; ansi=&quot;Cambria Math&quot;/&gt;Camb0&quot; &lt;wx:font wx:val=&quot;Cambreas0&quot; ria Math&quot;/&gt;&lt;w:i/&gt;&lt;w:lang:0&quot; /&gt;&lt;/w:rPr&gt;&lt;/m:ctrlPr&gt;&lt;/m=0&quot; :sSubPr&gt;&lt;m:e&gt;&lt;m:r&gt;&lt;w:rPr&gt;&lt;w:rFonts w:ascii=&quot;Cambria Math&quot; w:farea0&quot; st=&quot;榛戜綋&quot; w:h-ansi=&quot;Camas:0&quot; bria Math&quot;/&gt;&lt;wx:font wx:vw:b0&quot; al=&quot;Cambria Math&quot;/&gt;&lt;w:i/&gt;&lt;w:0&quot; lang/&gt;&lt;/w:rPr&gt;&lt;m:t&gt;R&lt;/m:t&gt;&lt;/0&quot; m:r&gt;&lt;/m:e&gt;&lt;m:sub&gt;&lt;m:r&gt;&lt;w:rPr0&quot; &gt;&lt;w:rFonts w:ascii=&quot;Cambria 0&quot; Math&quot; w:fareast=&quot;榛戜綋&quot; w:h/m=0&quot; -ansi=&quot;Cambria Math&quot;/&gt;&lt;wx:font wx:vrea0&quot; al=&quot;Cambria Math&quot;/&gt;&lt;w:i/&gt;&lt;w:lan0&quot; g/&gt;&lt;/w:rPr&gt;&lt;m:t&gt;seed&lt;/m:t&gt;&lt;/m:r0&quot; &gt;&lt;/m:sub&gt;&lt;/m:sSub&gt;&lt;/m:oMath&gt;&lt;/m0&quot; :oMathPara&gt;&lt;/w:p&gt;&lt;w:sectPr wsp:0&quot; rsidR=&quot;00000000&quot; wsp:rsidRPr=&quot;00&quot; 0FB5BB7&quot;&gt;&lt;w:pgSz w:w=&quot;12240&quot; w:0&quot; h=&quot;15840&quot;/&gt;&lt;w:pgMar w:top=&quot;1440&quot; w:right=&quot;1800&quot; w:bottom=&quot;1440&quot; w:left=&quot;1800&quot; w:header=&quot;720&quot; w:footer=&quot;720&quot; w:gutter=&quot;0&quot;/&gt;&lt;w:cols w:space=&quot;720&quot;/&gt;&lt;/w:sectPr&gt;&lt;/wx:sect&gt;&lt;/w:body&gt;&lt;/w:wordDocument&gt;">
            <v:imagedata r:id="rId73" o:title="" chromakey="white"/>
          </v:shape>
        </w:pict>
      </w:r>
    </w:p>
    <w:p w14:paraId="16CCB964" w14:textId="6A3D9AE2" w:rsidR="00474B48" w:rsidRPr="00932AD5" w:rsidRDefault="00474B48" w:rsidP="00474B48">
      <w:pPr>
        <w:rPr>
          <w:rFonts w:ascii="宋体" w:hAnsi="宋体"/>
          <w:lang w:val="x-none"/>
        </w:rPr>
      </w:pPr>
      <w:r>
        <w:rPr>
          <w:rFonts w:ascii="宋体" w:hAnsi="宋体" w:hint="eastAsia"/>
          <w:lang w:val="x-none"/>
        </w:rPr>
        <w:t>式中，</w:t>
      </w:r>
      <w:r w:rsidRPr="00474B48">
        <w:rPr>
          <w:rFonts w:ascii="宋体" w:hAnsi="宋体"/>
          <w:lang w:val="x-none"/>
        </w:rPr>
        <w:fldChar w:fldCharType="begin"/>
      </w:r>
      <w:r w:rsidRPr="00474B48">
        <w:rPr>
          <w:rFonts w:ascii="宋体" w:hAnsi="宋体"/>
          <w:lang w:val="x-none"/>
        </w:rPr>
        <w:instrText xml:space="preserve"> QUOTE </w:instrText>
      </w:r>
      <w:r w:rsidR="00BA6CA7">
        <w:rPr>
          <w:position w:val="-8"/>
        </w:rPr>
        <w:pict w14:anchorId="0C667156">
          <v:shape id="_x0000_i1139" type="#_x0000_t75" style="width:27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471EB&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471EB&quot; wsp:rsidP=&quot;005471EB&quot;&gt;&lt;m:oMathPara&gt;&lt;m:oMath&gt;&lt;m:sSub&gt;&lt;m:sSubPr&gt;&lt;m:ctrlPr&gt;&lt;w:rPr&gt;&lt;w:rFonts w:ascii=&quot;Cambria Math&quot; w:fareast=&quot;榛戜綋&quot; w:h-ansi=&quot;Cambria Math&quot;/&gt;&lt;wx:font wx:val=&quot;Cambria Math&quot;/&gt;&lt;w:i/&gt;&lt;w:lang/&gt;&lt;/w:rPr&gt;&lt;/m:ctrlPr&gt;&lt;/m:sS0&quot; 0&quot; 0&quot; 0&quot; 0&quot; 0&quot; 0&quot; 0&quot; ubPr&gt;&lt;m:e&gt;&lt;m:r&gt;&lt;w:rPr&gt;&lt;w:rFonts w:ascii=&quot;Cambria Math&quot; w:fareast=&quot;榛戜綋&quot; w:h-ansi=&quot;Cambria Math&quot; w:hint=&quot;fareast&quot;/&gt;&lt;wx:font wx:val=&quot;Cambria Math&quot;/&gt;&lt;w:i/&gt;&lt;w:lang/&gt;&lt;/w:rPr&gt;&lt;m:t&gt;Seed&lt;/m:t&gt;&lt;/m:r&gt;&lt;/m:e&gt;&lt;m:sub&gt;&lt;m:r&gt;&lt;w:rPr&gt;&lt;w:rFonts w:ascii0&quot; =&quot;C0&quot; amb0&quot; ria0&quot;  Ma0&quot; th&quot;0&quot;  w:0&quot; far0&quot; east=&quot;榛戜綋&quot; w:h-ansi=&quot;Cambria Math&quot; w:hint=&quot;fareast&quot;/&gt;&lt;wx:font wx:val=&quot;Cambria Math&quot;/&gt;&lt;w:i/&gt;&lt;w:lang/&gt;&lt;/w:rPr&gt;&lt;m:t&gt;e&lt;/m:t&gt;&lt;/m:r&gt;&lt;/m:sub&gt;&lt;/m:sSub&gt;&lt;/m:oMath&gt;&lt;/m:oMathPara&gt;&lt;/w:p&gt;&lt;w:sectPr wsp:rsidR=&quot;00000000&quot;&gt;&lt;w:pgS0&quot; z w:w=0&quot; &quot;122400&quot; &quot; w:h=0&quot; &quot;158400&quot; &quot;/&gt;&lt;w:0&quot; pgMar 0&quot; w:top=0&quot; &quot;1440&quot; w:right=&quot;1800&quot; w:bottom=&quot;1440&quot; w:left=&quot;1800&quot; w:header=&quot;720&quot; w:footer=&quot;720&quot; w:gutter=&quot;0&quot;/&gt;&lt;w:cols w:space=&quot;720&quot;/&gt;&lt;/w:sectPr&gt;&lt;/wx:sect&gt;&lt;/w:body&gt;&lt;/w:wordDocument&gt;">
            <v:imagedata r:id="rId74" o:title="" chromakey="white"/>
          </v:shape>
        </w:pict>
      </w:r>
      <w:r w:rsidRPr="00474B48">
        <w:rPr>
          <w:rFonts w:ascii="宋体" w:hAnsi="宋体"/>
          <w:lang w:val="x-none"/>
        </w:rPr>
        <w:instrText xml:space="preserve"> </w:instrText>
      </w:r>
      <w:r w:rsidRPr="00474B48">
        <w:rPr>
          <w:rFonts w:ascii="宋体" w:hAnsi="宋体"/>
          <w:lang w:val="x-none"/>
        </w:rPr>
        <w:fldChar w:fldCharType="separate"/>
      </w:r>
      <w:r w:rsidR="00BA6CA7">
        <w:rPr>
          <w:position w:val="-8"/>
        </w:rPr>
        <w:pict w14:anchorId="62118D82">
          <v:shape id="_x0000_i1140" type="#_x0000_t75" style="width:27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471EB&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471EB&quot; wsp:rsidP=&quot;005471EB&quot;&gt;&lt;m:oMathPara&gt;&lt;m:oMath&gt;&lt;m:sSub&gt;&lt;m:sSubPr&gt;&lt;m:ctrlPr&gt;&lt;w:rPr&gt;&lt;w:rFonts w:ascii=&quot;Cambria Math&quot; w:fareast=&quot;榛戜綋&quot; w:h-ansi=&quot;Cambria Math&quot;/&gt;&lt;wx:font wx:val=&quot;Cambria Math&quot;/&gt;&lt;w:i/&gt;&lt;w:lang/&gt;&lt;/w:rPr&gt;&lt;/m:ctrlPr&gt;&lt;/m:sS0&quot; 0&quot; 0&quot; 0&quot; 0&quot; 0&quot; 0&quot; 0&quot; ubPr&gt;&lt;m:e&gt;&lt;m:r&gt;&lt;w:rPr&gt;&lt;w:rFonts w:ascii=&quot;Cambria Math&quot; w:fareast=&quot;榛戜綋&quot; w:h-ansi=&quot;Cambria Math&quot; w:hint=&quot;fareast&quot;/&gt;&lt;wx:font wx:val=&quot;Cambria Math&quot;/&gt;&lt;w:i/&gt;&lt;w:lang/&gt;&lt;/w:rPr&gt;&lt;m:t&gt;Seed&lt;/m:t&gt;&lt;/m:r&gt;&lt;/m:e&gt;&lt;m:sub&gt;&lt;m:r&gt;&lt;w:rPr&gt;&lt;w:rFonts w:ascii0&quot; =&quot;C0&quot; amb0&quot; ria0&quot;  Ma0&quot; th&quot;0&quot;  w:0&quot; far0&quot; east=&quot;榛戜綋&quot; w:h-ansi=&quot;Cambria Math&quot; w:hint=&quot;fareast&quot;/&gt;&lt;wx:font wx:val=&quot;Cambria Math&quot;/&gt;&lt;w:i/&gt;&lt;w:lang/&gt;&lt;/w:rPr&gt;&lt;m:t&gt;e&lt;/m:t&gt;&lt;/m:r&gt;&lt;/m:sub&gt;&lt;/m:sSub&gt;&lt;/m:oMath&gt;&lt;/m:oMathPara&gt;&lt;/w:p&gt;&lt;w:sectPr wsp:rsidR=&quot;00000000&quot;&gt;&lt;w:pgS0&quot; z w:w=0&quot; &quot;122400&quot; &quot; w:h=0&quot; &quot;158400&quot; &quot;/&gt;&lt;w:0&quot; pgMar 0&quot; w:top=0&quot; &quot;1440&quot; w:right=&quot;1800&quot; w:bottom=&quot;1440&quot; w:left=&quot;1800&quot; w:header=&quot;720&quot; w:footer=&quot;720&quot; w:gutter=&quot;0&quot;/&gt;&lt;w:cols w:space=&quot;720&quot;/&gt;&lt;/w:sectPr&gt;&lt;/wx:sect&gt;&lt;/w:body&gt;&lt;/w:wordDocument&gt;">
            <v:imagedata r:id="rId74" o:title="" chromakey="white"/>
          </v:shape>
        </w:pict>
      </w:r>
      <w:r w:rsidRPr="00474B48">
        <w:rPr>
          <w:rFonts w:ascii="宋体" w:hAnsi="宋体"/>
          <w:lang w:val="x-none"/>
        </w:rPr>
        <w:fldChar w:fldCharType="end"/>
      </w:r>
      <w:r>
        <w:rPr>
          <w:rFonts w:ascii="宋体" w:hAnsi="宋体" w:hint="eastAsia"/>
          <w:lang w:val="x-none"/>
        </w:rPr>
        <w:t>为玉米种用消费量；</w:t>
      </w:r>
      <w:r w:rsidRPr="00474B48">
        <w:rPr>
          <w:rFonts w:ascii="宋体" w:hAnsi="宋体"/>
          <w:lang w:val="x-none"/>
        </w:rPr>
        <w:fldChar w:fldCharType="begin"/>
      </w:r>
      <w:r w:rsidRPr="00474B48">
        <w:rPr>
          <w:rFonts w:ascii="宋体" w:hAnsi="宋体"/>
          <w:lang w:val="x-none"/>
        </w:rPr>
        <w:instrText xml:space="preserve"> QUOTE </w:instrText>
      </w:r>
      <w:r w:rsidR="00BA6CA7">
        <w:rPr>
          <w:position w:val="-8"/>
        </w:rPr>
        <w:pict w14:anchorId="450CF6DD">
          <v:shape id="_x0000_i1141" type="#_x0000_t75" style="width:24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497F&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0497F&quot; wsp:rsidP=&quot;00A0497F&quot;&gt;&lt;m:oMathPara&gt;&lt;m:oMath&gt;&lt;m:sSub&gt;&lt;m:sSubPr&gt;&lt;m:ctrlPr&gt;&lt;w:rPr&gt;&lt;w:rFonts w:ascii=&quot;Cambria Math&quot; w:fareast=&quot;榛戜綋&quot; w:h-ansi=&quot;Cambria Math&quot;/&gt;&lt;wx:font wx:val=&quot;Cambria Math&quot;/&gt;&lt;w:i/&gt;&lt;w:lang/&gt;&lt;/w:rPr&gt;&lt;/m:ctrlPr&gt;&lt;/m:sS0&quot; 0&quot; 0&quot; 0&quot; 0&quot; 0&quot; 0&quot; 0&quot; ubPr&gt;&lt;m:e&gt;&lt;m:r&gt;&lt;w:rPr&gt;&lt;w:rFonts w:ascii=&quot;Cambria Math&quot; w:fareast=&quot;榛戜綋&quot; w:h-ansi=&quot;Cambria Math&quot;/&gt;&lt;wx:font wx:val=&quot;Cambria Math&quot;/&gt;&lt;w:i/&gt;&lt;w:lang/&gt;&lt;/w:rPr&gt;&lt;m:t&gt;R&lt;/m:t&gt;&lt;/m:r&gt;&lt;/m:e&gt;&lt;m:sub&gt;&lt;m:r&gt;&lt;w:rPr&gt;&lt;w:rFonts w:ascii=&quot;Cambria Math&quot; w:fa0&quot; rea0&quot; st=0&quot; &quot;榛S0&quot; 戜?sS0&quot; ? :sS0&quot; w:h:sS0&quot; -an:sS0&quot; si=&quot;Cambria Math&quot;/&gt;&lt;wx:font wx:val=&quot;Cambria Math&quot;/&gt;&lt;w:i/&gt;&lt;w:lang/&gt;&lt;/w:rPr&gt;&lt;m:t&gt;seed&lt;/m:t&gt;&lt;/m:r&gt;&lt;/m:sub&gt;&lt;/m:sSub&gt;&lt;/m:oMath&gt;&lt;/m:oMathPara&gt;&lt;/w:p&gt;&lt;w:sectPr wsp:rsidR=&quot;00000000&quot;&gt;&lt;w:pgSz w:w=&quot;12240&quot; w:h=&quot;1584&quot; 0&quot;/&gt;&lt;w&quot; :pgMar&quot;  w:top= &quot;1440&quot;  w:right=&quot;1800&quot; w:bottom=&quot;1440&quot; w:left=&quot;1800&quot; w:header=&quot;720&quot; w:footer=&quot;720&quot; w:gutter=&quot;0&quot;/&gt;&lt;w:cols w:space=&quot;720&quot;/&gt;&lt;/w:sectPr&gt;&lt;/wx:sect&gt;&lt;/w:body&gt;&lt;/w:wordDocument&gt;">
            <v:imagedata r:id="rId75" o:title="" chromakey="white"/>
          </v:shape>
        </w:pict>
      </w:r>
      <w:r w:rsidRPr="00474B48">
        <w:rPr>
          <w:rFonts w:ascii="宋体" w:hAnsi="宋体"/>
          <w:lang w:val="x-none"/>
        </w:rPr>
        <w:instrText xml:space="preserve"> </w:instrText>
      </w:r>
      <w:r w:rsidRPr="00474B48">
        <w:rPr>
          <w:rFonts w:ascii="宋体" w:hAnsi="宋体"/>
          <w:lang w:val="x-none"/>
        </w:rPr>
        <w:fldChar w:fldCharType="separate"/>
      </w:r>
      <w:r w:rsidR="00BA6CA7">
        <w:rPr>
          <w:position w:val="-8"/>
        </w:rPr>
        <w:pict w14:anchorId="66190E11">
          <v:shape id="_x0000_i1142" type="#_x0000_t75" style="width:24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497F&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0497F&quot; wsp:rsidP=&quot;00A0497F&quot;&gt;&lt;m:oMathPara&gt;&lt;m:oMath&gt;&lt;m:sSub&gt;&lt;m:sSubPr&gt;&lt;m:ctrlPr&gt;&lt;w:rPr&gt;&lt;w:rFonts w:ascii=&quot;Cambria Math&quot; w:fareast=&quot;榛戜綋&quot; w:h-ansi=&quot;Cambria Math&quot;/&gt;&lt;wx:font wx:val=&quot;Cambria Math&quot;/&gt;&lt;w:i/&gt;&lt;w:lang/&gt;&lt;/w:rPr&gt;&lt;/m:ctrlPr&gt;&lt;/m:sS0&quot; 0&quot; 0&quot; 0&quot; 0&quot; 0&quot; 0&quot; 0&quot; ubPr&gt;&lt;m:e&gt;&lt;m:r&gt;&lt;w:rPr&gt;&lt;w:rFonts w:ascii=&quot;Cambria Math&quot; w:fareast=&quot;榛戜綋&quot; w:h-ansi=&quot;Cambria Math&quot;/&gt;&lt;wx:font wx:val=&quot;Cambria Math&quot;/&gt;&lt;w:i/&gt;&lt;w:lang/&gt;&lt;/w:rPr&gt;&lt;m:t&gt;R&lt;/m:t&gt;&lt;/m:r&gt;&lt;/m:e&gt;&lt;m:sub&gt;&lt;m:r&gt;&lt;w:rPr&gt;&lt;w:rFonts w:ascii=&quot;Cambria Math&quot; w:fa0&quot; rea0&quot; st=0&quot; &quot;榛S0&quot; 戜?sS0&quot; ? :sS0&quot; w:h:sS0&quot; -an:sS0&quot; si=&quot;Cambria Math&quot;/&gt;&lt;wx:font wx:val=&quot;Cambria Math&quot;/&gt;&lt;w:i/&gt;&lt;w:lang/&gt;&lt;/w:rPr&gt;&lt;m:t&gt;seed&lt;/m:t&gt;&lt;/m:r&gt;&lt;/m:sub&gt;&lt;/m:sSub&gt;&lt;/m:oMath&gt;&lt;/m:oMathPara&gt;&lt;/w:p&gt;&lt;w:sectPr wsp:rsidR=&quot;00000000&quot;&gt;&lt;w:pgSz w:w=&quot;12240&quot; w:h=&quot;1584&quot; 0&quot;/&gt;&lt;w&quot; :pgMar&quot;  w:top= &quot;1440&quot;  w:right=&quot;1800&quot; w:bottom=&quot;1440&quot; w:left=&quot;1800&quot; w:header=&quot;720&quot; w:footer=&quot;720&quot; w:gutter=&quot;0&quot;/&gt;&lt;w:cols w:space=&quot;720&quot;/&gt;&lt;/w:sectPr&gt;&lt;/wx:sect&gt;&lt;/w:body&gt;&lt;/w:wordDocument&gt;">
            <v:imagedata r:id="rId75" o:title="" chromakey="white"/>
          </v:shape>
        </w:pict>
      </w:r>
      <w:r w:rsidRPr="00474B48">
        <w:rPr>
          <w:rFonts w:ascii="宋体" w:hAnsi="宋体"/>
          <w:lang w:val="x-none"/>
        </w:rPr>
        <w:fldChar w:fldCharType="end"/>
      </w:r>
      <w:r>
        <w:rPr>
          <w:rFonts w:ascii="宋体" w:hAnsi="宋体" w:hint="eastAsia"/>
          <w:lang w:val="x-none"/>
        </w:rPr>
        <w:t>为单位面积玉米播种量。</w:t>
      </w:r>
    </w:p>
    <w:p w14:paraId="6A048127" w14:textId="76BF4A9A" w:rsidR="007F0E77" w:rsidRPr="009C65B8" w:rsidRDefault="00B35FF2" w:rsidP="00C85CD4">
      <w:pPr>
        <w:spacing w:line="360" w:lineRule="auto"/>
        <w:rPr>
          <w:rFonts w:ascii="黑体" w:eastAsia="黑体" w:hAnsi="黑体"/>
        </w:rPr>
      </w:pPr>
      <w:r w:rsidRPr="009C65B8">
        <w:rPr>
          <w:rFonts w:ascii="黑体" w:eastAsia="黑体" w:hAnsi="黑体" w:hint="eastAsia"/>
        </w:rPr>
        <w:t>6</w:t>
      </w:r>
      <w:r w:rsidRPr="009C65B8">
        <w:rPr>
          <w:rFonts w:ascii="黑体" w:eastAsia="黑体" w:hAnsi="黑体"/>
        </w:rPr>
        <w:t>.3.5</w:t>
      </w:r>
      <w:r w:rsidR="009C65B8">
        <w:rPr>
          <w:rFonts w:ascii="黑体" w:eastAsia="黑体" w:hAnsi="黑体"/>
        </w:rPr>
        <w:t xml:space="preserve"> </w:t>
      </w:r>
      <w:r w:rsidR="007F0E77" w:rsidRPr="009C65B8">
        <w:rPr>
          <w:rFonts w:ascii="黑体" w:eastAsia="黑体" w:hAnsi="黑体" w:hint="eastAsia"/>
        </w:rPr>
        <w:t>损耗及其他</w:t>
      </w:r>
      <w:r w:rsidR="004A5470" w:rsidRPr="009C65B8">
        <w:rPr>
          <w:rFonts w:ascii="黑体" w:eastAsia="黑体" w:hAnsi="黑体" w:hint="eastAsia"/>
        </w:rPr>
        <w:t>估计值</w:t>
      </w:r>
    </w:p>
    <w:p w14:paraId="1A70A81F" w14:textId="0C5B3F0A" w:rsidR="00B35FF2" w:rsidRDefault="004A5470" w:rsidP="004C5D34">
      <w:pPr>
        <w:ind w:firstLineChars="200" w:firstLine="420"/>
      </w:pPr>
      <w:r>
        <w:rPr>
          <w:rFonts w:hint="eastAsia"/>
        </w:rPr>
        <w:t>玉米损耗估计值根据玉米产量和损耗系数进行推算。</w:t>
      </w:r>
    </w:p>
    <w:p w14:paraId="03C0B997" w14:textId="38EE165E" w:rsidR="006C6361" w:rsidRPr="000C6B67" w:rsidRDefault="00BA6CA7" w:rsidP="006C6361">
      <w:pPr>
        <w:jc w:val="center"/>
        <w:rPr>
          <w:rFonts w:ascii="黑体" w:eastAsia="黑体" w:hAnsi="黑体"/>
          <w:lang w:val="x-none"/>
        </w:rPr>
      </w:pPr>
      <w:r>
        <w:pict w14:anchorId="2EA988B3">
          <v:shape id="_x0000_i1143" type="#_x0000_t75" style="width:66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0BAC&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CF0BAC&quot; wsp:rsidRDefault=&quot;00CF0BAC&quot; wsp:rsidP=&quot;00CF0BAC&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 w:hint=&quot;fareas&lt;w:rFo&lt;w:rFo&lt;w:rFo&lt;w:rFo&lt;w:rFo&lt;w:rFo&lt;w:rFo&lt;w:rFot&quot;/&gt;&lt;wx:font wx:val=&quot;Cambria Math&quot;/&gt;&lt;w:i/&gt;&lt;w:lang/&gt;&lt;/w:rPr&gt;&lt;m:t&gt;Loss&lt;/m:t&gt;&lt;/m:r&gt;&lt;/m:e&gt;&lt;m:sub&gt;&lt;m:r&gt;&lt;w:rPr&gt;&lt;w:rFonts w:ascii=&quot;Cambria Math&quot; w:fareast=&quot;榛戜綋&quot; w:h-ansi=&quot;Cambria Math&quot; w:hint=&quot;fareast&quot;/&gt;&lt;wx:font wx:varFol=&quot;CamrFobria MrFoath&quot;/&gt;rFo&lt;w:i/&gt;rFo&lt;w:lanrFog/&gt;&lt;/wrFo:rPr&gt;&lt;rFom:t&gt;e&lt;/m:t&gt;&lt;/m:r&gt;&lt;/m:sub&gt;&lt;/m:sSub&gt;&lt;m:r&gt;&lt;w:rPr&gt;&lt;w:rFonts w:ascii=&quot;Cambria Math&quot; w:fareast=&quot;榛戜綋&quot; w:h-ansi=&quot;Cambria Math&quot;/&gt;&lt;wx:font wx:val=&quot;Cambria Math&quot;/&gt;&lt;w:i/&gt;&lt;w:lang/&gt;&lt;/w:rPr&gt;&lt;m:t&gt;=&lt;/m:t&gt;&lt;/rFom:r&gt;&lt;m:sSrFoub&gt;&lt;m:sSurFobPr&gt;&lt;m:ctrForlPr&gt;&lt;w:rrFoPr&gt;&lt;w:rForFonts w:ascrFoii=&quot;CambrrFoia Math&quot; w:fareast=&quot;榛戜綋&quot; w:h-ansi=&quot;Cambria Math&quot;/&gt;&lt;wx:font wx:val=&quot;Cambria Math&quot;/&gt;&lt;w:i/&gt;&lt;w:lang/&gt;&lt;/w:rPr&gt;&lt;/m:ctrlPr&gt;&lt;/m:sSubPr&gt;&lt;m:e&gt;&lt;m:r&gt;&lt;w:rPr&gt;&lt;w:rFonts w:ascii=&quot;CambrrFoia Math&quot; w:frFoareast=&quot;榛戜SurFo綋&quot; w:h-ansi:ctrFo=&quot;Cambria Maw:rrFoth&quot;/&gt;&lt;wx:fonrForFot wx:val=&quot;CaascrFombria Math&quot;/mbrrFo&gt;&lt;w:i/&gt;&lt;w:lang/&gt;&lt;/w:rPr&gt;&lt;m:t&gt;Y&lt;/m:t&gt;&lt;/m:r&gt;&lt;/m:e&gt;&lt;m:sub&gt;&lt;m:r&gt;&lt;w:rPr&gt;&lt;w:rFonts w:ascii=&quot;Cambria Math&quot; w:fareast=&quot;榛戜綋&quot; w:h-ansi=&quot;CambmbrrForia Math&quot;/&gt;&lt;wx:w:frFofont wx:val=&quot;CamburForia Math&quot;/&gt;&lt;w:i/&gt;&lt;rFow:lang/&gt;&lt;/w:rPr&gt;&lt;mrFo:t&gt;e&lt;/m:t&gt;&lt;/m:r&gt;&lt;/rFom:sub&gt;&lt;/m:sSub&gt;&lt;m:rFor&gt;&lt;w:rPr&gt;&lt;w:rFontsrFo w:ascii=&quot;Cambria Math&quot; w:fareast=&quot;榛戜綋&quot; w:h-ansi=&quot;Cambria Math&quot;/&gt;&lt;wx:font wx:val=&quot;Cambria Math&quot;/&gt;&lt;w:i/&gt;&lt;wrFo:lang/&gt;&lt;/w:rPr&gt;&lt;m:t&gt;?rFo椢?/m:t&gt;&lt;/m:r&gt;&lt;/m:oMburFoath&gt;&lt;/m:oMathPara&gt;&lt;/w&gt;&lt;rFo:p&gt;&lt;w:sectPr wsp:rsid&lt;mrFoR=&quot;00000000&quot; wsp:rsid&lt;/rFoRPr=&quot;00CF0BAC&quot;&gt;&lt;w:pgSm:rFoz w:w=&quot;12240&quot; w:h=&quot;15tsrFo840&quot;/&gt;&lt;w:pgMar w:top=&quot;1440&quot; w:right=&quot;1800&quot; w:bottom=&quot;1440&quot; w:left=&quot;1800&quot; w:hoeader=&quot;720&quot; w:footer=&quot;7Fo20&quot; w:gutter=&quot;0&quot;/&gt;&lt;w:cols w:space=&quot;720&quot;/&gt;&lt;/w:sectPr&gt;&lt;/wx:sect&gt;&lt;/w:body&gt;&lt;/w:wordDocument&gt;">
            <v:imagedata r:id="rId76" o:title="" chromakey="white"/>
          </v:shape>
        </w:pict>
      </w:r>
    </w:p>
    <w:p w14:paraId="139C775A" w14:textId="2743C596" w:rsidR="006C6361" w:rsidRPr="000C6B67" w:rsidRDefault="006C6361" w:rsidP="006C6361">
      <w:pPr>
        <w:rPr>
          <w:rFonts w:ascii="宋体" w:hAnsi="宋体"/>
          <w:lang w:val="x-none"/>
        </w:rPr>
      </w:pPr>
      <w:r>
        <w:rPr>
          <w:rFonts w:ascii="宋体" w:hAnsi="宋体" w:hint="eastAsia"/>
          <w:lang w:val="x-none"/>
        </w:rPr>
        <w:t>式中，</w:t>
      </w:r>
      <w:r w:rsidRPr="006C6361">
        <w:rPr>
          <w:rFonts w:ascii="宋体" w:hAnsi="宋体"/>
          <w:lang w:val="x-none"/>
        </w:rPr>
        <w:fldChar w:fldCharType="begin"/>
      </w:r>
      <w:r w:rsidRPr="006C6361">
        <w:rPr>
          <w:rFonts w:ascii="宋体" w:hAnsi="宋体"/>
          <w:lang w:val="x-none"/>
        </w:rPr>
        <w:instrText xml:space="preserve"> QUOTE </w:instrText>
      </w:r>
      <w:r w:rsidR="00BA6CA7">
        <w:rPr>
          <w:position w:val="-8"/>
        </w:rPr>
        <w:pict w14:anchorId="714A0298">
          <v:shape id="_x0000_i1144" type="#_x0000_t75" style="width:24.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08FC&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F908FC&quot; wsp:rsidP=&quot;00F908FC&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 w:hint=&quot;fareast&quot;/&gt;&lt;wx:font wx:val=&quot;Caria Maria Maria Maria Maria Maria Maria Maria Mambria Math&quot;/&gt;&lt;w:i/&gt;&lt;w:lang/&gt;&lt;/w:rPr&gt;&lt;m:t&gt;Loss&lt;/m:t&gt;&lt;/m:r&gt;&lt;/m:e&gt;&lt;m:sub&gt;&lt;m:r&gt;&lt;w:rPr&gt;&lt;w:rFonts w:ascii=&quot;Cambria Math&quot; w:fareast=&quot;榛戜綋&quot; w:h-ansi=&quot;Cambria Math&quot; w:hint=&quot;fareast&quot;/&gt;&lt;wx:font wx:val=&quot;Cambria Math&quot;/&gt;&lt;w:i/ Ma&gt;&lt;w:la Mang/&gt;&lt;/ Maw:rPr&gt; Ma&lt;m:t&gt;e Ma&lt;/m:t&gt; Ma&lt;/m:r&gt; Ma&lt;/m:su Ma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7" o:title="" chromakey="white"/>
          </v:shape>
        </w:pict>
      </w:r>
      <w:r w:rsidRPr="006C6361">
        <w:rPr>
          <w:rFonts w:ascii="宋体" w:hAnsi="宋体"/>
          <w:lang w:val="x-none"/>
        </w:rPr>
        <w:instrText xml:space="preserve"> </w:instrText>
      </w:r>
      <w:r w:rsidRPr="006C6361">
        <w:rPr>
          <w:rFonts w:ascii="宋体" w:hAnsi="宋体"/>
          <w:lang w:val="x-none"/>
        </w:rPr>
        <w:fldChar w:fldCharType="separate"/>
      </w:r>
      <w:r w:rsidR="00BA6CA7">
        <w:rPr>
          <w:position w:val="-8"/>
        </w:rPr>
        <w:pict w14:anchorId="4FF64926">
          <v:shape id="_x0000_i1145" type="#_x0000_t75" style="width:24.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08FC&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F908FC&quot; wsp:rsidP=&quot;00F908FC&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 w:hint=&quot;fareast&quot;/&gt;&lt;wx:font wx:val=&quot;Caria Maria Maria Maria Maria Maria Maria Maria Mambria Math&quot;/&gt;&lt;w:i/&gt;&lt;w:lang/&gt;&lt;/w:rPr&gt;&lt;m:t&gt;Loss&lt;/m:t&gt;&lt;/m:r&gt;&lt;/m:e&gt;&lt;m:sub&gt;&lt;m:r&gt;&lt;w:rPr&gt;&lt;w:rFonts w:ascii=&quot;Cambria Math&quot; w:fareast=&quot;榛戜綋&quot; w:h-ansi=&quot;Cambria Math&quot; w:hint=&quot;fareast&quot;/&gt;&lt;wx:font wx:val=&quot;Cambria Math&quot;/&gt;&lt;w:i/ Ma&gt;&lt;w:la Mang/&gt;&lt;/ Maw:rPr&gt; Ma&lt;m:t&gt;e Ma&lt;/m:t&gt; Ma&lt;/m:r&gt; Ma&lt;/m:su Ma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7" o:title="" chromakey="white"/>
          </v:shape>
        </w:pict>
      </w:r>
      <w:r w:rsidRPr="006C6361">
        <w:rPr>
          <w:rFonts w:ascii="宋体" w:hAnsi="宋体"/>
          <w:lang w:val="x-none"/>
        </w:rPr>
        <w:fldChar w:fldCharType="end"/>
      </w:r>
      <w:r>
        <w:rPr>
          <w:rFonts w:ascii="宋体" w:hAnsi="宋体" w:hint="eastAsia"/>
          <w:lang w:val="x-none"/>
        </w:rPr>
        <w:t>为玉米损耗量；</w:t>
      </w:r>
      <w:r w:rsidRPr="006C6361">
        <w:rPr>
          <w:rFonts w:ascii="宋体" w:hAnsi="宋体"/>
          <w:lang w:val="x-none"/>
        </w:rPr>
        <w:fldChar w:fldCharType="begin"/>
      </w:r>
      <w:r w:rsidRPr="006C6361">
        <w:rPr>
          <w:rFonts w:ascii="宋体" w:hAnsi="宋体"/>
          <w:lang w:val="x-none"/>
        </w:rPr>
        <w:instrText xml:space="preserve"> QUOTE </w:instrText>
      </w:r>
      <w:r w:rsidR="00BA6CA7">
        <w:rPr>
          <w:position w:val="-8"/>
        </w:rPr>
        <w:pict w14:anchorId="2BE008A6">
          <v:shape id="_x0000_i1146" type="#_x0000_t75" style="width:6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4E87&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14E87&quot; wsp:rsidP=&quot;00814E87&quot;&gt;&lt;m:oMathPara&gt;&lt;m:oMath&gt;&lt;m:r&gt;&lt;w:rPr&gt;&lt;w:rFonts w:ascii=&quot;Cambria Math&quot; w:fareast=&quot;榛戜綋&quot; sp:sp:sp:sp:sp:sp:sp:sp:w:h-ansi=&quot;Cambria Math&quot;/&gt;&lt;wx:font wx:val=&quot;Cambria Math&quot;/&gt;&lt;w:i/&gt;&lt;w:lang/&gt;&lt;/w:rPr&gt;&lt;m:t&gt;纬&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8" o:title="" chromakey="white"/>
          </v:shape>
        </w:pict>
      </w:r>
      <w:r w:rsidRPr="006C6361">
        <w:rPr>
          <w:rFonts w:ascii="宋体" w:hAnsi="宋体"/>
          <w:lang w:val="x-none"/>
        </w:rPr>
        <w:instrText xml:space="preserve"> </w:instrText>
      </w:r>
      <w:r w:rsidRPr="006C6361">
        <w:rPr>
          <w:rFonts w:ascii="宋体" w:hAnsi="宋体"/>
          <w:lang w:val="x-none"/>
        </w:rPr>
        <w:fldChar w:fldCharType="separate"/>
      </w:r>
      <w:r w:rsidR="00BA6CA7">
        <w:rPr>
          <w:position w:val="-8"/>
        </w:rPr>
        <w:pict w14:anchorId="3CBFDB10">
          <v:shape id="_x0000_i1147" type="#_x0000_t75" style="width:6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4E87&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14E87&quot; wsp:rsidP=&quot;00814E87&quot;&gt;&lt;m:oMathPara&gt;&lt;m:oMath&gt;&lt;m:r&gt;&lt;w:rPr&gt;&lt;w:rFonts w:ascii=&quot;Cambria Math&quot; w:fareast=&quot;榛戜綋&quot; sp:sp:sp:sp:sp:sp:sp:sp:w:h-ansi=&quot;Cambria Math&quot;/&gt;&lt;wx:font wx:val=&quot;Cambria Math&quot;/&gt;&lt;w:i/&gt;&lt;w:lang/&gt;&lt;/w:rPr&gt;&lt;m:t&gt;纬&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78" o:title="" chromakey="white"/>
          </v:shape>
        </w:pict>
      </w:r>
      <w:r w:rsidRPr="006C6361">
        <w:rPr>
          <w:rFonts w:ascii="宋体" w:hAnsi="宋体"/>
          <w:lang w:val="x-none"/>
        </w:rPr>
        <w:fldChar w:fldCharType="end"/>
      </w:r>
      <w:r>
        <w:rPr>
          <w:rFonts w:ascii="宋体" w:hAnsi="宋体" w:hint="eastAsia"/>
          <w:lang w:val="x-none"/>
        </w:rPr>
        <w:t>为损耗系数，一般取3‰。</w:t>
      </w:r>
    </w:p>
    <w:p w14:paraId="25298F9E" w14:textId="6ACB36A8" w:rsidR="006F7F48" w:rsidRPr="009C65B8" w:rsidRDefault="00B42B70" w:rsidP="00C85CD4">
      <w:pPr>
        <w:spacing w:line="360" w:lineRule="auto"/>
        <w:rPr>
          <w:rFonts w:ascii="黑体" w:eastAsia="黑体" w:hAnsi="黑体"/>
        </w:rPr>
      </w:pPr>
      <w:r w:rsidRPr="009C65B8">
        <w:rPr>
          <w:rFonts w:ascii="黑体" w:eastAsia="黑体" w:hAnsi="黑体"/>
        </w:rPr>
        <w:t>6</w:t>
      </w:r>
      <w:r w:rsidR="00CB54EE" w:rsidRPr="009C65B8">
        <w:rPr>
          <w:rFonts w:ascii="黑体" w:eastAsia="黑体" w:hAnsi="黑体"/>
        </w:rPr>
        <w:t>.</w:t>
      </w:r>
      <w:r w:rsidRPr="009C65B8">
        <w:rPr>
          <w:rFonts w:ascii="黑体" w:eastAsia="黑体" w:hAnsi="黑体"/>
        </w:rPr>
        <w:t>3</w:t>
      </w:r>
      <w:r w:rsidR="00CB54EE" w:rsidRPr="009C65B8">
        <w:rPr>
          <w:rFonts w:ascii="黑体" w:eastAsia="黑体" w:hAnsi="黑体"/>
        </w:rPr>
        <w:t>.</w:t>
      </w:r>
      <w:r w:rsidR="00B35FF2" w:rsidRPr="009C65B8">
        <w:rPr>
          <w:rFonts w:ascii="黑体" w:eastAsia="黑体" w:hAnsi="黑体"/>
        </w:rPr>
        <w:t>6</w:t>
      </w:r>
      <w:r w:rsidR="009C65B8">
        <w:rPr>
          <w:rFonts w:ascii="黑体" w:eastAsia="黑体" w:hAnsi="黑体"/>
        </w:rPr>
        <w:t xml:space="preserve"> </w:t>
      </w:r>
      <w:r w:rsidR="00CB54EE" w:rsidRPr="009C65B8">
        <w:rPr>
          <w:rFonts w:ascii="黑体" w:eastAsia="黑体" w:hAnsi="黑体" w:hint="eastAsia"/>
        </w:rPr>
        <w:t>出口</w:t>
      </w:r>
      <w:r w:rsidR="006F7F48" w:rsidRPr="009C65B8">
        <w:rPr>
          <w:rFonts w:ascii="黑体" w:eastAsia="黑体" w:hAnsi="黑体" w:hint="eastAsia"/>
        </w:rPr>
        <w:t>量估计值</w:t>
      </w:r>
    </w:p>
    <w:p w14:paraId="75DC9DBE" w14:textId="73FFBE70" w:rsidR="007531BA" w:rsidRPr="009B263F" w:rsidRDefault="00DC5C78" w:rsidP="00DC5C78">
      <w:pPr>
        <w:ind w:firstLineChars="200" w:firstLine="420"/>
      </w:pPr>
      <w:r>
        <w:rPr>
          <w:rFonts w:hint="eastAsia"/>
        </w:rPr>
        <w:t>参考</w:t>
      </w:r>
      <w:r>
        <w:rPr>
          <w:rFonts w:hint="eastAsia"/>
        </w:rPr>
        <w:t>6</w:t>
      </w:r>
      <w:r>
        <w:t>.1.5</w:t>
      </w:r>
      <w:r>
        <w:rPr>
          <w:rFonts w:hint="eastAsia"/>
        </w:rPr>
        <w:t>进口量估计值算法。</w:t>
      </w:r>
    </w:p>
    <w:p w14:paraId="0A236DB5" w14:textId="224D8BDA" w:rsidR="00B42B70" w:rsidRPr="009C65B8" w:rsidRDefault="00B42B70" w:rsidP="00C85CD4">
      <w:pPr>
        <w:spacing w:line="360" w:lineRule="auto"/>
        <w:rPr>
          <w:rFonts w:ascii="黑体" w:eastAsia="黑体" w:hAnsi="黑体"/>
        </w:rPr>
      </w:pPr>
      <w:r w:rsidRPr="009C65B8">
        <w:rPr>
          <w:rFonts w:ascii="黑体" w:eastAsia="黑体" w:hAnsi="黑体"/>
        </w:rPr>
        <w:t>6.4</w:t>
      </w:r>
      <w:r w:rsidR="009C65B8">
        <w:rPr>
          <w:rFonts w:ascii="黑体" w:eastAsia="黑体" w:hAnsi="黑体"/>
        </w:rPr>
        <w:t xml:space="preserve"> </w:t>
      </w:r>
      <w:r w:rsidRPr="009C65B8">
        <w:rPr>
          <w:rFonts w:ascii="黑体" w:eastAsia="黑体" w:hAnsi="黑体" w:hint="eastAsia"/>
        </w:rPr>
        <w:t>消费</w:t>
      </w:r>
      <w:r w:rsidR="009B263F" w:rsidRPr="009C65B8">
        <w:rPr>
          <w:rFonts w:ascii="黑体" w:eastAsia="黑体" w:hAnsi="黑体" w:hint="eastAsia"/>
        </w:rPr>
        <w:t>指标</w:t>
      </w:r>
      <w:r w:rsidRPr="009C65B8">
        <w:rPr>
          <w:rFonts w:ascii="黑体" w:eastAsia="黑体" w:hAnsi="黑体" w:hint="eastAsia"/>
        </w:rPr>
        <w:t>预测值</w:t>
      </w:r>
    </w:p>
    <w:p w14:paraId="18DEE254" w14:textId="486C7CCA" w:rsidR="009B263F" w:rsidRPr="009C65B8" w:rsidRDefault="00B42B70" w:rsidP="00C85CD4">
      <w:pPr>
        <w:spacing w:line="360" w:lineRule="auto"/>
        <w:rPr>
          <w:rFonts w:ascii="黑体" w:eastAsia="黑体" w:hAnsi="黑体"/>
        </w:rPr>
      </w:pPr>
      <w:r w:rsidRPr="009C65B8">
        <w:rPr>
          <w:rFonts w:ascii="黑体" w:eastAsia="黑体" w:hAnsi="黑体"/>
        </w:rPr>
        <w:t>6.4.1</w:t>
      </w:r>
      <w:r w:rsidR="009C65B8">
        <w:rPr>
          <w:rFonts w:ascii="黑体" w:eastAsia="黑体" w:hAnsi="黑体"/>
        </w:rPr>
        <w:t xml:space="preserve"> </w:t>
      </w:r>
      <w:r w:rsidRPr="009C65B8">
        <w:rPr>
          <w:rFonts w:ascii="黑体" w:eastAsia="黑体" w:hAnsi="黑体" w:hint="eastAsia"/>
        </w:rPr>
        <w:t>食用消费</w:t>
      </w:r>
      <w:r w:rsidR="009B263F" w:rsidRPr="009C65B8">
        <w:rPr>
          <w:rFonts w:ascii="黑体" w:eastAsia="黑体" w:hAnsi="黑体" w:hint="eastAsia"/>
        </w:rPr>
        <w:t>预测值</w:t>
      </w:r>
    </w:p>
    <w:p w14:paraId="0C347945" w14:textId="5436A4F8" w:rsidR="00B42B70" w:rsidRDefault="00314D8A" w:rsidP="00314D8A">
      <w:pPr>
        <w:ind w:firstLineChars="200" w:firstLine="420"/>
      </w:pPr>
      <w:r>
        <w:rPr>
          <w:rFonts w:hint="eastAsia"/>
        </w:rPr>
        <w:t>玉米食用消费预测值主要根据上一年度</w:t>
      </w:r>
      <w:r w:rsidR="005B1738">
        <w:rPr>
          <w:rFonts w:hint="eastAsia"/>
        </w:rPr>
        <w:t>人均</w:t>
      </w:r>
      <w:r>
        <w:rPr>
          <w:rFonts w:hint="eastAsia"/>
        </w:rPr>
        <w:t>玉米</w:t>
      </w:r>
      <w:r w:rsidR="005B1738">
        <w:rPr>
          <w:rFonts w:hint="eastAsia"/>
        </w:rPr>
        <w:t>实际</w:t>
      </w:r>
      <w:r>
        <w:rPr>
          <w:rFonts w:hint="eastAsia"/>
        </w:rPr>
        <w:t>消费量或估计量</w:t>
      </w:r>
      <w:r w:rsidR="00A559AD">
        <w:rPr>
          <w:rFonts w:hint="eastAsia"/>
        </w:rPr>
        <w:t>、近</w:t>
      </w:r>
      <w:r w:rsidR="00C47999">
        <w:t>5</w:t>
      </w:r>
      <w:r w:rsidR="00A559AD">
        <w:rPr>
          <w:rFonts w:hint="eastAsia"/>
        </w:rPr>
        <w:t>年玉米食用消费</w:t>
      </w:r>
      <w:r w:rsidR="00C47999">
        <w:rPr>
          <w:rFonts w:hint="eastAsia"/>
        </w:rPr>
        <w:t>增速</w:t>
      </w:r>
      <w:r w:rsidR="00A559AD">
        <w:rPr>
          <w:rFonts w:hint="eastAsia"/>
        </w:rPr>
        <w:t>及人口数量进行推算。</w:t>
      </w:r>
    </w:p>
    <w:p w14:paraId="20D1AB9B" w14:textId="07DC81F6" w:rsidR="00C47999" w:rsidRPr="005C021C" w:rsidRDefault="00BA6CA7" w:rsidP="00C47999">
      <w:pPr>
        <w:jc w:val="center"/>
        <w:rPr>
          <w:rFonts w:ascii="黑体" w:eastAsia="黑体" w:hAnsi="黑体"/>
          <w:lang w:val="x-none"/>
        </w:rPr>
      </w:pPr>
      <w:r>
        <w:pict w14:anchorId="3904CA95">
          <v:shape id="_x0000_i1148" type="#_x0000_t75" style="width:163.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4E55&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D84E55&quot; wsp:rsidRDefault=&quot;00D84E55&quot; wsp:rsidP=&quot;00D84E55&quot;&gt;&lt;m:oMathPara&gt;&lt;m:oMath&gt;&lt;m:sSub&gt;&lt;m:sSubPr&gt;&lt;m:ctrlPr&gt;&lt;w:rPr&gt;&lt;w:rFonts w:ascii=&quot;Cambria Math&quot; w:fareast=&quot;榛戜綋&quot; w:h-ansi=&quot;Cambria Math&quot;/&gt;&lt;wx:font wx:val=&quot;Cambria Math&quot;/&gt;&lt;w:i/&gt;&lt;w:lang/&gt;&lt;/w:rPr&gt;&lt;/m:ctrlP&quot;00&quot;00&quot;00&quot;00&quot;00&quot;00&quot;00&quot;00r&gt;&lt;/m:sSubPr&gt;&lt;m:e&gt;&lt;m:r&gt;&lt;w:rPr&gt;&lt;w:rFonts w:ascii=&quot;Cambria Math&quot; w:fareast=&quot;榛戜綋&quot; w:h-ansi=&quot;Cambria Math&quot; w:hint=&quot;fareast&quot;/&gt;&lt;wx:font wx:val=&quot;Cambria Math&quot;/&gt;&lt;w:i/&gt;&lt;w:lang/&gt;&lt;/w:rPr&gt;&lt;m:t&gt;Food&lt;/m:t&gt;&lt;/m:r&gt;&lt;/m:e&gt;&lt;m:sub&gt;&lt;m:r&gt;&lt;w:rPr&gt;&lt;w:rFonts&quot;00 w:&quot;00asc&quot;00ii=&quot;00&quot;Ca&quot;00mbr&quot;00ia &quot;00Mat&quot;00h&quot; w:fareast=&quot;榛戜綋&quot; w:h-ansi=&quot;Cambria Math&quot; w:hint=&quot;fareast&quot;/&gt;&lt;wx:font wx:val=&quot;Cambria Math&quot;/&gt;&lt;w:i/&gt;&lt;w:lang/&gt;&lt;/w:rPr&gt;&lt;m:t&gt;p&lt;/m:t&gt;&lt;/m:r&gt;&lt;/m:sub&gt;&lt;/m:sSub&gt;&lt;m:r&gt;&lt;w:rPr&gt;&lt;w:rFonts w:ascii=&quot;Cambria Math&quot; w:fareast=&quot;榛?s&quot;00浣? w w:&quot;00:h-ansasc&quot;00i=&quot;Camii=&quot;00bria M&quot;Ca&quot;00ath&quot;/&gt;mbr&quot;00&lt;wx:foia &quot;00nt wx:Mat&quot;00val=&quot;Cambria Math&quot;/&gt;&lt;w:i/&gt;&lt;w:lang/&gt;&lt;/w:rPr&gt;&lt;m:t&gt;=&lt;/m:t&gt;&lt;/m:r&gt;&lt;m:sSub&gt;&lt;m:sSubPr&gt;&lt;m:ctrlPr&gt;&lt;w:rPr&gt;&lt;w:rFonts w:ascii=&quot;Cambria Math&quot; w:fareast=&quot;榛戜綋&quot; w:h-ansi=&quot;Cambria Math&quot;?s&quot;00/&gt;&lt;wx:font w&quot;00x:val=&quot;Cambr&quot;00ia Math&quot;/&gt;&lt;w&quot;00:i/&gt;&lt;w:lang/&quot;00&gt;&lt;/w:rPr&gt;&lt;/m&quot;00:ctrlPr&gt;&lt;/m:&quot;00sSubPr&gt;&lt;m:e&gt;&quot;00&lt;m:r&gt;&lt;w:rPr&gt;&lt;w:rFonts w:ascii=&quot;Cambria Math&quot; w:fareast=&quot;榛戜綋&quot; w:h-ansi=&quot;Cambria Math&quot;/&gt;&lt;wx:font wx:val=&quot;Cambria Math&quot;/&gt;&lt;w:i/&gt;&lt;w:lang/&gt;&lt;/w:rPr&gt;&lt;m:t&gt;F&quot;00ood&lt;/m:t&gt;&lt;/m:r&gt;&quot;00&lt;/m:e&gt;&lt;m:sub&gt;&lt;m&quot;00:r&gt;&lt;w:rPr&gt;&lt;w:rF&quot;00onts w:ascii=&quot;C&quot;00ambria Math&quot; w:&quot;00fareast=&quot;榛戜綋/m:&quot;00&quot; w:h-ansi=&quot;Cam:e&gt;&quot;00bria Math&quot;/&gt;&lt;wx:font wx:val=&quot;Cambria Math&quot;/&gt;&lt;w:i/&gt;&lt;w:lang/&gt;&lt;/w:rPr&gt;&lt;m:t&gt;e&lt;/m:t&gt;&lt;/m:r&gt;&lt;/m:sub&gt;&lt;/m:sSub&gt;&lt;m:r&gt;&lt;w:rPr&gt;&lt;w:rFonts&quot;00 w:ascii=&quot;Cambria &quot;00Math&quot; w:fareast=&quot;?&quot;00粦浣? w:h-ansi=&quot;C:rF&quot;00ambria Math&quot;/&gt;&lt;wx:=&quot;C&quot;00font wx:val=&quot;Cambr w:&quot;00ia Math&quot;/&gt;&lt;w:i/&gt;&lt;w:la&quot;00ng/&gt;&lt;/w:rPr&gt;&lt;m:t&gt;脳&lt;/&gt;&quot;00m:t&gt;&lt;/m:r&gt;&lt;m:d&gt;&lt;m:dPr&gt;&lt;m:ctrlPr&gt;&lt;w:rPr&gt;&lt;w:rFonts w:ascii=&quot;Cambria Math&quot; w:fareast=&quot;榛戜綋&quot; w:nts&quot;00h-ansi=&quot;Cambria Math&quot;ia &quot;00/&gt;&lt;wx:font wx:val=&quot;Ct=&quot;?&quot;00ambria Math&quot;/&gt;&lt;w:i/&gt;&lt;w:lF&quot;00ang/&gt;&lt;/w:rPr&gt;&lt;/m:ctrlPr&gt;C&quot;00&lt;/m:dPr&gt;&lt;m:e&gt;&lt;m:r&gt;&lt;w:rPr:&quot;00&gt;&lt;w:rFonts w:ascii=&quot;Camba&quot;00ria Math&quot; w:fareast=&quot;榛戜/&gt;&quot;00綋&quot; w:h-ansi=&quot;Cambria Math&quot;/&gt;&lt;wx:font wx:val=&quot;Cambria Math&quot;&quot;00/&gt;&lt;w:i/&gt;&lt;w:lang/&gt;&lt;/w:rPr&gt;&lt;m&quot;00:t&gt;1+&lt;/m:t&gt;&lt;/m:r&gt;&lt;m:sSub&gt;&lt;m&quot;00:sSubPr&gt;&lt;m:ctrlPr&gt;&lt;w:rPr&gt;&lt;w:&quot;00rFonts w:ascii=&quot;Cambria Math&quot;00&quot; w:fareast=&quot;榛戜綋&quot; w:h-ansPr:&quot;00i=&quot;Cambria Math&quot;/&gt;&lt;wx:font wmba&quot;00x:val=&quot;Cambria Math&quot;/&gt;&lt;w:i/&gt;&lt;w&gt;&quot;00:lang/&gt;&lt;/w:rPr&gt;&lt;/m:ctrlPr&gt;&lt;/m:s&quot;00SubPr&gt;&lt;m:e&gt;&lt;m:r&gt;&lt;w:rPr&gt;&lt;w:rFon&quot;00ts w:ascii=&quot;Cambria Math&quot; w:fa&quot;00reast=&quot;榛戜綋&quot; w:h-ansi=&quot;Cambri&lt;w:&quot;00a Math&quot;/&gt;&lt;wx:font wx:val=&quot;Cambrath&quot;00ia Math&quot;/&gt;&lt;w:i/&gt;&lt;w:lang/&gt;&lt;/w:rPr&gt;&lt;&quot;00m:t&gt;R&lt;/m:t&gt;&lt;/m:r&gt;&lt;/m:e&gt;&lt;m:sub&gt;&lt;m:r&quot;00&gt;&lt;w:rPr&gt;&lt;w:rFonts w:ascii=&quot;Cambria&quot;00 Mat&quot;00h&quot; w:fareast=&quot;榛戜綋&quot; w:h-ansi=&quot;CFon&quot;00ambria Math&quot;/&gt;&lt;wx:font wx:val=&quot;Ca:fa&quot;00mbria Math&quot;/&gt;&lt;w:i/&gt;&lt;w:lang/&gt;&lt;/w:rPr&gt;&lt;&quot;00m:t&gt;g&lt;/m:t&gt;&lt;/m:r&gt;&lt;/m:sub&gt;&lt;/m:sSub&gt;&lt;/m&quot;00:e&gt;&lt;/m:d&gt;&lt;m:r&gt;&lt;w:rPr&gt;&lt;w:rFonts w:asci&quot;00i=&quot;Cambria Math&quot; w:fareast=&quot;榛戜綋&quot; wm:r&quot;00:h-ansi=&quot;CambrMat&quot;00ia Math&quot;/&gt;&lt;wx:font wx:vria&quot;00al=&quot;Cambri&quot;00a Math&quot;/&gt;&lt;w:i/&gt;&lt;w:lang/&gt;&lt;/w:rPr&gt;&lt;m:t&gt;脳a&quot;00&lt;/m:t&gt;&lt;/m:r&gt;&lt;m:sSub&gt;&lt;m:sSubPr&gt;&lt;m:ctrlPr&gt;&lt;&quot;00&lt;w:rPr&gt;&lt;w:rFonts w:ascii=&quot;Cambria Math&quot; m&quot;00w:fareast=&quot;榛戜綋&quot; w:h-ansi=&quot;Cambria Matasci&quot;00h&quot;/&gt;&lt;wx:font wx:val=&quot;Cambria Math&quot;/t&quot;00&gt;&lt;w:i/&gt;&lt;r&quot;00w:lang/&gt;&lt;/w:rPr&gt;&lt;/m:ctrlPr&gt;&lt;/mi&quot;00:sSubPr&gt;&lt;m:e&gt;a&quot;00&lt;m:r&gt;&lt;w:rPr&gt;&lt;w:rFonts w:as&quot;00cii=&quot;Cambria Math&quot; w:fareast=&quot;榛戜綋&quot; w:h-anr&gt;&lt;&quot;00si=&quot;Cambria Math&quot;/&gt;&lt;wx:font wx:val=&quot;Cambria &quot; m&quot;00Math&quot;/&gt;&lt;w:i/&gt;&lt;w:lang/&gt;&lt;/w:rPr&gt;&lt;m:t&gt;Popu&lt;/m:t&gt;&lt;/&quot;00m:r&gt;&lt;/m:e&gt;&lt;m:&quot;00sub&gt;&lt;m:r&gt;&lt;w:rPr&gt;&lt;w:rFonts w:ascii=&quot;00&quot;Cambria &quot;00Math&quot; w:fareast=&quot;榛戜綋&quot; w:h-ansi=&quot;Came&gt;a&quot;00br:as&quot;00ia Math&quot;/&gt;&lt;wx:font wx:val=&quot;Cambria Math&quot;/&gt;&lt;w:i/&gt;&lt;w&quot;00:lang/&gt;&lt;/w:rPr&gt;&lt;m:t&gt;p&lt;/m:t&gt;&lt;/m:r&gt;&lt;/m:sub&gt;&lt;/m:sSub&gt;&quot;00&lt;/m:oMath&gt;&lt;/m:oMathPara&gt;&lt;/w:p&gt;&lt;w:sectPr wsp:rsid&quot;00R=&quot;00&quot;00000000&quot; wsp:rsidRPr=&quot;00D84E55&quot;&gt;&lt;w:pgSz w:&quot;00w=&quot;122&quot;0040&quot; w:h=&quot;15840&quot;/&gt;&lt;w:pgMar w:top=&quot;1440&quot; w:right=&quot;1800&quot; w:bottom=&quot;1440&quot; w:left=&quot;1800&quot; w:header=&quot;720&quot; w:footer=&quot;720&quot; w:gutter=&quot;0&quot;/&gt;&lt;w:cols w:space=&quot;720&quot;/&gt;&lt;/w:sectPr&gt;&lt;/wx:sect&gt;&lt;/w:body&gt;&lt;/w:wordDocument&gt;">
            <v:imagedata r:id="rId79" o:title="" chromakey="white"/>
          </v:shape>
        </w:pict>
      </w:r>
    </w:p>
    <w:p w14:paraId="26B1128E" w14:textId="71B3CE01" w:rsidR="00C47999" w:rsidRPr="005C021C" w:rsidRDefault="00C47999" w:rsidP="00C47999">
      <w:pPr>
        <w:rPr>
          <w:rFonts w:ascii="宋体" w:hAnsi="宋体"/>
          <w:lang w:val="x-none"/>
        </w:rPr>
      </w:pPr>
      <w:r>
        <w:rPr>
          <w:rFonts w:ascii="宋体" w:hAnsi="宋体" w:hint="eastAsia"/>
          <w:lang w:val="x-none"/>
        </w:rPr>
        <w:t>式中，</w:t>
      </w:r>
      <w:r w:rsidRPr="00C47999">
        <w:rPr>
          <w:rFonts w:ascii="宋体" w:hAnsi="宋体"/>
          <w:lang w:val="x-none"/>
        </w:rPr>
        <w:fldChar w:fldCharType="begin"/>
      </w:r>
      <w:r w:rsidRPr="00C47999">
        <w:rPr>
          <w:rFonts w:ascii="宋体" w:hAnsi="宋体"/>
          <w:lang w:val="x-none"/>
        </w:rPr>
        <w:instrText xml:space="preserve"> QUOTE </w:instrText>
      </w:r>
      <w:r w:rsidR="00BA6CA7">
        <w:rPr>
          <w:position w:val="-9"/>
        </w:rPr>
        <w:pict w14:anchorId="18D70096">
          <v:shape id="_x0000_i1149" type="#_x0000_t75" style="width:2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05&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42905&quot; wsp:rsidP=&quot;00242905&quot;&gt;&lt;m:oMathPara&gt;&lt;m:oMath&gt;&lt;m:sSub&gt;&lt;m:sSubPr&gt;&lt;m:ctrlPr&gt;&lt;w:rPr&gt;&lt;w:rFonts w:ascii=&quot;Cambria Math&quot; w:fareast=&quot;榛戜綋&quot; w:h-ansi=&quot;Cambria Math&quot;/&gt;&lt;wx:font wx:val=&quot;Cambria Math&quot;/&gt;&lt;w:i/&gt;&lt;w:lang/&gt;&lt;/w:rPr&gt;&lt;/m:ctrlPr&gt;&lt;/m:sSubPr&gt;&lt;m:e&gt;&lt;m:r&gt;aulaulaulaulaulaulaulaul&lt;w:rPr&gt;&lt;w:rFonts w:ascii=&quot;Cambria Math&quot; w:fareast=&quot;榛戜綋&quot; w:h-ansi=&quot;Cambria Math&quot; w:hint=&quot;fareast&quot;/&gt;&lt;wx:font wx:val=&quot;Cambria Math&quot;/&gt;&lt;w:i/&gt;&lt;w:lang/&gt;&lt;/w:rPr&gt;&lt;m:t&gt;Food&lt;/m:t&gt;&lt;/m:r&gt;&lt;/m:e&gt;&lt;m:sub&gt;&lt;m:r&gt;&lt;w:rPr&gt;&lt;w:rFonts w:ascii=&quot;Cambria Math&quot;aul w:aulfarauleasault=&quot;aul榛?&gt;aul浣?r&gt;aul&quot; w:r&gt;aul:h-ansi=&quot;Cambria Math&quot; w:hint=&quot;fareast&quot;/&gt;&lt;wx:font wx:val=&quot;Cambria Math&quot;/&gt;&lt;w:i/&gt;&lt;w:lang/&gt;&lt;/w:rPr&gt;&lt;m:t&gt;p&lt;/m:t&gt;&lt;/m:r&gt;&lt;/m:sub&gt;&lt;/m:sSub&gt;&lt;/m:oMath&gt;&lt;/m:oMathPara&gt;&lt;/w:p&gt;&lt;w:sectPr wsp:rsidR=&quot;00000000&quot;&gt;&lt;w:pgSz w:w=&quot;12ul240&quot; wul:h=&quot;15ul840&quot;/&gt;ul&lt;w:pgMular w:tulop=&quot;1440&quot; w:right=&quot;1800&quot; w:bottom=&quot;1440&quot; w:left=&quot;1800&quot; w:header=&quot;720&quot; w:footer=&quot;720&quot; w:gutter=&quot;0&quot;/&gt;&lt;w:cols w:space=&quot;720&quot;/&gt;&lt;/w:sectPr&gt;&lt;/wx:sect&gt;&lt;/w:body&gt;&lt;/w:wordDocument&gt;">
            <v:imagedata r:id="rId80" o:title="" chromakey="white"/>
          </v:shape>
        </w:pict>
      </w:r>
      <w:r w:rsidRPr="00C47999">
        <w:rPr>
          <w:rFonts w:ascii="宋体" w:hAnsi="宋体"/>
          <w:lang w:val="x-none"/>
        </w:rPr>
        <w:instrText xml:space="preserve"> </w:instrText>
      </w:r>
      <w:r w:rsidRPr="00C47999">
        <w:rPr>
          <w:rFonts w:ascii="宋体" w:hAnsi="宋体"/>
          <w:lang w:val="x-none"/>
        </w:rPr>
        <w:fldChar w:fldCharType="separate"/>
      </w:r>
      <w:r w:rsidR="00BA6CA7">
        <w:rPr>
          <w:position w:val="-9"/>
        </w:rPr>
        <w:pict w14:anchorId="039182CC">
          <v:shape id="_x0000_i1150" type="#_x0000_t75" style="width:2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05&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42905&quot; wsp:rsidP=&quot;00242905&quot;&gt;&lt;m:oMathPara&gt;&lt;m:oMath&gt;&lt;m:sSub&gt;&lt;m:sSubPr&gt;&lt;m:ctrlPr&gt;&lt;w:rPr&gt;&lt;w:rFonts w:ascii=&quot;Cambria Math&quot; w:fareast=&quot;榛戜綋&quot; w:h-ansi=&quot;Cambria Math&quot;/&gt;&lt;wx:font wx:val=&quot;Cambria Math&quot;/&gt;&lt;w:i/&gt;&lt;w:lang/&gt;&lt;/w:rPr&gt;&lt;/m:ctrlPr&gt;&lt;/m:sSubPr&gt;&lt;m:e&gt;&lt;m:r&gt;aulaulaulaulaulaulaulaul&lt;w:rPr&gt;&lt;w:rFonts w:ascii=&quot;Cambria Math&quot; w:fareast=&quot;榛戜綋&quot; w:h-ansi=&quot;Cambria Math&quot; w:hint=&quot;fareast&quot;/&gt;&lt;wx:font wx:val=&quot;Cambria Math&quot;/&gt;&lt;w:i/&gt;&lt;w:lang/&gt;&lt;/w:rPr&gt;&lt;m:t&gt;Food&lt;/m:t&gt;&lt;/m:r&gt;&lt;/m:e&gt;&lt;m:sub&gt;&lt;m:r&gt;&lt;w:rPr&gt;&lt;w:rFonts w:ascii=&quot;Cambria Math&quot;aul w:aulfarauleasault=&quot;aul榛?&gt;aul浣?r&gt;aul&quot; w:r&gt;aul:h-ansi=&quot;Cambria Math&quot; w:hint=&quot;fareast&quot;/&gt;&lt;wx:font wx:val=&quot;Cambria Math&quot;/&gt;&lt;w:i/&gt;&lt;w:lang/&gt;&lt;/w:rPr&gt;&lt;m:t&gt;p&lt;/m:t&gt;&lt;/m:r&gt;&lt;/m:sub&gt;&lt;/m:sSub&gt;&lt;/m:oMath&gt;&lt;/m:oMathPara&gt;&lt;/w:p&gt;&lt;w:sectPr wsp:rsidR=&quot;00000000&quot;&gt;&lt;w:pgSz w:w=&quot;12ul240&quot; wul:h=&quot;15ul840&quot;/&gt;ul&lt;w:pgMular w:tulop=&quot;1440&quot; w:right=&quot;1800&quot; w:bottom=&quot;1440&quot; w:left=&quot;1800&quot; w:header=&quot;720&quot; w:footer=&quot;720&quot; w:gutter=&quot;0&quot;/&gt;&lt;w:cols w:space=&quot;720&quot;/&gt;&lt;/w:sectPr&gt;&lt;/wx:sect&gt;&lt;/w:body&gt;&lt;/w:wordDocument&gt;">
            <v:imagedata r:id="rId80" o:title="" chromakey="white"/>
          </v:shape>
        </w:pict>
      </w:r>
      <w:r w:rsidRPr="00C47999">
        <w:rPr>
          <w:rFonts w:ascii="宋体" w:hAnsi="宋体"/>
          <w:lang w:val="x-none"/>
        </w:rPr>
        <w:fldChar w:fldCharType="end"/>
      </w:r>
      <w:r>
        <w:rPr>
          <w:rFonts w:ascii="宋体" w:hAnsi="宋体" w:hint="eastAsia"/>
          <w:lang w:val="x-none"/>
        </w:rPr>
        <w:t>为玉米食用消费预测值；</w:t>
      </w:r>
      <w:r w:rsidRPr="00C47999">
        <w:rPr>
          <w:rFonts w:ascii="宋体" w:hAnsi="宋体"/>
          <w:lang w:val="x-none"/>
        </w:rPr>
        <w:fldChar w:fldCharType="begin"/>
      </w:r>
      <w:r w:rsidRPr="00C47999">
        <w:rPr>
          <w:rFonts w:ascii="宋体" w:hAnsi="宋体"/>
          <w:lang w:val="x-none"/>
        </w:rPr>
        <w:instrText xml:space="preserve"> QUOTE </w:instrText>
      </w:r>
      <w:r w:rsidR="00BA6CA7">
        <w:rPr>
          <w:position w:val="-9"/>
        </w:rPr>
        <w:pict w14:anchorId="63AFD22E">
          <v:shape id="_x0000_i1151" type="#_x0000_t75" style="width:1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130B&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4130B&quot; wsp:rsidP=&quot;0034130B&quot;&gt;&lt;m:oMathPara&gt;&lt;m:oMath&gt;&lt;m:sSub&gt;&lt;m:sSubPr&gt;&lt;m:ctrlPr&gt;&lt;w:rPr&gt;&lt;w:rFonts w:ascii=&quot;Cambria Math&quot; w:fareast=&quot;榛戜綋&quot; w:h-ansi=&quot;Cambria Math&quot;/&gt;&lt;wx:font wx:val=&quot;Cambria Math&quot;/&gt;&lt;w:i/&gt;&lt;w:lang/&gt;&lt;/w:rPr&gt;&lt;/m:ctrlPr&gt;&lt;/m:sSubPr&gt;&lt;m:e&gt;&lt;m:r&gt;aulaulaulaulaulaulaulaul&lt;w:rPr&gt;&lt;w:rFonts w:ascii=&quot;Cambria Math&quot; w:fareast=&quot;榛戜綋&quot; w:h-ansi=&quot;Cambria Math&quot;/&gt;&lt;wx:font wx:val=&quot;Cambria Math&quot;/&gt;&lt;w:i/&gt;&lt;w:lang/&gt;&lt;/w:rPr&gt;&lt;m:t&gt;R&lt;/m:t&gt;&lt;/m:r&gt;&lt;/m:e&gt;&lt;m:sub&gt;&lt;m:r&gt;&lt;w:rPr&gt;&lt;w:rFonts w:ascii=&quot;Cambria Math&quot; w:fareast=&quot;榛戜綋&quot; :r&gt;aulw:h:r&gt;aul-an:r&gt;aulsi=:r&gt;aul&quot;Ca:r&gt;aulmbr:r&gt;aulia :r&gt;aulMat:r&gt;aulh&quot;/&gt;&lt;wx:font wx:val=&quot;Cambria Math&quot;/&gt;&lt;w:i/&gt;&lt;w:lang/&gt;&lt;/w:rPr&gt;&lt;m:t&gt;g&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1" o:title="" chromakey="white"/>
          </v:shape>
        </w:pict>
      </w:r>
      <w:r w:rsidRPr="00C47999">
        <w:rPr>
          <w:rFonts w:ascii="宋体" w:hAnsi="宋体"/>
          <w:lang w:val="x-none"/>
        </w:rPr>
        <w:instrText xml:space="preserve"> </w:instrText>
      </w:r>
      <w:r w:rsidRPr="00C47999">
        <w:rPr>
          <w:rFonts w:ascii="宋体" w:hAnsi="宋体"/>
          <w:lang w:val="x-none"/>
        </w:rPr>
        <w:fldChar w:fldCharType="separate"/>
      </w:r>
      <w:r w:rsidR="00BA6CA7">
        <w:rPr>
          <w:position w:val="-9"/>
        </w:rPr>
        <w:pict w14:anchorId="6F891CCE">
          <v:shape id="_x0000_i1152" type="#_x0000_t75" style="width:1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130B&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4130B&quot; wsp:rsidP=&quot;0034130B&quot;&gt;&lt;m:oMathPara&gt;&lt;m:oMath&gt;&lt;m:sSub&gt;&lt;m:sSubPr&gt;&lt;m:ctrlPr&gt;&lt;w:rPr&gt;&lt;w:rFonts w:ascii=&quot;Cambria Math&quot; w:fareast=&quot;榛戜綋&quot; w:h-ansi=&quot;Cambria Math&quot;/&gt;&lt;wx:font wx:val=&quot;Cambria Math&quot;/&gt;&lt;w:i/&gt;&lt;w:lang/&gt;&lt;/w:rPr&gt;&lt;/m:ctrlPr&gt;&lt;/m:sSubPr&gt;&lt;m:e&gt;&lt;m:r&gt;aulaulaulaulaulaulaulaul&lt;w:rPr&gt;&lt;w:rFonts w:ascii=&quot;Cambria Math&quot; w:fareast=&quot;榛戜綋&quot; w:h-ansi=&quot;Cambria Math&quot;/&gt;&lt;wx:font wx:val=&quot;Cambria Math&quot;/&gt;&lt;w:i/&gt;&lt;w:lang/&gt;&lt;/w:rPr&gt;&lt;m:t&gt;R&lt;/m:t&gt;&lt;/m:r&gt;&lt;/m:e&gt;&lt;m:sub&gt;&lt;m:r&gt;&lt;w:rPr&gt;&lt;w:rFonts w:ascii=&quot;Cambria Math&quot; w:fareast=&quot;榛戜綋&quot; :r&gt;aulw:h:r&gt;aul-an:r&gt;aulsi=:r&gt;aul&quot;Ca:r&gt;aulmbr:r&gt;aulia :r&gt;aulMat:r&gt;aulh&quot;/&gt;&lt;wx:font wx:val=&quot;Cambria Math&quot;/&gt;&lt;w:i/&gt;&lt;w:lang/&gt;&lt;/w:rPr&gt;&lt;m:t&gt;g&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1" o:title="" chromakey="white"/>
          </v:shape>
        </w:pict>
      </w:r>
      <w:r w:rsidRPr="00C47999">
        <w:rPr>
          <w:rFonts w:ascii="宋体" w:hAnsi="宋体"/>
          <w:lang w:val="x-none"/>
        </w:rPr>
        <w:fldChar w:fldCharType="end"/>
      </w:r>
      <w:r>
        <w:rPr>
          <w:rFonts w:ascii="宋体" w:hAnsi="宋体" w:hint="eastAsia"/>
          <w:lang w:val="x-none"/>
        </w:rPr>
        <w:t>为近</w:t>
      </w:r>
      <w:r>
        <w:rPr>
          <w:rFonts w:ascii="宋体" w:hAnsi="宋体"/>
          <w:lang w:val="x-none"/>
        </w:rPr>
        <w:t>5</w:t>
      </w:r>
      <w:r>
        <w:rPr>
          <w:rFonts w:ascii="宋体" w:hAnsi="宋体" w:hint="eastAsia"/>
          <w:lang w:val="x-none"/>
        </w:rPr>
        <w:t>年食用消费增速；</w:t>
      </w:r>
      <w:r w:rsidRPr="00C47999">
        <w:rPr>
          <w:rFonts w:ascii="宋体" w:hAnsi="宋体"/>
          <w:lang w:val="x-none"/>
        </w:rPr>
        <w:fldChar w:fldCharType="begin"/>
      </w:r>
      <w:r w:rsidRPr="00C47999">
        <w:rPr>
          <w:rFonts w:ascii="宋体" w:hAnsi="宋体"/>
          <w:lang w:val="x-none"/>
        </w:rPr>
        <w:instrText xml:space="preserve"> QUOTE </w:instrText>
      </w:r>
      <w:r w:rsidR="00BA6CA7">
        <w:rPr>
          <w:position w:val="-9"/>
        </w:rPr>
        <w:pict w14:anchorId="4D5748A0">
          <v:shape id="_x0000_i1153" type="#_x0000_t75" style="width:2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A7ED6&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A7ED6&quot; wsp:rsidP=&quot;006A7ED6&quot;&gt;&lt;m:oMathPara&gt;&lt;m:oMath&gt;&lt;m:sSub&gt;&lt;m:sSubPr&gt;&lt;m:ctrlPr&gt;&lt;w:rPr&gt;&lt;w:rFonts w:ascii=&quot;Cambria Math&quot; w:fareast=&quot;榛戜綋&quot; w:h-ansi=&quot;Cambria Math&quot;/&gt;&lt;wx:font wx:val=&quot;Cambria Math&quot;/&gt;&lt;w:i/&gt;&lt;w:lang/&gt;&lt;/w:rPr&gt;&lt;/m:ctrlPr&gt;&lt;/m:sSubPr&gt;&lt;m:e&gt;&lt;m:r&gt;aulaulaulaulaulaulaulaul&lt;w:rPr&gt;&lt;w:rFonts w:ascii=&quot;Cambria Math&quot; w:fareast=&quot;榛戜綋&quot; w:h-ansi=&quot;Cambria Math&quot;/&gt;&lt;wx:font wx:val=&quot;Cambria Math&quot;/&gt;&lt;w:i/&gt;&lt;w:lang/&gt;&lt;/w:rPr&gt;&lt;m:t&gt;Popu&lt;/m:t&gt;&lt;/m:r&gt;&lt;/m:e&gt;&lt;m:sub&gt;&lt;m:r&gt;&lt;w:rPr&gt;&lt;w:rFonts w:ascii=&quot;Cambria Math&quot; w:fareast=&quot;榛戜?r&gt;aul? :r&gt;aulw:h:r&gt;aul-an:r&gt;aulsi=:r&gt;aul&quot;Ca:r&gt;aulmbr:r&gt;aulia :r&gt;aulMath&quot;/&gt;&lt;wx:font wx:val=&quot;Cambria Math&quot;/&gt;&lt;w:i/&gt;&lt;w:lang/&gt;&lt;/w:rPr&gt;&lt;m:t&gt;p&lt;/m:t&gt;&lt;/m:r&gt;&lt;/m:sub&gt;&lt;/m:sSub&gt;&lt;/m:oMath&gt;&lt;/m:oMathPara&gt;&lt;/w:p&gt;&lt;w:sectPr wsp:rsidR=&quot;00000000&quot;&gt;&lt;w:pgSz w:w=&quot;12240&quot; w:h=&quot;15840&quot;/&gt;&lt;lw:pgMar w:top=&quot;1440&quot; w:right=&quot;1800&quot; w:bottom=&quot;1440&quot; w:left=&quot;1800&quot; w:header=&quot;720&quot; w:footer=&quot;720&quot; w:gutter=&quot;0&quot;/&gt;&lt;w:cols w:space=&quot;720&quot;/&gt;&lt;/w:sectPr&gt;&lt;/wx:sect&gt;&lt;/w:body&gt;&lt;/w:wordDocument&gt;">
            <v:imagedata r:id="rId82" o:title="" chromakey="white"/>
          </v:shape>
        </w:pict>
      </w:r>
      <w:r w:rsidRPr="00C47999">
        <w:rPr>
          <w:rFonts w:ascii="宋体" w:hAnsi="宋体"/>
          <w:lang w:val="x-none"/>
        </w:rPr>
        <w:instrText xml:space="preserve"> </w:instrText>
      </w:r>
      <w:r w:rsidRPr="00C47999">
        <w:rPr>
          <w:rFonts w:ascii="宋体" w:hAnsi="宋体"/>
          <w:lang w:val="x-none"/>
        </w:rPr>
        <w:fldChar w:fldCharType="separate"/>
      </w:r>
      <w:r w:rsidR="00BA6CA7">
        <w:rPr>
          <w:position w:val="-9"/>
        </w:rPr>
        <w:pict w14:anchorId="2BCCFA87">
          <v:shape id="_x0000_i1154" type="#_x0000_t75" style="width:2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A7ED6&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6A7ED6&quot; wsp:rsidP=&quot;006A7ED6&quot;&gt;&lt;m:oMathPara&gt;&lt;m:oMath&gt;&lt;m:sSub&gt;&lt;m:sSubPr&gt;&lt;m:ctrlPr&gt;&lt;w:rPr&gt;&lt;w:rFonts w:ascii=&quot;Cambria Math&quot; w:fareast=&quot;榛戜綋&quot; w:h-ansi=&quot;Cambria Math&quot;/&gt;&lt;wx:font wx:val=&quot;Cambria Math&quot;/&gt;&lt;w:i/&gt;&lt;w:lang/&gt;&lt;/w:rPr&gt;&lt;/m:ctrlPr&gt;&lt;/m:sSubPr&gt;&lt;m:e&gt;&lt;m:r&gt;aulaulaulaulaulaulaulaul&lt;w:rPr&gt;&lt;w:rFonts w:ascii=&quot;Cambria Math&quot; w:fareast=&quot;榛戜綋&quot; w:h-ansi=&quot;Cambria Math&quot;/&gt;&lt;wx:font wx:val=&quot;Cambria Math&quot;/&gt;&lt;w:i/&gt;&lt;w:lang/&gt;&lt;/w:rPr&gt;&lt;m:t&gt;Popu&lt;/m:t&gt;&lt;/m:r&gt;&lt;/m:e&gt;&lt;m:sub&gt;&lt;m:r&gt;&lt;w:rPr&gt;&lt;w:rFonts w:ascii=&quot;Cambria Math&quot; w:fareast=&quot;榛戜?r&gt;aul? :r&gt;aulw:h:r&gt;aul-an:r&gt;aulsi=:r&gt;aul&quot;Ca:r&gt;aulmbr:r&gt;aulia :r&gt;aulMath&quot;/&gt;&lt;wx:font wx:val=&quot;Cambria Math&quot;/&gt;&lt;w:i/&gt;&lt;w:lang/&gt;&lt;/w:rPr&gt;&lt;m:t&gt;p&lt;/m:t&gt;&lt;/m:r&gt;&lt;/m:sub&gt;&lt;/m:sSub&gt;&lt;/m:oMath&gt;&lt;/m:oMathPara&gt;&lt;/w:p&gt;&lt;w:sectPr wsp:rsidR=&quot;00000000&quot;&gt;&lt;w:pgSz w:w=&quot;12240&quot; w:h=&quot;15840&quot;/&gt;&lt;lw:pgMar w:top=&quot;1440&quot; w:right=&quot;1800&quot; w:bottom=&quot;1440&quot; w:left=&quot;1800&quot; w:header=&quot;720&quot; w:footer=&quot;720&quot; w:gutter=&quot;0&quot;/&gt;&lt;w:cols w:space=&quot;720&quot;/&gt;&lt;/w:sectPr&gt;&lt;/wx:sect&gt;&lt;/w:body&gt;&lt;/w:wordDocument&gt;">
            <v:imagedata r:id="rId82" o:title="" chromakey="white"/>
          </v:shape>
        </w:pict>
      </w:r>
      <w:r w:rsidRPr="00C47999">
        <w:rPr>
          <w:rFonts w:ascii="宋体" w:hAnsi="宋体"/>
          <w:lang w:val="x-none"/>
        </w:rPr>
        <w:fldChar w:fldCharType="end"/>
      </w:r>
      <w:r>
        <w:rPr>
          <w:rFonts w:ascii="宋体" w:hAnsi="宋体" w:hint="eastAsia"/>
          <w:lang w:val="x-none"/>
        </w:rPr>
        <w:t>为下一年度人口预测值。</w:t>
      </w:r>
    </w:p>
    <w:p w14:paraId="05FA71E6" w14:textId="2A69443F" w:rsidR="009B263F" w:rsidRPr="00BA5DA7" w:rsidRDefault="00B42B70" w:rsidP="00C85CD4">
      <w:pPr>
        <w:spacing w:line="360" w:lineRule="auto"/>
        <w:rPr>
          <w:rFonts w:ascii="黑体" w:eastAsia="黑体" w:hAnsi="黑体"/>
        </w:rPr>
      </w:pPr>
      <w:r w:rsidRPr="00BA5DA7">
        <w:rPr>
          <w:rFonts w:ascii="黑体" w:eastAsia="黑体" w:hAnsi="黑体"/>
        </w:rPr>
        <w:t>6.4.2</w:t>
      </w:r>
      <w:r w:rsidR="00BA5DA7">
        <w:rPr>
          <w:rFonts w:ascii="黑体" w:eastAsia="黑体" w:hAnsi="黑体"/>
        </w:rPr>
        <w:t xml:space="preserve"> </w:t>
      </w:r>
      <w:r w:rsidR="009B263F" w:rsidRPr="00BA5DA7">
        <w:rPr>
          <w:rFonts w:ascii="黑体" w:eastAsia="黑体" w:hAnsi="黑体" w:hint="eastAsia"/>
        </w:rPr>
        <w:t>饲用消费预测值</w:t>
      </w:r>
    </w:p>
    <w:p w14:paraId="05B68A08" w14:textId="793AF045" w:rsidR="005C4850" w:rsidRDefault="001F151F" w:rsidP="005C4850">
      <w:pPr>
        <w:ind w:firstLineChars="200" w:firstLine="420"/>
      </w:pPr>
      <w:r>
        <w:rPr>
          <w:rFonts w:hint="eastAsia"/>
        </w:rPr>
        <w:t>下一年度玉米饲用消费根据上一年度各类饲料</w:t>
      </w:r>
      <w:r w:rsidR="005760D9">
        <w:rPr>
          <w:rFonts w:hint="eastAsia"/>
        </w:rPr>
        <w:t>玉米消费量</w:t>
      </w:r>
      <w:r>
        <w:rPr>
          <w:rFonts w:hint="eastAsia"/>
        </w:rPr>
        <w:t>为基准，结合</w:t>
      </w:r>
      <w:r w:rsidR="005760D9">
        <w:rPr>
          <w:rFonts w:hint="eastAsia"/>
        </w:rPr>
        <w:t>家禽、牲畜等存栏量、价格和其他饲用粮替代使用等情况，</w:t>
      </w:r>
      <w:r>
        <w:rPr>
          <w:rFonts w:hint="eastAsia"/>
        </w:rPr>
        <w:t>推算</w:t>
      </w:r>
      <w:r w:rsidR="005760D9">
        <w:rPr>
          <w:rFonts w:hint="eastAsia"/>
        </w:rPr>
        <w:t>玉米饲用消费的</w:t>
      </w:r>
      <w:r>
        <w:rPr>
          <w:rFonts w:hint="eastAsia"/>
        </w:rPr>
        <w:t>变化系数</w:t>
      </w:r>
      <w:r w:rsidR="005760D9">
        <w:rPr>
          <w:rFonts w:hint="eastAsia"/>
        </w:rPr>
        <w:t>，最终对玉米饲用消费</w:t>
      </w:r>
      <w:r>
        <w:rPr>
          <w:rFonts w:hint="eastAsia"/>
        </w:rPr>
        <w:t>进行预测。</w:t>
      </w:r>
    </w:p>
    <w:p w14:paraId="5FE98274" w14:textId="262E95A0" w:rsidR="00694DEE" w:rsidRPr="00D93535" w:rsidRDefault="00BA6CA7" w:rsidP="00694DEE">
      <w:pPr>
        <w:jc w:val="center"/>
        <w:rPr>
          <w:rFonts w:ascii="黑体" w:eastAsia="黑体" w:hAnsi="黑体"/>
          <w:lang w:val="x-none"/>
        </w:rPr>
      </w:pPr>
      <w:r>
        <w:pict w14:anchorId="59E44B6E">
          <v:shape id="_x0000_i1155" type="#_x0000_t75" style="width:148.2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144&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B77144&quot; wsp:rsidRDefault=&quot;00B77144&quot; wsp:rsidP=&quot;00B77144&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 w:hint=&quot;fareast&quot;/&gt;&lt;wx:font wxii=&quot;Caii=&quot;Caii=&quot;Caii=&quot;Caii=&quot;Caii=&quot;Caii=&quot;Caii=&quot;Ca:val=&quot;Cambria Math&quot;/&gt;&lt;w:i/&gt;&lt;w:lang/&gt;&lt;/w:rPr&gt;&lt;m:t&gt;Feed&lt;/m:t&gt;&lt;/m:r&gt;&lt;/m:e&gt;&lt;m:sub&gt;&lt;m:r&gt;&lt;w:rPr&gt;&lt;w:rFonts w:ascii=&quot;Cambria Math&quot; w:fareast=&quot;榛戜綋&quot; w:h-ansi=&quot;Cambria Math&quot; w:hint=&quot;fareast&quot;/&gt;&lt;wx:font wx:val=&quot;Cambria Math&quot;Ca&quot;/&gt;&lt;w:&quot;Cai/&gt;&lt;w:&quot;Calang/&gt;&quot;Ca&lt;/w:rP&quot;Car&gt;&lt;m:t&quot;Ca&gt;p&lt;/m:&quot;Cat&gt;&lt;/m:&quot;Car&gt;&lt;/m:sub&gt;&lt;/m:sSub&gt;&lt;m:r&gt;&lt;w:rPr&gt;&lt;w:rFonts w:ascii=&quot;Cambria Math&quot; w:fareast=&quot;榛戜綋&quot; w:h-ansi=&quot;Cambria Math&quot; w:hint=&quot;fareast&quot;/&gt;&lt;wx:font wx:val=&quot;Cambria Math&quot;/&gt;&lt;w:i/&gt;&lt;w:lang/&gt;&lt;/w:rPr&gt;&lt;m:t&gt;=&lt;/m:t&gt;&quot;Ca&lt;/m:r&gt;&lt;m:&quot;Canary&gt;&lt;m:n&quot;CaaryPr&gt;&lt;m:&quot;Cachr m:val&quot;Ca=&quot;鈭?/&gt;&lt;mt&quot;Ca:limLoc m:&quot;Ca:val=&quot;unm:&quot;CadOvr&quot;/&gt;&lt;m:ctrlPr&gt;&lt;w:rPr&gt;&lt;w:rFonts w:ascii=&quot;Cambria Math&quot; w:fareast=&quot;榛戜綋&quot; w:h-ansi=&quot;Cambria Math&quot;/&gt;&lt;wx:font wx:val=&quot;Cambria Math&quot;/&gt;&lt;w:i/&gt;&lt;w:lang/&gt;&lt;/w:rPr&gt;&lt;/m:ctrlPr&gt;&lt;&gt;&quot;Ca/m:naryPr&gt;&lt;m:&quot;Ca:sub&gt;&lt;m:r&gt;&lt;wn&quot;Ca:rPr&gt;&lt;w:rFon:&quot;Cats w:ascii=&quot;l&quot;CaCambria Math&quot;&quot;Ca w:fareast=&quot;?&quot;Ca粦浣? w:h-annm:&quot;Casi=&quot;Cambria Math&quot; w:hint=&quot;fareast&quot;/&gt;&lt;wx:font wx:val=&quot;Cambria Math&quot;/&gt;&lt;w:i/&gt;&lt;w:lang/&gt;&lt;/w:rPr&gt;&lt;m:t&gt;i&lt;/m:t&gt;&lt;/m:r&gt;&lt;m:r&gt;&lt;w:rPr&gt;&lt;w:rFonts w:ascii=&quot;CCaambria Math&quot; w:fCaareast=&quot;榛戜綋&quot; wn&quot;Caw:h-ansi=&quot;Cambrin:&quot;Caa Math&quot;/&gt;&lt;wx:fon&quot;l&quot;Cat wx:val=&quot;Cambrih&quot;&quot;Caa Math&quot;/&gt;&lt;w:i/&gt;=&quot;?&quot;Ca&lt;w:lang/&gt;&lt;/w:rPr&gt;&lt;m&quot;Ca:t&gt;=1&lt;/m:t&gt;&lt;/m:r&gt;&lt;/m:sub&gt;&lt;m:sup&gt;&lt;m:r&gt;&lt;w:rPr&gt;&lt;w:rFonts w:ascii=&quot;Cambria Math&quot; w:fareast=&quot;榛戜綋&quot; w:h-ansi=&quot;Cambi=&quot;CCaria Math&quot;/&gt;&lt;wx:fon w:fCat wx:val=&quot;Cambria Mat&quot;Cah&quot;/&gt;&lt;w:i/&gt;&lt;w:lang/&gt;&lt;/&quot;Caw:rPr&gt;&lt;m:t&gt;n&lt;/m:t&gt;&lt;/m&quot;Ca:r&gt;&lt;/m:sup&gt;&lt;m:e&gt;&lt;m:d&gt;&quot;Ca&lt;m:dPr&gt;&lt;m:ctrlPr&gt;&lt;w:r&quot;CaPr&gt;&lt;w:rFonts w:ascii=&quot;&quot;CaCambria Math&quot; w:fareast=&quot;榛戜綋&quot; w:h-ansi=&quot;Cambria Math&quot;/&gt;&lt;wx:font wx:val=&quot;Cambria MatCCah&quot;/&gt;&lt;w:i/&gt;&lt;w:lang/&gt;&lt;/w:rfCaPr&gt;&lt;/m:ctrlPr&gt;&lt;/m:dPr&gt;&lt;m&quot;Ca:e&gt;&lt;m:sSub&gt;&lt;m:sSubPr&gt;&lt;m:&quot;CactrlPr&gt;&lt;w:rPr&gt;&lt;w:rFonts &quot;Caw:ascii=&quot;Cambria Math&quot; w&quot;Ca:fareast=&quot;榛戜綋&quot; w:h-anw:r&quot;Casi=&quot;Cambria Math&quot;/&gt;&lt;wx:foi=&quot;&quot;Cant wx:val=&quot;Cambria Math&quot;/&gt;&lt;w:i/&gt;&lt;w:lang/&gt;&lt;/w:rPr&gt;&lt;/m:ctrlPrCCa&gt;&lt;/m:sSubPr&gt;&lt;m:e&gt;&lt;m:r&gt;&lt;w:rPfCar&gt;&lt;w:rFonts w:ascii=&quot;Cambri&quot;Caa Math&quot; w:fareast=&quot;榛戜綋&quot; &lt;m:&quot;Caw:h-ansi=&quot;Cambria Math&quot;/&gt;&lt;wts &quot;Cax:font wx:val=&quot;Cambria Math&quot; w&quot;Ca&quot;/&gt;&lt;w:i/&gt;&lt;w:lang/&gt;&lt;/w:rPr&gt;&lt;m:t&quot;Ca&gt;Feed&lt;/m:t&gt;&lt;/m:r&gt;&lt;/m:e&gt;&lt;m:sub&gt;&lt;&quot;Cam:r&gt;&lt;w:rPr&gt;&lt;w:rFonts w:ascii=CCa&quot;Cambria Math&quot; w:fareast=&quot;榛戜rPfCa綋&quot; w:h-ansi=&quot;Cambria Math&quot;/&gt;&lt;bri&quot;Cawx:font wx:val=&quot;Cambria Math&quot;/&gt;&lt;w&quot;Ca:i/&gt;&lt;w:lang/&gt;&lt;/w:rPr&gt;&lt;m:t&gt;e,i&lt;/m:&quot;Cat&gt;&lt;/m:r&gt;&lt;/m:sub&gt;&lt;/m:sSub&gt;&lt;m:r&gt;&lt;w:&quot;CarPr&gt;&lt;w:rFonts w:ascii=&quot;Cambria Ma&quot;Cath&quot; w:fareast=&quot;榛戜綋&quot; w:h-ansi=&quot;Cb&gt;&lt;&quot;Caii=CCaambria Math&quot;/&gt;&lt;wx:font wx:val=&quot;CambPfCaria Math&quot;/&gt;&lt;w:i/&gt;&lt;w:lang/&gt;&lt;/w:rPr&gt;&lt;m&quot;Ca:t&gt;脳&lt;/m:t&gt;&lt;/m:r&gt;&lt;m:d&gt;&lt;m:dPr&gt;&lt;m:ctrlw&quot;CaPr&gt;&lt;w:rPr&gt;&lt;w:rFonts w:ascii=&quot;Cambria:&quot;Ca Math&quot; w:fareast=&quot;榛戜綋&quot; w:h-ansi=&quot;&gt;&lt;w:&quot;CaCambria Math&quot;/&gt;&lt;wx:font wx:val=&quot;Camba Ma&quot;Caria Math&quot;/&gt;=CCa&lt;w:i/&gt;&lt;w:lang/&gt;&lt;/w:rPr&gt;&lt;/m:ct&lt;&quot;CarlPr&gt;&lt;PfCa/m:dPr&gt;&lt;m:e&gt;&lt;m:r&gt;&lt;w:rPr&gt;&lt;w:rFonts w:ascm&quot;Caii=&quot;Cambria Math&quot; w:fareast=&quot;榛戜綋&quot; w:hrlw&quot;Ca-ansi=&quot;Cambria Math&quot;/&gt;&lt;wx:font wx:val=&quot;Cia:&quot;Caambria Math&quot;/&gt;&lt;w:i/&gt;&lt;w:lang/&gt;&lt;/w:rPr&gt;&lt;m:t&gt;1&quot;Ca+&lt;/m:t&gt;&lt;/m:r&gt;&lt;m:sSub&gt;&lt;m:sSubPr&gt;CCa&lt;m:ctrlPr&gt;&lt;w&quot;Ca:rPr&gt;&lt;w:rFonts w:ascii=&quot;CambfCaria Math&quot; w:fare&quot;Caast=&quot;榛戜綋&quot; w:h-ansi=&quot;Cscm&quot;Caambria Math&quot;/&gt;&lt;wx:font wx:val=&quot;Cambria Math&quot;/&gt;&quot;Ca&lt;w:i/&gt;&lt;w:lang/&gt;&lt;/w:rPr&gt;&lt;/m:ctrlPr&gt;&lt;/m:sSubPr&gt;&lt;&quot;Cam:e&gt;&lt;m:r&gt;&lt;w:rPr&gt;&lt;w:rFonts w:ascii=&quot;Cambria Mat&quot;Cah&quot; w:fareast=CCa&quot;榛戜綋&quot; w:h-ansi=&quot;Cambria Math&quot;/&gt;&lt;w&quot;Ca&gt;&lt;wx:foambfCant wx:val=&quot;Cambria Math&quot;/&gt;&lt;w:i/&gt;&lt;w:lang/are&quot;Ca&gt;&lt;/&quot;Caw:rPr&gt;&lt;m:t&gt;未&lt;/m:t&gt;&lt;/m:r&gt;&lt;/m:e&gt;&lt;m:sub&gt;&lt;m:r&gt;&lt;w:rPr&gt;&quot;Ca&gt;&lt;w:rFonts w:ascii=&quot;Cambria Math&quot; w:fareast=&quot;榛戜r&gt;&lt;&quot;Ca綋&quot; w:h-ansi=&quot;Cambria Math&quot;/&gt;&lt;wx:font wx:vaast=CCal=&quot;Cam Mat&quot;Cabria Math&quot;/&gt;&lt;w:i/&gt;&lt;w:lang/&gt;&lt;/w:rPr&gt;&lt;m:tbfCa&gt;i&lt;/m:t&gt;&lt;/m:rw&quot;Ca&gt;&lt;/m:sub&gt;&lt;/m:sSub&gt;&lt;/m:e&gt;&lt;/m:d&gt;&lt;/m:e/&quot;Ca&gt;&lt;/m:d&gt;&lt;/m:e&gt;&lt;/m:ne&quot;Caary&gt;&lt;/m:oMath&gt;&lt;/m:oMathPara&gt;&lt;/w&quot;Ca:p&gt;&lt;w:sectPr wsp:rsidR=&quot;00000000&quot; wsp:rsidRPr=&quot;00B77144a&quot;&gt;&lt;w:pgSz w:w=&quot;12240&quot; w:h=&quot;15840&quot;/&gt;&lt;w:pgMar w:top=&quot;1440&quot; w:right=&quot;1800&quot; w:bottom=&quot;1440&quot; w:left=&quot;1800&quot; w:header=&quot;720&quot; w:footer=&quot;720&quot; w:gutter=&quot;0&quot;/&gt;&lt;w:cols w:space=&quot;720&quot;/&gt;&lt;/w:sectPr&gt;&lt;/wx:sect&gt;&lt;/w:body&gt;&lt;/w:wordDocument&gt;">
            <v:imagedata r:id="rId83" o:title="" chromakey="white"/>
          </v:shape>
        </w:pict>
      </w:r>
    </w:p>
    <w:p w14:paraId="1C3E7F33" w14:textId="33B6DFDD" w:rsidR="00694DEE" w:rsidRPr="00316D73" w:rsidRDefault="00694DEE" w:rsidP="00694DEE">
      <w:pPr>
        <w:rPr>
          <w:lang w:val="x-none"/>
        </w:rPr>
      </w:pPr>
      <w:r w:rsidRPr="00316D73">
        <w:rPr>
          <w:lang w:val="x-none"/>
        </w:rPr>
        <w:lastRenderedPageBreak/>
        <w:t>式中，</w:t>
      </w:r>
      <w:r w:rsidRPr="00316D73">
        <w:rPr>
          <w:lang w:val="x-none"/>
        </w:rPr>
        <w:fldChar w:fldCharType="begin"/>
      </w:r>
      <w:r w:rsidRPr="00316D73">
        <w:rPr>
          <w:lang w:val="x-none"/>
        </w:rPr>
        <w:instrText xml:space="preserve"> QUOTE </w:instrText>
      </w:r>
      <w:r w:rsidR="00BA6CA7">
        <w:rPr>
          <w:position w:val="-9"/>
        </w:rPr>
        <w:pict w14:anchorId="2DE091C9">
          <v:shape id="_x0000_i1156"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5FC6&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55FC6&quot; wsp:rsidP=&quot;00255FC6&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gt;&lt;wx:font wx:val=&quot;Cambria Math&quot;/&gt;&lt;w:i/&gt;&lt;w:lang/&gt;&lt;/w:east=&quot;east=&quot;east=&quot;east=&quot;east=&quot;east=&quot;east=&quot;east=&quot;rPr&gt;&lt;m:t&gt;F&lt;/m:t&gt;&lt;/m:r&gt;&lt;m:r&gt;&lt;w:rPr&gt;&lt;w:rFonts w:ascii=&quot;Cambria Math&quot; w:fareast=&quot;榛戜綋&quot; w:h-ansi=&quot;Cambria Math&quot; w:hint=&quot;fareast&quot;/&gt;&lt;wx:font wx:val=&quot;Cambria Math&quot;/&gt;&lt;w:i/&gt;&lt;w:lang/&gt;&lt;/w:rPr&gt;&lt;m:t&gt;eed&lt;/m:t&gt;&lt;/m:r&gt;&lt;/m:e&gt;&lt;m:st=&quot;ub&gt;&lt;m:t=&quot;r&gt;&lt;w:rt=&quot;Pr&gt;&lt;w:t=&quot;rFontst=&quot; w:asct=&quot;ii=&quot;Cat=&quot;mbria t=&quot;Math&quot; w:fareast=&quot;榛戜綋&quot; w:h-ansi=&quot;Cambria Math&quot; w:hint=&quot;fareast&quot;/&gt;&lt;wx:font wx:val=&quot;Cambria Math&quot;/&gt;&lt;w:i/&gt;&lt;w:lang/&gt;&lt;/w:rPr&gt;&lt;m:t&gt;p&lt;/m:t&gt;&lt;/m:r&gt;&lt;/m:sub&gt;&lt;/m:sSub&gt;&lt;/m:oMath&gt;&lt;/m:oMathPara&gt;&lt;/w:p&gt;&lt;w:set=&quot;ctPr wsp:t=&quot;rsidR=&quot;00t=&quot;000000&quot;&gt;&lt;t=&quot;w:pgSz w:t=&quot;w=&quot;12240&quot;t=&quot; w:h=&quot;158t=&quot;40&quot;/&gt;&lt;w:pt=&quot;gMar w:top=&quot;1440&quot; w:right=&quot;1800&quot; w:bottom=&quot;1440&quot; w:left=&quot;1800&quot; w:header=&quot;720&quot; w:footer=&quot;720&quot; w:gutter=&quot;0&quot;/&gt;&lt;w:cols w:space=&quot;720&quot;/&gt;&lt;/w:sectPr&gt;&lt;/wx:sect&gt;&lt;/w:body&gt;&lt;/w:wordDocument&gt;">
            <v:imagedata r:id="rId84" o:title="" chromakey="white"/>
          </v:shape>
        </w:pict>
      </w:r>
      <w:r w:rsidRPr="00316D73">
        <w:rPr>
          <w:lang w:val="x-none"/>
        </w:rPr>
        <w:instrText xml:space="preserve"> </w:instrText>
      </w:r>
      <w:r w:rsidRPr="00316D73">
        <w:rPr>
          <w:lang w:val="x-none"/>
        </w:rPr>
        <w:fldChar w:fldCharType="separate"/>
      </w:r>
      <w:r w:rsidR="00BA6CA7">
        <w:rPr>
          <w:position w:val="-9"/>
        </w:rPr>
        <w:pict w14:anchorId="67C59CE8">
          <v:shape id="_x0000_i1157" type="#_x0000_t75" style="width:28.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5FC6&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55FC6&quot; wsp:rsidP=&quot;00255FC6&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gt;&lt;wx:font wx:val=&quot;Cambria Math&quot;/&gt;&lt;w:i/&gt;&lt;w:lang/&gt;&lt;/w:east=&quot;east=&quot;east=&quot;east=&quot;east=&quot;east=&quot;east=&quot;east=&quot;rPr&gt;&lt;m:t&gt;F&lt;/m:t&gt;&lt;/m:r&gt;&lt;m:r&gt;&lt;w:rPr&gt;&lt;w:rFonts w:ascii=&quot;Cambria Math&quot; w:fareast=&quot;榛戜綋&quot; w:h-ansi=&quot;Cambria Math&quot; w:hint=&quot;fareast&quot;/&gt;&lt;wx:font wx:val=&quot;Cambria Math&quot;/&gt;&lt;w:i/&gt;&lt;w:lang/&gt;&lt;/w:rPr&gt;&lt;m:t&gt;eed&lt;/m:t&gt;&lt;/m:r&gt;&lt;/m:e&gt;&lt;m:st=&quot;ub&gt;&lt;m:t=&quot;r&gt;&lt;w:rt=&quot;Pr&gt;&lt;w:t=&quot;rFontst=&quot; w:asct=&quot;ii=&quot;Cat=&quot;mbria t=&quot;Math&quot; w:fareast=&quot;榛戜綋&quot; w:h-ansi=&quot;Cambria Math&quot; w:hint=&quot;fareast&quot;/&gt;&lt;wx:font wx:val=&quot;Cambria Math&quot;/&gt;&lt;w:i/&gt;&lt;w:lang/&gt;&lt;/w:rPr&gt;&lt;m:t&gt;p&lt;/m:t&gt;&lt;/m:r&gt;&lt;/m:sub&gt;&lt;/m:sSub&gt;&lt;/m:oMath&gt;&lt;/m:oMathPara&gt;&lt;/w:p&gt;&lt;w:set=&quot;ctPr wsp:t=&quot;rsidR=&quot;00t=&quot;000000&quot;&gt;&lt;t=&quot;w:pgSz w:t=&quot;w=&quot;12240&quot;t=&quot; w:h=&quot;158t=&quot;40&quot;/&gt;&lt;w:pt=&quot;gMar w:top=&quot;1440&quot; w:right=&quot;1800&quot; w:bottom=&quot;1440&quot; w:left=&quot;1800&quot; w:header=&quot;720&quot; w:footer=&quot;720&quot; w:gutter=&quot;0&quot;/&gt;&lt;w:cols w:space=&quot;720&quot;/&gt;&lt;/w:sectPr&gt;&lt;/wx:sect&gt;&lt;/w:body&gt;&lt;/w:wordDocument&gt;">
            <v:imagedata r:id="rId84" o:title="" chromakey="white"/>
          </v:shape>
        </w:pict>
      </w:r>
      <w:r w:rsidRPr="00316D73">
        <w:rPr>
          <w:lang w:val="x-none"/>
        </w:rPr>
        <w:fldChar w:fldCharType="end"/>
      </w:r>
      <w:r w:rsidRPr="00316D73">
        <w:rPr>
          <w:lang w:val="x-none"/>
        </w:rPr>
        <w:t>为饲用消费预测值；</w:t>
      </w:r>
      <w:r w:rsidRPr="00316D73">
        <w:rPr>
          <w:lang w:val="x-none"/>
        </w:rPr>
        <w:fldChar w:fldCharType="begin"/>
      </w:r>
      <w:r w:rsidRPr="00316D73">
        <w:rPr>
          <w:lang w:val="x-none"/>
        </w:rPr>
        <w:instrText xml:space="preserve"> QUOTE </w:instrText>
      </w:r>
      <w:r w:rsidR="00BA6CA7">
        <w:rPr>
          <w:position w:val="-9"/>
        </w:rPr>
        <w:pict w14:anchorId="32349F9E">
          <v:shape id="_x0000_i1158" type="#_x0000_t75" style="width:3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015A&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4015A&quot; wsp:rsidP=&quot;0054015A&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gt;&lt;wx:font wx:val=&quot;Cambria Math&quot;/&gt;&lt;w:i/&gt;&lt;w:lang/&gt;&lt;/w:east=&quot;east=&quot;east=&quot;east=&quot;east=&quot;east=&quot;east=&quot;east=&quot;rPr&gt;&lt;m:t&gt;Feed&lt;/m:t&gt;&lt;/m:r&gt;&lt;/m:e&gt;&lt;m:sub&gt;&lt;m:r&gt;&lt;w:rPr&gt;&lt;w:rFonts w:ascii=&quot;Cambria Math&quot; w:fareast=&quot;榛戜綋&quot; w:h-ansi=&quot;Cambria Math&quot;/&gt;&lt;wx:font wx:val=&quot;Cambria Math&quot;/&gt;&lt;w:i/&gt;&lt;w:lang/&gt;&lt;/w:rPr&gt;&lt;m:t&gt;e,i&lt;/m:t&gt;&lt;/m:r&gt;&lt;/m:sub&gt;&lt;/mt=&quot;:sSub&gt;t=&quot;&lt;/m:oMt=&quot;ath&gt;&lt;/t=&quot;m:oMatt=&quot;hPara&gt;t=&quot;&lt;/w:p&gt;t=&quot;&lt;w:sect=&quot;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5" o:title="" chromakey="white"/>
          </v:shape>
        </w:pict>
      </w:r>
      <w:r w:rsidRPr="00316D73">
        <w:rPr>
          <w:lang w:val="x-none"/>
        </w:rPr>
        <w:instrText xml:space="preserve"> </w:instrText>
      </w:r>
      <w:r w:rsidRPr="00316D73">
        <w:rPr>
          <w:lang w:val="x-none"/>
        </w:rPr>
        <w:fldChar w:fldCharType="separate"/>
      </w:r>
      <w:r w:rsidR="00BA6CA7">
        <w:rPr>
          <w:position w:val="-9"/>
        </w:rPr>
        <w:pict w14:anchorId="4AC2CBA7">
          <v:shape id="_x0000_i1159" type="#_x0000_t75" style="width:31.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015A&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4015A&quot; wsp:rsidP=&quot;0054015A&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gt;&lt;wx:font wx:val=&quot;Cambria Math&quot;/&gt;&lt;w:i/&gt;&lt;w:lang/&gt;&lt;/w:east=&quot;east=&quot;east=&quot;east=&quot;east=&quot;east=&quot;east=&quot;east=&quot;rPr&gt;&lt;m:t&gt;Feed&lt;/m:t&gt;&lt;/m:r&gt;&lt;/m:e&gt;&lt;m:sub&gt;&lt;m:r&gt;&lt;w:rPr&gt;&lt;w:rFonts w:ascii=&quot;Cambria Math&quot; w:fareast=&quot;榛戜綋&quot; w:h-ansi=&quot;Cambria Math&quot;/&gt;&lt;wx:font wx:val=&quot;Cambria Math&quot;/&gt;&lt;w:i/&gt;&lt;w:lang/&gt;&lt;/w:rPr&gt;&lt;m:t&gt;e,i&lt;/m:t&gt;&lt;/m:r&gt;&lt;/m:sub&gt;&lt;/mt=&quot;:sSub&gt;t=&quot;&lt;/m:oMt=&quot;ath&gt;&lt;/t=&quot;m:oMatt=&quot;hPara&gt;t=&quot;&lt;/w:p&gt;t=&quot;&lt;w:sect=&quot;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5" o:title="" chromakey="white"/>
          </v:shape>
        </w:pict>
      </w:r>
      <w:r w:rsidRPr="00316D73">
        <w:rPr>
          <w:lang w:val="x-none"/>
        </w:rPr>
        <w:fldChar w:fldCharType="end"/>
      </w:r>
      <w:r w:rsidRPr="00316D73">
        <w:rPr>
          <w:lang w:val="x-none"/>
        </w:rPr>
        <w:t>为上一年度第</w:t>
      </w:r>
      <w:r w:rsidR="00316D73" w:rsidRPr="00316D73">
        <w:rPr>
          <w:lang w:val="x-none"/>
        </w:rPr>
        <w:t>i</w:t>
      </w:r>
      <w:r w:rsidRPr="00316D73">
        <w:rPr>
          <w:lang w:val="x-none"/>
        </w:rPr>
        <w:t>种饲料类型的玉米消费量；</w:t>
      </w:r>
      <w:r w:rsidRPr="00316D73">
        <w:rPr>
          <w:lang w:val="x-none"/>
        </w:rPr>
        <w:fldChar w:fldCharType="begin"/>
      </w:r>
      <w:r w:rsidRPr="00316D73">
        <w:rPr>
          <w:lang w:val="x-none"/>
        </w:rPr>
        <w:instrText xml:space="preserve"> QUOTE </w:instrText>
      </w:r>
      <w:r w:rsidR="00BA6CA7">
        <w:rPr>
          <w:position w:val="-8"/>
        </w:rPr>
        <w:pict w14:anchorId="3C09FA67">
          <v:shape id="_x0000_i1160" type="#_x0000_t75" style="width:9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0A27&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80A27&quot; wsp:rsidP=&quot;00880A27&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gt;&lt;wx:font wx:val=&quot;Cambria Math&quot;/&gt;&lt;w:i/&gt;&lt;w:lang/&gt;&lt;/w:east=&quot;east=&quot;east=&quot;east=&quot;east=&quot;east=&quot;east=&quot;east=&quot;rPr&gt;&lt;m:t&gt;未&lt;/m:t&gt;&lt;/m:r&gt;&lt;/m:e&gt;&lt;m:sub&gt;&lt;m:r&gt;&lt;w:rPr&gt;&lt;w:rFonts w:ascii=&quot;Cambria Math&quot; w:fareast=&quot;榛戜綋&quot; w:h-ansi=&quot;Cambria Math&quot;/&gt;&lt;wx:font wx:val=&quot;Cambria Math&quot;/&gt;&lt;w:i/&gt;&lt;w:lang/&gt;&lt;/w:rPr&gt;&lt;m:t&gt;i&lt;/m:t&gt;&lt;/m:r&gt;&lt;/m:sub&gt;&lt;/m:sSust=&quot;b&gt;&lt;/m:st=&quot;oMath&gt;st=&quot;&lt;/m:oMst=&quot;athParst=&quot;a&gt;&lt;/w:st=&quot;p&gt;&lt;w:sst=&quot;ectPr st=&quot;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6" o:title="" chromakey="white"/>
          </v:shape>
        </w:pict>
      </w:r>
      <w:r w:rsidRPr="00316D73">
        <w:rPr>
          <w:lang w:val="x-none"/>
        </w:rPr>
        <w:instrText xml:space="preserve"> </w:instrText>
      </w:r>
      <w:r w:rsidRPr="00316D73">
        <w:rPr>
          <w:lang w:val="x-none"/>
        </w:rPr>
        <w:fldChar w:fldCharType="separate"/>
      </w:r>
      <w:r w:rsidR="00BA6CA7">
        <w:rPr>
          <w:position w:val="-8"/>
        </w:rPr>
        <w:pict w14:anchorId="5096B39B">
          <v:shape id="_x0000_i1161" type="#_x0000_t75" style="width:9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0A27&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80A27&quot; wsp:rsidP=&quot;00880A27&quot;&gt;&lt;m:oMathPara&gt;&lt;m:oMath&gt;&lt;m:sSub&gt;&lt;m:sSubPr&gt;&lt;m:ctrlPr&gt;&lt;w:rPr&gt;&lt;w:rFonts w:ascii=&quot;Cambria Math&quot; w:fareast=&quot;榛戜綋&quot; w:h-ansi=&quot;Cambria Math&quot;/&gt;&lt;wx:font wx:val=&quot;Cambria Math&quot;/&gt;&lt;w:i/&gt;&lt;w:lang/&gt;&lt;/w:rPr&gt;&lt;/m:ctrlPr&gt;&lt;/m:sSubPr&gt;&lt;m:e&gt;&lt;m:r&gt;&lt;w:rPr&gt;&lt;w:rFonts w:ascii=&quot;Cambria Math&quot; w:fareast=&quot;榛戜綋&quot; w:h-ansi=&quot;Cambria Math&quot;/&gt;&lt;wx:font wx:val=&quot;Cambria Math&quot;/&gt;&lt;w:i/&gt;&lt;w:lang/&gt;&lt;/w:east=&quot;east=&quot;east=&quot;east=&quot;east=&quot;east=&quot;east=&quot;east=&quot;rPr&gt;&lt;m:t&gt;未&lt;/m:t&gt;&lt;/m:r&gt;&lt;/m:e&gt;&lt;m:sub&gt;&lt;m:r&gt;&lt;w:rPr&gt;&lt;w:rFonts w:ascii=&quot;Cambria Math&quot; w:fareast=&quot;榛戜綋&quot; w:h-ansi=&quot;Cambria Math&quot;/&gt;&lt;wx:font wx:val=&quot;Cambria Math&quot;/&gt;&lt;w:i/&gt;&lt;w:lang/&gt;&lt;/w:rPr&gt;&lt;m:t&gt;i&lt;/m:t&gt;&lt;/m:r&gt;&lt;/m:sub&gt;&lt;/m:sSust=&quot;b&gt;&lt;/m:st=&quot;oMath&gt;st=&quot;&lt;/m:oMst=&quot;athParst=&quot;a&gt;&lt;/w:st=&quot;p&gt;&lt;w:sst=&quot;ectPr st=&quot;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6" o:title="" chromakey="white"/>
          </v:shape>
        </w:pict>
      </w:r>
      <w:r w:rsidRPr="00316D73">
        <w:rPr>
          <w:lang w:val="x-none"/>
        </w:rPr>
        <w:fldChar w:fldCharType="end"/>
      </w:r>
      <w:r w:rsidRPr="00316D73">
        <w:rPr>
          <w:lang w:val="x-none"/>
        </w:rPr>
        <w:t>为第</w:t>
      </w:r>
      <w:r w:rsidR="00316D73" w:rsidRPr="00316D73">
        <w:rPr>
          <w:lang w:val="x-none"/>
        </w:rPr>
        <w:t>i</w:t>
      </w:r>
      <w:r w:rsidRPr="00316D73">
        <w:rPr>
          <w:lang w:val="x-none"/>
        </w:rPr>
        <w:t>种饲料变化系数，由实地调研推算获得；</w:t>
      </w:r>
      <w:r w:rsidR="00316D73" w:rsidRPr="00316D73">
        <w:rPr>
          <w:lang w:val="x-none"/>
        </w:rPr>
        <w:t>i</w:t>
      </w:r>
      <w:r w:rsidRPr="00316D73">
        <w:rPr>
          <w:lang w:val="x-none"/>
        </w:rPr>
        <w:t>为饲料类型，包括猪禽配合饲料、反刍精补料、水产配合饲料等。</w:t>
      </w:r>
    </w:p>
    <w:p w14:paraId="58BDA545" w14:textId="54CAC2E9" w:rsidR="009B263F" w:rsidRPr="00C61E6B" w:rsidRDefault="00B42B70" w:rsidP="00C85CD4">
      <w:pPr>
        <w:spacing w:line="360" w:lineRule="auto"/>
        <w:rPr>
          <w:rFonts w:ascii="黑体" w:eastAsia="黑体" w:hAnsi="黑体"/>
        </w:rPr>
      </w:pPr>
      <w:r w:rsidRPr="00C61E6B">
        <w:rPr>
          <w:rFonts w:ascii="黑体" w:eastAsia="黑体" w:hAnsi="黑体"/>
        </w:rPr>
        <w:t>6.4.3</w:t>
      </w:r>
      <w:r w:rsidR="00C61E6B">
        <w:rPr>
          <w:rFonts w:ascii="黑体" w:eastAsia="黑体" w:hAnsi="黑体"/>
        </w:rPr>
        <w:t xml:space="preserve"> </w:t>
      </w:r>
      <w:r w:rsidRPr="00C61E6B">
        <w:rPr>
          <w:rFonts w:ascii="黑体" w:eastAsia="黑体" w:hAnsi="黑体" w:hint="eastAsia"/>
        </w:rPr>
        <w:t>工业消费</w:t>
      </w:r>
      <w:r w:rsidR="009B263F" w:rsidRPr="00C61E6B">
        <w:rPr>
          <w:rFonts w:ascii="黑体" w:eastAsia="黑体" w:hAnsi="黑体" w:hint="eastAsia"/>
        </w:rPr>
        <w:t>预测值</w:t>
      </w:r>
    </w:p>
    <w:p w14:paraId="5CDECA38" w14:textId="524C18DB" w:rsidR="00B42B70" w:rsidRDefault="00962A0C" w:rsidP="00F141D9">
      <w:pPr>
        <w:ind w:firstLineChars="200" w:firstLine="420"/>
      </w:pPr>
      <w:r>
        <w:rPr>
          <w:rFonts w:hint="eastAsia"/>
        </w:rPr>
        <w:t>下一年度玉米工业消费预测的关键在于开机率的估算，深加工产品的设计产能和玉米转化率年际间的变化较小。</w:t>
      </w:r>
    </w:p>
    <w:p w14:paraId="4EDF4EDA" w14:textId="002673D2" w:rsidR="00962A0C" w:rsidRPr="00CF44A0" w:rsidRDefault="00BA6CA7" w:rsidP="00962A0C">
      <w:pPr>
        <w:jc w:val="center"/>
        <w:rPr>
          <w:rFonts w:ascii="黑体" w:eastAsia="黑体" w:hAnsi="黑体"/>
          <w:lang w:val="x-none"/>
        </w:rPr>
      </w:pPr>
      <w:r>
        <w:pict w14:anchorId="1F3CF241">
          <v:shape id="_x0000_i1162" type="#_x0000_t75" style="width:134.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2393&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782393&quot; wsp:rsidRDefault=&quot;00782393&quot; wsp:rsidP=&quot;00782393&quot;&gt;&lt;m:oMathPara&gt;&lt;m:oMath&gt;&lt;m:sSub&gt;&lt;m:sSubPr&gt;&lt;m:ctrlPr&gt;&lt;w:rPr&gt;&lt;w:rFonts w:ascii=&quot;Cambria Math&quot; w:fareast=&quot;榛戜綋&quot; w:h-ansi=&quot;Cambria Math&quot;/&gt;&lt;wx:font wx:val=&quot;Cambria Math&quot;/&gt;&lt;w:i/&gt;&lt;w:lang/&gt;&lt;/w:rPr&gt;&lt;/m:ctrlPr&gt;&lt;/m:sSubPr&gt;&lt;mrsirsirsirsirsirsirsirsi:e&gt;&lt;m:r&gt;&lt;w:rPr&gt;&lt;w:rFonts w:ascii=&quot;Cambria Math&quot; w:fareast=&quot;榛戜綋&quot; w:h-ansi=&quot;Cambria Math&quot; w:hint=&quot;fareast&quot;/&gt;&lt;wx:font wx:val=&quot;Cambria Math&quot;/&gt;&lt;w:i/&gt;&lt;w:lang/&gt;&lt;/w:rPr&gt;&lt;m:t&gt;Indutr&lt;/m:t&gt;&lt;/m:r&gt;&lt;/m:e&gt;&lt;m:sub&gt;&lt;m:r&gt;&lt;w:rPr&gt;&lt;w:rFonts w:ascii=&quot;Camrsibrirsia Mrsiathrsi&quot; wrsi:farsirearsist=rsi&quot;榛戜綋&quot; w:h-ansi=&quot;Cambria Math&quot; w:hint=&quot;fareast&quot;/&gt;&lt;wx:font wx:val=&quot;Cambria Math&quot;/&gt;&lt;w:i/&gt;&lt;w:lang/&gt;&lt;/w:rPr&gt;&lt;m:t&gt;p&lt;/m:t&gt;&lt;/m:r&gt;&lt;/m:sub&gt;&lt;/m:sSub&gt;&lt;m:r&gt;&lt;w:rPr&gt;&lt;w:rFonts w:ascii=&quot;Cambria Math&quot; w:fareast=&quot;榛戜綋&quot; w:h-ansiCamrsi=&quot;Cambbrirsiria Maa Mrsith&quot; w:athrsihint=&quot;&quot; wrsifareas:farsit&quot;/&gt;&lt;wrearsix:fontst=rsi wx:val=&quot;Cambria Math&quot;/&gt;&lt;w:i/&gt;&lt;w:lang/&gt;&lt;/w:rPr&gt;&lt;m:t&gt;=&lt;/m:t&gt;&lt;/m:r&gt;&lt;m:nary&gt;&lt;m:naryPr&gt;&lt;m:chr m:val=&quot;鈭?/&gt;&lt;m:limLoc m:val=&quot;undOvr&quot;/&gt;&lt;m:ctrlPr&gt;&lt;w:rPr&gt;&lt;w:rFonts w:ascii=&quot;Cambriai Math&quot; w:farieast=&quot;榛戜綋Mrsi&quot; w:h-ansi=&quot;hrsiCambria Mathwrsi&quot;/&gt;&lt;wx:font arsiwx:val=&quot;Cambarsiria Math&quot;/&gt;t=rsi&lt;w:i/&gt;&lt;w:lang/&gt;&lt;/w:rPr&gt;&lt;/m:ctrlPr&gt;&lt;/m:naryPr&gt;&lt;m:sub&gt;&lt;m:r&gt;&lt;w:rPr&gt;&lt;w:rFonts w:ascii=&quot;Cambria Math&quot; w:fareast=&quot;榛戜綋&quot; w:h-ansi=&quot;Cambria Math&quot;/&gt;&lt;wx:fmbriaiont wx:val=&quot;Cw:fariambria Math&quot;/&gt;&lt;wrsi:i/&gt;&lt;w:lang/&gt;&lt;/wrsi:rPr&gt;&lt;m:t&gt;i=1&lt;/mrsi:t&gt;&lt;/m:r&gt;&lt;/m:subrsi&gt;&lt;m:sup&gt;&lt;m:r&gt;&lt;w:rsirPr&gt;&lt;w:rFonts w:rsiascii=&quot;Cambria Math&quot; w:fareast=&quot;榛戜綋&quot; w:h-ansi=&quot;Cambria Math&quot;/&gt;&lt;wx:font wx:val=&quot;Cambria Math&quot;/&gt;&lt;w:i/&gt;&lt;w:lang/&gt;&lt;/w:rPr&gt;&lt;miai:t&gt;n&lt;/m:t&gt;&lt;/m:r&gt;&lt;/mari:sup&gt;&lt;m:e&gt;&lt;m:f&gt;&lt;m:frsiPr&gt;&lt;m:ctrlPr&gt;&lt;w:rPrrsi&gt;&lt;w:rFonts w:ascii=rsi&quot;Cambria Math&quot; w:farsireast=&quot;榛戜綋&quot; w:h-&lt;w:rsiansi=&quot;Cambria Math&quot; w:rsi/&gt;&lt;wx:font wx:val=&quot;Cambria Math&quot;/&gt;&lt;w:i/&gt;&lt;w:lang/&gt;&lt;/w:rPr&gt;&lt;/m:ctrlPr&gt;&lt;/m:fPr&gt;&lt;m:num&gt;&lt;m:sSub&gt;&lt;m:siaiSubPr&gt;&lt;m:ctrlPr&gt;&lt;w:rPrari&gt;&lt;w:rFonts w:ascii=&quot;Carsimbria Math&quot; w:fareast=rsi&quot;榛戜綋&quot; w:h-ansi=&quot;Camii=rsibria Math&quot;/&gt;&lt;wx:font w:farsix:val=&quot;Cambria Math&quot;/&gt;&lt;w:rsii/&gt;&lt;w:lang/&gt;&lt;/w:rPr&gt;&lt;/m:crsitrlPr&gt;&lt;/m:sSubPr&gt;&lt;m:e&gt;&lt;m:r&gt;&lt;w:rPr&gt;&lt;w:rFonts w:ascii=&quot;Cambria Math&quot; wiai:fareast=&quot;榛戜綋&quot; w:h-ansrPrarii=&quot;Cambria Math&quot; w:hint=&quot;&quot;Carsifareast&quot;/&gt;&lt;wx:font wx:valst=rsi=&quot;Cambria Math&quot;/&gt;&lt;w:i/&gt;&lt;w:larsing/&gt;&lt;/w:rPr&gt;&lt;m:t&gt;Produ&lt;/m:t&gt;rsi&lt;/m:r&gt;&lt;/m:e&gt;&lt;m:sub&gt;&lt;m:r&gt;&lt;w:rrsiPr&gt;&lt;w:rFonts w:ascii=&quot;Cambrirsia Math&quot; w:fareast=&quot;榛戜綋&quot; w:h-ansi=&quot;C&quot; wiaiambria Math&quot; w:hint=&quot;fareast&quot;/&gt;ari&lt;wx:font wx:val=&quot;Cambria Math&quot;/rsi&gt;&lt;w:i/&gt;&lt;w:lang/&gt;&lt;/w:rPr&gt;&lt;m:t&gt;i&lt;rsi/m:t&gt;&lt;/m:r&gt;&lt;/m:sub&gt;&lt;/m:sSub&gt;&lt;m:rsir&gt;&lt;w:rPr&gt;&lt;w:rFonts w:ascii=&quot;Camrsibria Math&quot; w:fareast=&quot;榛戜綋&quot; ww:rrsi:h-ansi=&quot;Cambria Math&quot;/&gt;&lt;wx:fonbrirsit wx:val=&quot;Ciaiambria Math&quot;/&gt;&lt;w:i/&gt;&lt;w:lang/&gt;&lt;/w:rariPr&gt;&lt;m:t&gt;脳&lt;/m:t&gt;&lt;/m:r&gt;&lt;m:sSub&gt;&lt;m:s/rsiSubPr&gt;&lt;m:ctrlPr&gt;&lt;w:rPr&gt;&lt;w:rFonts w&lt;rsi:ascii=&quot;Cambria Math&quot; w:fareast=&quot;?:rsi粦浣? w:h-ansi=&quot;Cambria Math&quot;/&gt;&lt;w&quot;Camrsix:font wx:val=&quot;Cambria Math&quot;/&gt;&lt;w:i/&gt;&lt;rrsiw:lang/&gt;&lt;/w:rPr&gt;&lt;/m:ctriailPr&gt;&lt;/m:sSubPrirsi&gt;&lt;m:e&gt;&lt;m:r&gt;&lt;w:rPr&gt;&lt;ariw:rFonts w:ascii=&quot;Cambria Math&quot; w:faresiast=&quot;榛戜綋&quot; w:h-ansi=&quot;Cambria Math&quot;/&gt;w&lt;rsi&lt;wx:font wx:val=&quot;Cambria Math&quot;/&gt;&lt;w:i/&quot;?:rsi&gt;&lt;w:lang/&gt;&lt;/w:rPr&gt;&lt;m:t&gt;R&lt;/m:t&gt;&lt;/m:r&gt;&lt;/m:ersi&gt;&lt;m:sub&gt;&lt;m:r&gt;&lt;w:rPr&gt;&lt;w:rFonts w:ascii=&quot;Carsimiaibria Math&quot; w:fareast=&quot;榛戜綋&quot; w:h-ansi=&quot;r&gt;&lt;ariPrirsiCambria Math&quot;/&gt;&lt;wx:font wx:val=&quot;Cafaresimbria Math&quot;/&gt;&lt;w:i/&gt;&lt;w:lang/&gt;&lt;/w:rPr&gt;&lt;m:t&gt;oprsi&lt;/m:t&gt;&lt;/m:r&gt;&lt;m:r&gt;&lt;w:rPr&gt;&lt;w:rFonts w:ascii=&quot;rsiCambria Math&quot; w:fareast=&quot;榛戜綋&quot; w:h-ansi=&quot;Cm:ersiambria Math&quot; w:hint=&quot;simiaifareast&quot;/&gt;&lt;wx:font wx:v&quot;Carsial=&quot;Cambria Math&quot;ari/&gt;&lt;w:i/&gt;&lt;w:lang/&gt;&lt;/w:rPr&gt;&lt;m:t&gt;rsip&lt;/m:t&gt;&lt;/m:r&gt;esi&lt;m:r&gt;&lt;w:rPr&gt;&lt;w:rFonts w:ascii=&quot;Cambria Math&quot; wrsi:fareast=&quot;榛戜綋&quot; w:h-ansi=&quot;Cambria Math&quot;/&gt;&lt;wxi=&quot;rsi:font wx:val=&quot;Cambria Math&quot;/&gt;&lt;w:i/&gt;&lt;w:lang/&gt;&lt;/w:rPrsir&gt;&lt;iaim:t&gt;,i&lt;/m:t&gt;&lt;/m:r&gt;&lt;/m:sub&gt;&lt;/m:sSub&gt;&lt;/m:num&gt;&lt;m:drsariien&gt;&lt;m:sSub&gt;&lt;m:sSubPr&gt;&lt;m:ctrlPr&gt;&lt;w:rPr&gt;&lt;w:rFonts esiw:rsiascii=&quot;Cambria Math&quot; w:fareast=&quot;榛戜綋&quot; w:h-&quot; wrsiansi=&quot;Cambria Math&quot;/&gt;&lt;wx:font wx:val=&quot;Cambria Math&quot;/rsi&gt;&lt;w:i/&gt;&lt;w:lang/&gt;&lt;/w:rPr&gt;&lt;/m:ctrlPr&gt;&lt;/m:sSiaiubPr&gt;&lt;m:e&gt;&lt;mrsi:r&gt;&lt;w:rPr&gt;&lt;w:rFonts w:ascii=&quot;Cambria ariMath&quot; w:fareast=rsi&quot;榛戜綋&quot; w:h-ansi=&quot;Cambria Math&quot; ts esiw:hint=&quot;fareast&quot;/&gt;&lt;w w:rsix:font wx:val=&quot;Cambria Math&quot;/rsi&gt;&lt;w:i/&gt;&lt;w:lang/&gt;&lt;/w:rPr&gt;&lt;m:t&gt;R&lt;/m:t&gt;&lt;/m:r&gt;&lt;/m:e&gt;&lt;m:sub&gt;rsi&lt;m:r&gt;&lt;w:rPr&gt;&lt;w:rFonts w:asiaicii=&quot;Cambria Math&quot; w:fareast=&quot;rsi榛戜綋&quot; w:h-ansi=&quot;Cambia ariria Math&quot; w:hint=&quot;fareast&quot;/&gt;&lt;wx:fost=rsint wx:val=&quot;Cambriaesi Math&quot;/&gt;&lt;w:i/&gt;&lt;w:lang/&gt;&lt;/w:rPr&gt;&lt;m:t&gt;con&lt;/rsim:t&gt;&lt;/m:r&gt;&lt;m:rrsi&gt;&lt;w:rPr&gt;&lt;w:rFonts w:ascii=&quot;Cambria Math&quot; w:fareast=&quot;榛戜綋ub&gt;rsi&quot; w:h-an:asiaisi=&quot;Cambria Math&quot;/&gt;&lt;wx:font wx:val=&quot;Cambria Math&quot;/&gt;t=&quot;rsi&lt;w:iari/&gt;&lt;w:lang/&gt;&lt;/w:rPr&gt;&lt;m:t&gt;,i&lt;/m:t&gt;&lt;/m:r&gt;&lt;/m:sub&gt;&lt;/m:sSub&gt;&lt;/mrsiesi:den&gt;&lt;/m:f&gt;&lt;/m:e&gt;&lt;/m:nary&gt;&lt;/m:oMath&gt;&lt;/m:oMathPara&gt;&lt;/w:p&gt;&lt;w:sersicrsitPr wsp:rsidR=&quot;00000000&quot; wsp:rsidRPr=&quot;00782393&quot;&gt;&lt;w:pgSz w:w=&quot;12240&quot; w:h=&quot;15840&quot;/&gt;&lt;w:pgMar w:top=&quot;1440&quot; w:right=&quot;1800&quot; w:bottom=&quot;1440&quot; w:left=&quot;1800&quot; w:header=&quot;720&quot; w:footer=&quot;720&quot; w:gutter=&quot;0&quot;/&gt;&lt;w:cols w:space=&quot;720&quot;/&gt;&lt;/w:sectPr&gt;&lt;/wx:sect&gt;&lt;/w:body&gt;&lt;/w:wordDocument&gt;">
            <v:imagedata r:id="rId87" o:title="" chromakey="white"/>
          </v:shape>
        </w:pict>
      </w:r>
    </w:p>
    <w:p w14:paraId="67E0EF56" w14:textId="001B86B0" w:rsidR="00962A0C" w:rsidRPr="00CF44A0" w:rsidRDefault="00962A0C" w:rsidP="00962A0C">
      <w:pPr>
        <w:rPr>
          <w:rFonts w:ascii="宋体" w:hAnsi="宋体"/>
          <w:lang w:val="x-none"/>
        </w:rPr>
      </w:pPr>
      <w:r>
        <w:rPr>
          <w:rFonts w:ascii="宋体" w:hAnsi="宋体" w:hint="eastAsia"/>
          <w:lang w:val="x-none"/>
        </w:rPr>
        <w:t>式中，</w:t>
      </w:r>
      <w:r w:rsidRPr="00962A0C">
        <w:rPr>
          <w:rFonts w:ascii="宋体" w:hAnsi="宋体"/>
          <w:lang w:val="x-none"/>
        </w:rPr>
        <w:fldChar w:fldCharType="begin"/>
      </w:r>
      <w:r w:rsidRPr="00962A0C">
        <w:rPr>
          <w:rFonts w:ascii="宋体" w:hAnsi="宋体"/>
          <w:lang w:val="x-none"/>
        </w:rPr>
        <w:instrText xml:space="preserve"> QUOTE </w:instrText>
      </w:r>
      <w:r w:rsidR="00BA6CA7">
        <w:rPr>
          <w:position w:val="-9"/>
        </w:rPr>
        <w:pict w14:anchorId="43F583A5">
          <v:shape id="_x0000_i1163" type="#_x0000_t75" style="width:34.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283&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52283&quot; wsp:rsidP=&quot;00052283&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 w:hint=&quot;fareast&quot;/&gt;&lt;wx:font wx:val=&quot;Cambria Math&quot;/&gt;&lt;w:i/&gt;&lt;w:lang/&gt;&lt;/w:rPr&gt;&lt;m:t&gt;Indutr&lt;/m:t&gt;&lt;/m:r&gt;&lt;/m:e&gt;&lt;m:sub&gt;&lt;m:r&gt;&lt;w:rPr&gt;&lt;w:rFonts w:ascii=&quot;Cambria Math&quot; w:fareast=&quot;? ws粦鋘t ws綋&quot;ont ws w:ont wsh-aont wsnsiont ws=&quot;Cont wsambont wsria Math&quot; w:hint=&quot;fareast&quot;/&gt;&lt;wx:font wx:val=&quot;Cambria Math&quot;/&gt;&lt;w:i/&gt;&lt;w:lang/&gt;&lt;/w:rPr&gt;&lt;m:t&gt;p&lt;/m:t&gt;&lt;/m:r&gt;&lt;/m:sub&gt;&lt;/m:sSub&gt;&lt;/m:oMath&gt;&lt;/m:oMathPara&gt;&lt;/w:p&gt;&lt;w:sectPr wsp:rsidR=&quot;00000000&quot;&gt;&lt;w:pgSz w:w=&quot;1 ws2240&quot; w:sh=&quot;15840&quot;/&gt;&lt;w:pgMar w:top=&quot;1440&quot; w:right=&quot;1800&quot; w:bottom=&quot;1440&quot; w:left=&quot;1800&quot; w:header=&quot;720&quot; w:footer=&quot;720&quot; w:gutter=&quot;0&quot;/&gt;&lt;w:cols w:space=&quot;720&quot;/&gt;&lt;/w:sectPr&gt;&lt;/wx:sect&gt;&lt;/w:body&gt;&lt;/w:wordDocument&gt;">
            <v:imagedata r:id="rId88" o:title="" chromakey="white"/>
          </v:shape>
        </w:pict>
      </w:r>
      <w:r w:rsidRPr="00962A0C">
        <w:rPr>
          <w:rFonts w:ascii="宋体" w:hAnsi="宋体"/>
          <w:lang w:val="x-none"/>
        </w:rPr>
        <w:instrText xml:space="preserve"> </w:instrText>
      </w:r>
      <w:r w:rsidRPr="00962A0C">
        <w:rPr>
          <w:rFonts w:ascii="宋体" w:hAnsi="宋体"/>
          <w:lang w:val="x-none"/>
        </w:rPr>
        <w:fldChar w:fldCharType="separate"/>
      </w:r>
      <w:r w:rsidR="00BA6CA7">
        <w:rPr>
          <w:position w:val="-9"/>
        </w:rPr>
        <w:pict w14:anchorId="46CE71E9">
          <v:shape id="_x0000_i1164" type="#_x0000_t75" style="width:34.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283&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052283&quot; wsp:rsidP=&quot;00052283&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 w:hint=&quot;fareast&quot;/&gt;&lt;wx:font wx:val=&quot;Cambria Math&quot;/&gt;&lt;w:i/&gt;&lt;w:lang/&gt;&lt;/w:rPr&gt;&lt;m:t&gt;Indutr&lt;/m:t&gt;&lt;/m:r&gt;&lt;/m:e&gt;&lt;m:sub&gt;&lt;m:r&gt;&lt;w:rPr&gt;&lt;w:rFonts w:ascii=&quot;Cambria Math&quot; w:fareast=&quot;? ws粦鋘t ws綋&quot;ont ws w:ont wsh-aont wsnsiont ws=&quot;Cont wsambont wsria Math&quot; w:hint=&quot;fareast&quot;/&gt;&lt;wx:font wx:val=&quot;Cambria Math&quot;/&gt;&lt;w:i/&gt;&lt;w:lang/&gt;&lt;/w:rPr&gt;&lt;m:t&gt;p&lt;/m:t&gt;&lt;/m:r&gt;&lt;/m:sub&gt;&lt;/m:sSub&gt;&lt;/m:oMath&gt;&lt;/m:oMathPara&gt;&lt;/w:p&gt;&lt;w:sectPr wsp:rsidR=&quot;00000000&quot;&gt;&lt;w:pgSz w:w=&quot;1 ws2240&quot; w:sh=&quot;15840&quot;/&gt;&lt;w:pgMar w:top=&quot;1440&quot; w:right=&quot;1800&quot; w:bottom=&quot;1440&quot; w:left=&quot;1800&quot; w:header=&quot;720&quot; w:footer=&quot;720&quot; w:gutter=&quot;0&quot;/&gt;&lt;w:cols w:space=&quot;720&quot;/&gt;&lt;/w:sectPr&gt;&lt;/wx:sect&gt;&lt;/w:body&gt;&lt;/w:wordDocument&gt;">
            <v:imagedata r:id="rId88" o:title="" chromakey="white"/>
          </v:shape>
        </w:pict>
      </w:r>
      <w:r w:rsidRPr="00962A0C">
        <w:rPr>
          <w:rFonts w:ascii="宋体" w:hAnsi="宋体"/>
          <w:lang w:val="x-none"/>
        </w:rPr>
        <w:fldChar w:fldCharType="end"/>
      </w:r>
      <w:r>
        <w:rPr>
          <w:rFonts w:ascii="宋体" w:hAnsi="宋体" w:hint="eastAsia"/>
          <w:lang w:val="x-none"/>
        </w:rPr>
        <w:t>为玉米工业消费预测值；</w:t>
      </w:r>
      <w:r w:rsidRPr="00962A0C">
        <w:rPr>
          <w:rFonts w:ascii="宋体" w:hAnsi="宋体"/>
          <w:lang w:val="x-none"/>
        </w:rPr>
        <w:fldChar w:fldCharType="begin"/>
      </w:r>
      <w:r w:rsidRPr="00962A0C">
        <w:rPr>
          <w:rFonts w:ascii="宋体" w:hAnsi="宋体"/>
          <w:lang w:val="x-none"/>
        </w:rPr>
        <w:instrText xml:space="preserve"> QUOTE </w:instrText>
      </w:r>
      <w:r w:rsidR="00BA6CA7">
        <w:rPr>
          <w:position w:val="-9"/>
        </w:rPr>
        <w:pict w14:anchorId="1D3D72E1">
          <v:shape id="_x0000_i1165" type="#_x0000_t75" style="width: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17E&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4717E&quot; wsp:rsidP=&quot;00D4717E&quot;&gt;&lt;m:oMathPara&gt;&lt;m:oMath&gt;&lt;m:r&gt;&lt;w:rPr&gt;&lt;w:rFonts w:ascii=&quot;Cambria Math&quot; w:fareast=&quot;榛戜綋&quot; w:h-ansi=&quot;Cambria Math&quot;/&gt;&lt;wx:font wx:val=&quot;Cambria Math&quot;/&gt;&lt;w:i/&gt;&lt;w:lang/&gt;&lt;/w:rPr&gt;&lt;m:t&gt; &lt;/m:t&gt;&lt;/m:r&gt;&lt;m:sSub&gt;&lt;m:sSubPr&gt;&lt;m:ctrlPr&gt;&lt;w:rPr&gt;&lt;w:rFonts w:ascii ws ws ws ws ws ws ws ws=&quot;Cambria Math&quot; w:fareast=&quot;榛戜綋&quot; w:h-ansi=&quot;Cambria Math&quot;/&gt;&lt;wx:font wx:val=&quot;Cambria Math&quot;/&gt;&lt;w:i/&gt;&lt;w:lang/&gt;&lt;/w:rPr&gt;&lt;/m:ctrlPr&gt;&lt;/m:sSubPr&gt;&lt;m:e&gt;&lt;m:r&gt;&lt;w:rPr&gt;&lt;w:rFonts w:ascii=&quot;Cambria Math&quot; w:fareast=&quot;榛戜綋&quot; w:h-ansi=&quot;Cambria Math&quot; w:hicii wsnt=cii ws&quot;facii wsreacii wsst&quot;cii ws/&gt;&lt;cii wswx:cii wsfoncii wst wx:val=&quot;Cambria Math&quot;/&gt;&lt;w:i/&gt;&lt;w:lang/&gt;&lt;/w:rPr&gt;&lt;m:t&gt;R&lt;/m:t&gt;&lt;/m:r&gt;&lt;/m:e&gt;&lt;m:sub&gt;&lt;m:r&gt;&lt;w:rPr&gt;&lt;w:rFonts w:ascii=&quot;Cambria Math&quot; w:fareast=&quot;榛戜綋&quot; w:h-ansi=&quot;Cambria Math&quot; w:hint=&quot;fareast&quot;/&gt;&lt;wx:fon wst wx:val= ws&quot;Cambria  wsMath&quot;/&gt;&lt;w ws:i/&gt;&lt;w:la wsng/&gt;&lt;/w:r wsPr&gt;&lt;m:t&gt;o wspp&lt;/m:t&gt;&lt; ws/m:r&gt;&lt;m:r&gt;&lt;w:rPr&gt;&lt;w:rFonts w:ascii=&quot;Cambria Math&quot; w:fareast=&quot;榛戜綋&quot; w:h-ansi=&quot;Cambria Math&quot;/&gt;&lt;wx:font wx:val=&quot;Cambria Math&quot;/&gt;&lt;w:i/&gt;&lt;w:lang/&gt;&lt;/w:rPr&gt;&lt;m:t&gt;,&lt;/m:t&gt;&lt;/m:r&gt;&lt;m:r ws&gt;&lt;w:rPr&gt;&lt;w:r wsFonts w:asci wsi=&quot;Cambria M wsath&quot; w:farea wsst=&quot;榛戜綋&quot; w:r wsw:h-ansi=&quot;Cat&gt;o wsmbria Math&quot; t&gt;&lt; wsw:hint=&quot;fareast&quot;/&gt;&lt;wx:font wx:val=&quot;Cambria Math&quot;/&gt;&lt;w:i/&gt;&lt;w:lang/&gt;&lt;/w:rPr&gt;&lt;m:t&gt;i&lt;/m:t&gt;&lt;/m:r&gt;&lt;/m:sub&gt;&lt;/m:sSub&gt;&lt;/m:oMath&gt;&lt;/m:oMathPara&gt;&lt;/w:p&gt;&lt;w: wssectPr wsp:rsid wsR=&quot;00000000&quot;&gt;&lt;w ws:pgSz w:w=&quot;1224 ws0&quot; w:h=&quot;15840&quot;/ ws&gt;&lt;w:pgMar w:top=&quot;1440&quot; w:right=&quot;1800&quot; w:bottom=&quot;1440&quot; w:left=&quot;1800&quot; w:header=&quot;720&quot; w:footer=&quot;720&quot; w:gutter=&quot;0&quot;/&gt;&lt;w:cols w:space=&quot;720&quot;/&gt;&lt;/w:sectPr&gt;&lt;/wx:sect&gt;&lt;/w:body&gt;&lt;/w:wordDocument&gt;">
            <v:imagedata r:id="rId89" o:title="" chromakey="white"/>
          </v:shape>
        </w:pict>
      </w:r>
      <w:r w:rsidRPr="00962A0C">
        <w:rPr>
          <w:rFonts w:ascii="宋体" w:hAnsi="宋体"/>
          <w:lang w:val="x-none"/>
        </w:rPr>
        <w:instrText xml:space="preserve"> </w:instrText>
      </w:r>
      <w:r w:rsidRPr="00962A0C">
        <w:rPr>
          <w:rFonts w:ascii="宋体" w:hAnsi="宋体"/>
          <w:lang w:val="x-none"/>
        </w:rPr>
        <w:fldChar w:fldCharType="separate"/>
      </w:r>
      <w:r w:rsidR="00BA6CA7">
        <w:rPr>
          <w:position w:val="-9"/>
        </w:rPr>
        <w:pict w14:anchorId="60AA4B67">
          <v:shape id="_x0000_i1166" type="#_x0000_t75" style="width:2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59AD&quot;/&gt;&lt;wsp:rsid wsp:val=&quot;00A57B1A&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17E&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4717E&quot; wsp:rsidP=&quot;00D4717E&quot;&gt;&lt;m:oMathPara&gt;&lt;m:oMath&gt;&lt;m:r&gt;&lt;w:rPr&gt;&lt;w:rFonts w:ascii=&quot;Cambria Math&quot; w:fareast=&quot;榛戜綋&quot; w:h-ansi=&quot;Cambria Math&quot;/&gt;&lt;wx:font wx:val=&quot;Cambria Math&quot;/&gt;&lt;w:i/&gt;&lt;w:lang/&gt;&lt;/w:rPr&gt;&lt;m:t&gt; &lt;/m:t&gt;&lt;/m:r&gt;&lt;m:sSub&gt;&lt;m:sSubPr&gt;&lt;m:ctrlPr&gt;&lt;w:rPr&gt;&lt;w:rFonts w:ascii ws ws ws ws ws ws ws ws=&quot;Cambria Math&quot; w:fareast=&quot;榛戜綋&quot; w:h-ansi=&quot;Cambria Math&quot;/&gt;&lt;wx:font wx:val=&quot;Cambria Math&quot;/&gt;&lt;w:i/&gt;&lt;w:lang/&gt;&lt;/w:rPr&gt;&lt;/m:ctrlPr&gt;&lt;/m:sSubPr&gt;&lt;m:e&gt;&lt;m:r&gt;&lt;w:rPr&gt;&lt;w:rFonts w:ascii=&quot;Cambria Math&quot; w:fareast=&quot;榛戜綋&quot; w:h-ansi=&quot;Cambria Math&quot; w:hicii wsnt=cii ws&quot;facii wsreacii wsst&quot;cii ws/&gt;&lt;cii wswx:cii wsfoncii wst wx:val=&quot;Cambria Math&quot;/&gt;&lt;w:i/&gt;&lt;w:lang/&gt;&lt;/w:rPr&gt;&lt;m:t&gt;R&lt;/m:t&gt;&lt;/m:r&gt;&lt;/m:e&gt;&lt;m:sub&gt;&lt;m:r&gt;&lt;w:rPr&gt;&lt;w:rFonts w:ascii=&quot;Cambria Math&quot; w:fareast=&quot;榛戜綋&quot; w:h-ansi=&quot;Cambria Math&quot; w:hint=&quot;fareast&quot;/&gt;&lt;wx:fon wst wx:val= ws&quot;Cambria  wsMath&quot;/&gt;&lt;w ws:i/&gt;&lt;w:la wsng/&gt;&lt;/w:r wsPr&gt;&lt;m:t&gt;o wspp&lt;/m:t&gt;&lt; ws/m:r&gt;&lt;m:r&gt;&lt;w:rPr&gt;&lt;w:rFonts w:ascii=&quot;Cambria Math&quot; w:fareast=&quot;榛戜綋&quot; w:h-ansi=&quot;Cambria Math&quot;/&gt;&lt;wx:font wx:val=&quot;Cambria Math&quot;/&gt;&lt;w:i/&gt;&lt;w:lang/&gt;&lt;/w:rPr&gt;&lt;m:t&gt;,&lt;/m:t&gt;&lt;/m:r&gt;&lt;m:r ws&gt;&lt;w:rPr&gt;&lt;w:r wsFonts w:asci wsi=&quot;Cambria M wsath&quot; w:farea wsst=&quot;榛戜綋&quot; w:r wsw:h-ansi=&quot;Cat&gt;o wsmbria Math&quot; t&gt;&lt; wsw:hint=&quot;fareast&quot;/&gt;&lt;wx:font wx:val=&quot;Cambria Math&quot;/&gt;&lt;w:i/&gt;&lt;w:lang/&gt;&lt;/w:rPr&gt;&lt;m:t&gt;i&lt;/m:t&gt;&lt;/m:r&gt;&lt;/m:sub&gt;&lt;/m:sSub&gt;&lt;/m:oMath&gt;&lt;/m:oMathPara&gt;&lt;/w:p&gt;&lt;w: wssectPr wsp:rsid wsR=&quot;00000000&quot;&gt;&lt;w ws:pgSz w:w=&quot;1224 ws0&quot; w:h=&quot;15840&quot;/ ws&gt;&lt;w:pgMar w:top=&quot;1440&quot; w:right=&quot;1800&quot; w:bottom=&quot;1440&quot; w:left=&quot;1800&quot; w:header=&quot;720&quot; w:footer=&quot;720&quot; w:gutter=&quot;0&quot;/&gt;&lt;w:cols w:space=&quot;720&quot;/&gt;&lt;/w:sectPr&gt;&lt;/wx:sect&gt;&lt;/w:body&gt;&lt;/w:wordDocument&gt;">
            <v:imagedata r:id="rId89" o:title="" chromakey="white"/>
          </v:shape>
        </w:pict>
      </w:r>
      <w:r w:rsidRPr="00962A0C">
        <w:rPr>
          <w:rFonts w:ascii="宋体" w:hAnsi="宋体"/>
          <w:lang w:val="x-none"/>
        </w:rPr>
        <w:fldChar w:fldCharType="end"/>
      </w:r>
      <w:r>
        <w:rPr>
          <w:rFonts w:ascii="宋体" w:hAnsi="宋体" w:hint="eastAsia"/>
          <w:lang w:val="x-none"/>
        </w:rPr>
        <w:t>为下一年度第i类产品深加工企业开机率。</w:t>
      </w:r>
    </w:p>
    <w:p w14:paraId="3CF2E216" w14:textId="6C3FF0BB" w:rsidR="009B263F" w:rsidRPr="00C61E6B" w:rsidRDefault="00B42B70" w:rsidP="00C85CD4">
      <w:pPr>
        <w:spacing w:line="360" w:lineRule="auto"/>
        <w:rPr>
          <w:rFonts w:ascii="黑体" w:eastAsia="黑体" w:hAnsi="黑体"/>
        </w:rPr>
      </w:pPr>
      <w:r w:rsidRPr="00C61E6B">
        <w:rPr>
          <w:rFonts w:ascii="黑体" w:eastAsia="黑体" w:hAnsi="黑体"/>
        </w:rPr>
        <w:t>6.4.4</w:t>
      </w:r>
      <w:r w:rsidR="00C61E6B">
        <w:rPr>
          <w:rFonts w:ascii="黑体" w:eastAsia="黑体" w:hAnsi="黑体"/>
        </w:rPr>
        <w:t xml:space="preserve"> </w:t>
      </w:r>
      <w:r w:rsidRPr="00C61E6B">
        <w:rPr>
          <w:rFonts w:ascii="黑体" w:eastAsia="黑体" w:hAnsi="黑体" w:hint="eastAsia"/>
        </w:rPr>
        <w:t>种用消费</w:t>
      </w:r>
      <w:r w:rsidR="009B263F" w:rsidRPr="00C61E6B">
        <w:rPr>
          <w:rFonts w:ascii="黑体" w:eastAsia="黑体" w:hAnsi="黑体" w:hint="eastAsia"/>
        </w:rPr>
        <w:t>预测值</w:t>
      </w:r>
    </w:p>
    <w:p w14:paraId="6A00B516" w14:textId="3B4FD0A6" w:rsidR="00B42B70" w:rsidRPr="00A57E6B" w:rsidRDefault="00A57E6B" w:rsidP="00A57E6B">
      <w:pPr>
        <w:ind w:firstLineChars="200" w:firstLine="420"/>
      </w:pPr>
      <w:r>
        <w:rPr>
          <w:rFonts w:hint="eastAsia"/>
        </w:rPr>
        <w:t>算法同种用消费估计值，其中播种面积是下一年度的预测值。</w:t>
      </w:r>
    </w:p>
    <w:p w14:paraId="2AE27EA7" w14:textId="01532E2A" w:rsidR="00F141D9" w:rsidRPr="00C61E6B" w:rsidRDefault="00B42B70" w:rsidP="00C85CD4">
      <w:pPr>
        <w:spacing w:line="360" w:lineRule="auto"/>
        <w:rPr>
          <w:rFonts w:ascii="黑体" w:eastAsia="黑体" w:hAnsi="黑体"/>
        </w:rPr>
      </w:pPr>
      <w:r w:rsidRPr="00C61E6B">
        <w:rPr>
          <w:rFonts w:ascii="黑体" w:eastAsia="黑体" w:hAnsi="黑体"/>
        </w:rPr>
        <w:t>6.4.5</w:t>
      </w:r>
      <w:r w:rsidR="00C61E6B">
        <w:rPr>
          <w:rFonts w:ascii="黑体" w:eastAsia="黑体" w:hAnsi="黑体"/>
        </w:rPr>
        <w:t xml:space="preserve"> </w:t>
      </w:r>
      <w:r w:rsidR="00F141D9" w:rsidRPr="00C61E6B">
        <w:rPr>
          <w:rFonts w:ascii="黑体" w:eastAsia="黑体" w:hAnsi="黑体" w:hint="eastAsia"/>
        </w:rPr>
        <w:t>损耗及其他预测值</w:t>
      </w:r>
    </w:p>
    <w:p w14:paraId="4E2189BC" w14:textId="2F451AAE" w:rsidR="00F141D9" w:rsidRDefault="00F141D9" w:rsidP="00F141D9">
      <w:pPr>
        <w:ind w:firstLineChars="200" w:firstLine="420"/>
      </w:pPr>
      <w:r>
        <w:rPr>
          <w:rFonts w:hint="eastAsia"/>
        </w:rPr>
        <w:t>算法同估计值，请见</w:t>
      </w:r>
      <w:r>
        <w:rPr>
          <w:rFonts w:hint="eastAsia"/>
        </w:rPr>
        <w:t>6</w:t>
      </w:r>
      <w:r>
        <w:t>.3.5</w:t>
      </w:r>
      <w:r>
        <w:rPr>
          <w:rFonts w:hint="eastAsia"/>
        </w:rPr>
        <w:t>。</w:t>
      </w:r>
    </w:p>
    <w:p w14:paraId="7E3AA4C9" w14:textId="1D232103" w:rsidR="009B263F" w:rsidRPr="00C61E6B" w:rsidRDefault="00F141D9" w:rsidP="00C85CD4">
      <w:pPr>
        <w:spacing w:line="360" w:lineRule="auto"/>
        <w:rPr>
          <w:rFonts w:ascii="黑体" w:eastAsia="黑体" w:hAnsi="黑体"/>
        </w:rPr>
      </w:pPr>
      <w:r w:rsidRPr="00C61E6B">
        <w:rPr>
          <w:rFonts w:ascii="黑体" w:eastAsia="黑体" w:hAnsi="黑体" w:hint="eastAsia"/>
        </w:rPr>
        <w:t>6</w:t>
      </w:r>
      <w:r w:rsidRPr="00C61E6B">
        <w:rPr>
          <w:rFonts w:ascii="黑体" w:eastAsia="黑体" w:hAnsi="黑体"/>
        </w:rPr>
        <w:t>.4.6</w:t>
      </w:r>
      <w:r w:rsidR="00C61E6B">
        <w:rPr>
          <w:rFonts w:ascii="黑体" w:eastAsia="黑体" w:hAnsi="黑体"/>
        </w:rPr>
        <w:t xml:space="preserve"> </w:t>
      </w:r>
      <w:r w:rsidR="00B42B70" w:rsidRPr="00C61E6B">
        <w:rPr>
          <w:rFonts w:ascii="黑体" w:eastAsia="黑体" w:hAnsi="黑体" w:hint="eastAsia"/>
        </w:rPr>
        <w:t>出口</w:t>
      </w:r>
      <w:r w:rsidR="009B263F" w:rsidRPr="00C61E6B">
        <w:rPr>
          <w:rFonts w:ascii="黑体" w:eastAsia="黑体" w:hAnsi="黑体" w:hint="eastAsia"/>
        </w:rPr>
        <w:t>量预测值</w:t>
      </w:r>
    </w:p>
    <w:p w14:paraId="3D4FF9A0" w14:textId="0DAFB891" w:rsidR="00A57E6B" w:rsidRPr="009B263F" w:rsidRDefault="00A51E20" w:rsidP="00A57E6B">
      <w:pPr>
        <w:ind w:firstLineChars="200" w:firstLine="420"/>
      </w:pPr>
      <w:r>
        <w:rPr>
          <w:rFonts w:hint="eastAsia"/>
        </w:rPr>
        <w:t>算法同进口量预测值，请见</w:t>
      </w:r>
      <w:r>
        <w:rPr>
          <w:rFonts w:hint="eastAsia"/>
        </w:rPr>
        <w:t>6</w:t>
      </w:r>
      <w:r>
        <w:t>.2.5</w:t>
      </w:r>
    </w:p>
    <w:p w14:paraId="23636C46" w14:textId="77777777" w:rsidR="00CB54EE" w:rsidRPr="00C61E6B" w:rsidRDefault="00B42B70" w:rsidP="00C85CD4">
      <w:pPr>
        <w:spacing w:line="360" w:lineRule="auto"/>
        <w:rPr>
          <w:rFonts w:ascii="黑体" w:eastAsia="黑体" w:hAnsi="黑体"/>
        </w:rPr>
      </w:pPr>
      <w:r w:rsidRPr="00C61E6B">
        <w:rPr>
          <w:rFonts w:ascii="黑体" w:eastAsia="黑体" w:hAnsi="黑体" w:hint="eastAsia"/>
        </w:rPr>
        <w:t>6</w:t>
      </w:r>
      <w:r w:rsidRPr="00C61E6B">
        <w:rPr>
          <w:rFonts w:ascii="黑体" w:eastAsia="黑体" w:hAnsi="黑体"/>
        </w:rPr>
        <w:t xml:space="preserve">.5 </w:t>
      </w:r>
      <w:r w:rsidR="007F0E77" w:rsidRPr="00C61E6B">
        <w:rPr>
          <w:rFonts w:ascii="黑体" w:eastAsia="黑体" w:hAnsi="黑体" w:hint="eastAsia"/>
        </w:rPr>
        <w:t>结余变化</w:t>
      </w:r>
    </w:p>
    <w:p w14:paraId="383D7D17" w14:textId="0C31ACE5" w:rsidR="00640099" w:rsidRPr="00C61E6B" w:rsidRDefault="00B42B70" w:rsidP="00C85CD4">
      <w:pPr>
        <w:spacing w:line="360" w:lineRule="auto"/>
        <w:rPr>
          <w:rFonts w:ascii="黑体" w:eastAsia="黑体" w:hAnsi="黑体"/>
        </w:rPr>
      </w:pPr>
      <w:r w:rsidRPr="00C61E6B">
        <w:rPr>
          <w:rFonts w:ascii="黑体" w:eastAsia="黑体" w:hAnsi="黑体" w:hint="eastAsia"/>
        </w:rPr>
        <w:t>6</w:t>
      </w:r>
      <w:r w:rsidRPr="00C61E6B">
        <w:rPr>
          <w:rFonts w:ascii="黑体" w:eastAsia="黑体" w:hAnsi="黑体"/>
        </w:rPr>
        <w:t>.5.1</w:t>
      </w:r>
      <w:r w:rsidR="00C61E6B">
        <w:rPr>
          <w:rFonts w:ascii="黑体" w:eastAsia="黑体" w:hAnsi="黑体"/>
        </w:rPr>
        <w:t xml:space="preserve"> </w:t>
      </w:r>
      <w:r w:rsidR="007F0E77" w:rsidRPr="00C61E6B">
        <w:rPr>
          <w:rFonts w:ascii="黑体" w:eastAsia="黑体" w:hAnsi="黑体" w:hint="eastAsia"/>
        </w:rPr>
        <w:t>结余变化</w:t>
      </w:r>
      <w:r w:rsidRPr="00C61E6B">
        <w:rPr>
          <w:rFonts w:ascii="黑体" w:eastAsia="黑体" w:hAnsi="黑体" w:hint="eastAsia"/>
        </w:rPr>
        <w:t>估计</w:t>
      </w:r>
      <w:r w:rsidR="00DD4DF3" w:rsidRPr="00C61E6B">
        <w:rPr>
          <w:rFonts w:ascii="黑体" w:eastAsia="黑体" w:hAnsi="黑体" w:hint="eastAsia"/>
        </w:rPr>
        <w:t>/预测</w:t>
      </w:r>
      <w:r w:rsidRPr="00C61E6B">
        <w:rPr>
          <w:rFonts w:ascii="黑体" w:eastAsia="黑体" w:hAnsi="黑体" w:hint="eastAsia"/>
        </w:rPr>
        <w:t>值</w:t>
      </w:r>
    </w:p>
    <w:p w14:paraId="0AAF5803" w14:textId="01184C73" w:rsidR="00DD4DF3" w:rsidRDefault="00444CC9" w:rsidP="00DD4DF3">
      <w:pPr>
        <w:ind w:firstLineChars="200" w:firstLine="420"/>
      </w:pPr>
      <w:r>
        <w:rPr>
          <w:rFonts w:hint="eastAsia"/>
        </w:rPr>
        <w:t>结余变化根据供给指标和消费指标数据计算获得。</w:t>
      </w:r>
    </w:p>
    <w:p w14:paraId="42854D3F" w14:textId="37E29C19" w:rsidR="007F5CA6" w:rsidRPr="00CF5782" w:rsidRDefault="00BA6CA7" w:rsidP="007F5CA6">
      <w:pPr>
        <w:jc w:val="center"/>
        <w:rPr>
          <w:rFonts w:ascii="黑体" w:eastAsia="黑体" w:hAnsi="黑体"/>
          <w:lang w:val="x-none"/>
        </w:rPr>
      </w:pPr>
      <w:r>
        <w:pict w14:anchorId="7F92A576">
          <v:shape id="_x0000_i1167" type="#_x0000_t75" style="width:13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257A&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C0257A&quot; wsp:rsidRDefault=&quot;00C0257A&quot; wsp:rsidP=&quot;00C0257A&quot;&gt;&lt;m:oMathPara&gt;&lt;m:oMath&gt;&lt;m:r&gt;&lt;w:rPr&gt;&lt;w:rFonts w:ascii=&quot;Cambria Math&quot; w:fareast=&quot;榛戜綋&quot; w:h-ansi=&quot;Cambria Math&quot;/&gt;&lt;wx:font wx:val=&quot;Cambria Math&quot;/&gt;&lt;w:i/&gt;&lt;w:lang/&gt;&lt;/w:rPr&gt;&lt;m:t&gt;SC=Y+I&lt;/m:t&gt;&lt;/m:r&gt;&lt;m:r&gt;&lt;w:rPr&gt;&lt;w:rFonts w:ascii=&quot;Cambria Math&quot; w:fareast=&quot;榛戜綋&quot; w:h-ansi=&quot;Cambria Math&quot; w:hint=&quot;fareast&quot;/&gt;&lt;wx:font wx:val=&quot;Cambriria Maria Maria Maria Maria Maria Maria Maria Maa Math&quot;/&gt;&lt;w:i/&gt;&lt;w:lang/&gt;&lt;/w:rPr&gt;&lt;m:t&gt;m&lt;/m:t&gt;&lt;/m:r&gt;&lt;m:r&gt;&lt;w:rPr&gt;&lt;w:rFonts w:ascii=&quot;Cambria Math&quot; w:fareast=&quot;榛戜綋&quot; w:h-ansi=&quot;Cambria Math&quot;/&gt;&lt;wx:font wx:val=&quot;Cambria Math&quot;/&gt;&lt;w:i/&gt;&lt;w:lang/&gt;&lt;/w:rPr&gt;&lt;m:t&gt;P-CON-OutP&lt;/m: Mat&gt;&lt;/m: Mar&gt;&lt;/m: MaoMath&gt; Ma&lt;/m:oM MaathPar Maa&gt;&lt;/w: Map&gt;&lt;w:s MaectPr wsp:rsidR=&quot;00000000&quot; wsp:rsidRPr=&quot;00C0257A&quot;&gt;&lt;w:pgSz w:w=&quot;12240&quot; w:h=&quot;15840&quot;/&gt;&lt;w:pgMar w:top=&quot;1440&quot; w:right=&quot;1800&quot; w:bottom=&quot;1440&quot; w:left=&quot;1800&quot; w:header=&quot;720&quot; w:footer=&quot;720&quot; w:gutter=&quot;0&quot;/&gt;&lt;w:cols w:space=&quot;720&quot;/&gt;&lt;/w:sectPr&gt;&lt;/wx:sect&gt;&lt;/w:body&gt;&lt;/w:wordDocument&gt;">
            <v:imagedata r:id="rId90" o:title="" chromakey="white"/>
          </v:shape>
        </w:pict>
      </w:r>
    </w:p>
    <w:p w14:paraId="0EF14753" w14:textId="1F08BD6F" w:rsidR="007F5CA6" w:rsidRPr="00CF5782" w:rsidRDefault="007F5CA6" w:rsidP="007F5CA6">
      <w:pPr>
        <w:rPr>
          <w:rFonts w:ascii="宋体" w:hAnsi="宋体"/>
          <w:lang w:val="x-none"/>
        </w:rPr>
      </w:pPr>
      <w:r>
        <w:rPr>
          <w:rFonts w:ascii="宋体" w:hAnsi="宋体" w:hint="eastAsia"/>
          <w:lang w:val="x-none"/>
        </w:rPr>
        <w:t>式中，</w:t>
      </w:r>
      <w:r w:rsidRPr="007F5CA6">
        <w:rPr>
          <w:rFonts w:ascii="宋体" w:hAnsi="宋体"/>
          <w:lang w:val="x-none"/>
        </w:rPr>
        <w:fldChar w:fldCharType="begin"/>
      </w:r>
      <w:r w:rsidRPr="007F5CA6">
        <w:rPr>
          <w:rFonts w:ascii="宋体" w:hAnsi="宋体"/>
          <w:lang w:val="x-none"/>
        </w:rPr>
        <w:instrText xml:space="preserve"> QUOTE </w:instrText>
      </w:r>
      <w:r w:rsidR="00BA6CA7">
        <w:rPr>
          <w:position w:val="-8"/>
        </w:rPr>
        <w:pict w14:anchorId="12547710">
          <v:shape id="_x0000_i1168" type="#_x0000_t75" style="width:12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514B&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D514B&quot; wsp:rsidP=&quot;003D514B&quot;&gt;&lt;m:oMathPara&gt;&lt;m:oMath&gt;&lt;m:r&gt;&lt;w:rPr&gt;&lt;w:rFonts w:ascii=&quot;Cambria Math&quot; w:fareast=&quot;榛戜綋&quot; sp:sp:sp:sp:sp:sp:sp:sp:w:h-ansi=&quot;Cambria Math&quot;/&gt;&lt;wx:font wx:val=&quot;Cambria Math&quot;/&gt;&lt;w:i/&gt;&lt;w:lang/&gt;&lt;/w:rPr&gt;&lt;m:t&gt;S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1" o:title="" chromakey="white"/>
          </v:shape>
        </w:pict>
      </w:r>
      <w:r w:rsidRPr="007F5CA6">
        <w:rPr>
          <w:rFonts w:ascii="宋体" w:hAnsi="宋体"/>
          <w:lang w:val="x-none"/>
        </w:rPr>
        <w:instrText xml:space="preserve"> </w:instrText>
      </w:r>
      <w:r w:rsidRPr="007F5CA6">
        <w:rPr>
          <w:rFonts w:ascii="宋体" w:hAnsi="宋体"/>
          <w:lang w:val="x-none"/>
        </w:rPr>
        <w:fldChar w:fldCharType="separate"/>
      </w:r>
      <w:r w:rsidR="00BA6CA7">
        <w:rPr>
          <w:position w:val="-8"/>
        </w:rPr>
        <w:pict w14:anchorId="5FFDD75C">
          <v:shape id="_x0000_i1169" type="#_x0000_t75" style="width:12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514B&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3D514B&quot; wsp:rsidP=&quot;003D514B&quot;&gt;&lt;m:oMathPara&gt;&lt;m:oMath&gt;&lt;m:r&gt;&lt;w:rPr&gt;&lt;w:rFonts w:ascii=&quot;Cambria Math&quot; w:fareast=&quot;榛戜綋&quot; sp:sp:sp:sp:sp:sp:sp:sp:w:h-ansi=&quot;Cambria Math&quot;/&gt;&lt;wx:font wx:val=&quot;Cambria Math&quot;/&gt;&lt;w:i/&gt;&lt;w:lang/&gt;&lt;/w:rPr&gt;&lt;m:t&gt;SC&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1" o:title="" chromakey="white"/>
          </v:shape>
        </w:pict>
      </w:r>
      <w:r w:rsidRPr="007F5CA6">
        <w:rPr>
          <w:rFonts w:ascii="宋体" w:hAnsi="宋体"/>
          <w:lang w:val="x-none"/>
        </w:rPr>
        <w:fldChar w:fldCharType="end"/>
      </w:r>
      <w:r>
        <w:rPr>
          <w:rFonts w:ascii="宋体" w:hAnsi="宋体" w:hint="eastAsia"/>
          <w:lang w:val="x-none"/>
        </w:rPr>
        <w:t>为结余变化；</w:t>
      </w:r>
      <w:r w:rsidRPr="007F5CA6">
        <w:rPr>
          <w:rFonts w:ascii="宋体" w:hAnsi="宋体"/>
          <w:lang w:val="x-none"/>
        </w:rPr>
        <w:fldChar w:fldCharType="begin"/>
      </w:r>
      <w:r w:rsidRPr="007F5CA6">
        <w:rPr>
          <w:rFonts w:ascii="宋体" w:hAnsi="宋体"/>
          <w:lang w:val="x-none"/>
        </w:rPr>
        <w:instrText xml:space="preserve"> QUOTE </w:instrText>
      </w:r>
      <w:r w:rsidR="00BA6CA7">
        <w:rPr>
          <w:position w:val="-8"/>
        </w:rPr>
        <w:pict w14:anchorId="67D7D520">
          <v:shape id="_x0000_i1170" type="#_x0000_t75" style="width:6.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27C7A&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727C7A&quot; wsp:rsidP=&quot;00727C7A&quot;&gt;&lt;m:oMathPara&gt;&lt;m:oMath&gt;&lt;m:r&gt;&lt;w:rPr&gt;&lt;w:rFonts w:ascii=&quot;Cambria Math&quot; w:fareast=&quot;榛戜綋&quot; sp:sp:sp:sp:sp:sp:sp:sp:w:h-ansi=&quot;Cambria Math&quot;/&gt;&lt;wx:font wx:val=&quot;Cambria Math&quot;/&gt;&lt;w:i/&gt;&lt;w:lang/&gt;&lt;/w:rPr&gt;&lt;m:t&gt;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2" o:title="" chromakey="white"/>
          </v:shape>
        </w:pict>
      </w:r>
      <w:r w:rsidRPr="007F5CA6">
        <w:rPr>
          <w:rFonts w:ascii="宋体" w:hAnsi="宋体"/>
          <w:lang w:val="x-none"/>
        </w:rPr>
        <w:instrText xml:space="preserve"> </w:instrText>
      </w:r>
      <w:r w:rsidRPr="007F5CA6">
        <w:rPr>
          <w:rFonts w:ascii="宋体" w:hAnsi="宋体"/>
          <w:lang w:val="x-none"/>
        </w:rPr>
        <w:fldChar w:fldCharType="separate"/>
      </w:r>
      <w:r w:rsidR="00BA6CA7">
        <w:rPr>
          <w:position w:val="-8"/>
        </w:rPr>
        <w:pict w14:anchorId="3632B749">
          <v:shape id="_x0000_i1171" type="#_x0000_t75" style="width:6.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27C7A&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727C7A&quot; wsp:rsidP=&quot;00727C7A&quot;&gt;&lt;m:oMathPara&gt;&lt;m:oMath&gt;&lt;m:r&gt;&lt;w:rPr&gt;&lt;w:rFonts w:ascii=&quot;Cambria Math&quot; w:fareast=&quot;榛戜綋&quot; sp:sp:sp:sp:sp:sp:sp:sp:w:h-ansi=&quot;Cambria Math&quot;/&gt;&lt;wx:font wx:val=&quot;Cambria Math&quot;/&gt;&lt;w:i/&gt;&lt;w:lang/&gt;&lt;/w:rPr&gt;&lt;m:t&gt;Y&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2" o:title="" chromakey="white"/>
          </v:shape>
        </w:pict>
      </w:r>
      <w:r w:rsidRPr="007F5CA6">
        <w:rPr>
          <w:rFonts w:ascii="宋体" w:hAnsi="宋体"/>
          <w:lang w:val="x-none"/>
        </w:rPr>
        <w:fldChar w:fldCharType="end"/>
      </w:r>
      <w:r>
        <w:rPr>
          <w:rFonts w:ascii="宋体" w:hAnsi="宋体" w:hint="eastAsia"/>
          <w:lang w:val="x-none"/>
        </w:rPr>
        <w:t>为产量；</w:t>
      </w:r>
      <w:r w:rsidRPr="007F5CA6">
        <w:rPr>
          <w:rFonts w:ascii="宋体" w:hAnsi="宋体"/>
          <w:lang w:val="x-none"/>
        </w:rPr>
        <w:fldChar w:fldCharType="begin"/>
      </w:r>
      <w:r w:rsidRPr="007F5CA6">
        <w:rPr>
          <w:rFonts w:ascii="宋体" w:hAnsi="宋体"/>
          <w:lang w:val="x-none"/>
        </w:rPr>
        <w:instrText xml:space="preserve"> QUOTE </w:instrText>
      </w:r>
      <w:r w:rsidR="00BA6CA7">
        <w:rPr>
          <w:position w:val="-8"/>
        </w:rPr>
        <w:pict w14:anchorId="6AC96420">
          <v:shape id="_x0000_i1172"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08EF&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F08EF&quot; wsp:rsidP=&quot;00DF08EF&quot;&gt;&lt;m:oMathPara&gt;&lt;m:oMath&gt;&lt;m:r&gt;&lt;w:rPr&gt;&lt;w:rFonts w:ascii=&quot;Cambria Math&quot; w:fareast=&quot;榛戜綋&quot; sp:sp:sp:sp:sp:sp:sp:sp:w:h-ansi=&quot;Cambria Math&quot;/&gt;&lt;wx:font wx:val=&quot;Cambria Math&quot;/&gt;&lt;w:i/&gt;&lt;w:lang/&gt;&lt;/w:rPr&gt;&lt;m:t&gt;I&lt;/m:t&gt;&lt;/m:r&gt;&lt;m:r&gt;&lt;w:rPr&gt;&lt;w:rFonts w:ascii=&quot;Cambria Math&quot; w:fareast=&quot;榛戜綋&quot; w:h-ansi=&quot;Cambria Math&quot; w:hint=&quot;fareast&quot;/&gt;&lt;wx:font wx:val=&quot;Cambria Math&quot;sp:/&gt;&lt;sp:w:isp:/&gt;&lt;sp:w:lsp:angsp:/&gt;&lt;sp:/w:sp:rPr&gt;&lt;m:t&gt;m&lt;/m:t&gt;&lt;/m:r&gt;&lt;m:r&gt;&lt;w:rPr&gt;&lt;w:rFonts w:ascii=&quot;Cambria Math&quot; w:fareast=&quot;榛戜綋&quot; w:h-ansi=&quot;Cambria Math&quot;/&gt;&lt;wx:font wx:val=&quot;Cambria Math&quot;/&gt;&lt;w:i/&gt;&lt;w:lang/&gt;&lt;/w:rPr&gt;&lt;m:t&gt;P&lt;/m:t&gt;&lt;/m:r&gt;&lt;/m:oMath&gt;&lt;/m:oMathPara&gt;&lt;/w:psp:&gt;&lt;w:sesp:ctPr wsp:sp:rsisp:dR=&quot;00sp:000000sp:&quot;&gt;&lt;w:psp:gSz w:sp:w=&quot;12240&quot; w:h=&quot;15840&quot;/&gt;&lt;w:pgMar w:top=&quot;1440&quot; w:right=&quot;1800&quot; w:bottom=&quot;1440&quot; w:left=&quot;1800&quot; w:header=&quot;720&quot; w:footer=&quot;720&quot; w:gutter=&quot;0&quot;/&gt;&lt;w:cols w:space=&quot;720&quot;/&gt;&lt;/w:sectPr&gt;&lt;/wx:sect&gt;&lt;/w:body&gt;&lt;/w:wordDocument&gt;">
            <v:imagedata r:id="rId93" o:title="" chromakey="white"/>
          </v:shape>
        </w:pict>
      </w:r>
      <w:r w:rsidRPr="007F5CA6">
        <w:rPr>
          <w:rFonts w:ascii="宋体" w:hAnsi="宋体"/>
          <w:lang w:val="x-none"/>
        </w:rPr>
        <w:instrText xml:space="preserve"> </w:instrText>
      </w:r>
      <w:r w:rsidRPr="007F5CA6">
        <w:rPr>
          <w:rFonts w:ascii="宋体" w:hAnsi="宋体"/>
          <w:lang w:val="x-none"/>
        </w:rPr>
        <w:fldChar w:fldCharType="separate"/>
      </w:r>
      <w:r w:rsidR="00BA6CA7">
        <w:rPr>
          <w:position w:val="-8"/>
        </w:rPr>
        <w:pict w14:anchorId="47B75B8D">
          <v:shape id="_x0000_i1173" type="#_x0000_t75" style="width:19.2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08EF&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F08EF&quot; wsp:rsidP=&quot;00DF08EF&quot;&gt;&lt;m:oMathPara&gt;&lt;m:oMath&gt;&lt;m:r&gt;&lt;w:rPr&gt;&lt;w:rFonts w:ascii=&quot;Cambria Math&quot; w:fareast=&quot;榛戜綋&quot; sp:sp:sp:sp:sp:sp:sp:sp:w:h-ansi=&quot;Cambria Math&quot;/&gt;&lt;wx:font wx:val=&quot;Cambria Math&quot;/&gt;&lt;w:i/&gt;&lt;w:lang/&gt;&lt;/w:rPr&gt;&lt;m:t&gt;I&lt;/m:t&gt;&lt;/m:r&gt;&lt;m:r&gt;&lt;w:rPr&gt;&lt;w:rFonts w:ascii=&quot;Cambria Math&quot; w:fareast=&quot;榛戜綋&quot; w:h-ansi=&quot;Cambria Math&quot; w:hint=&quot;fareast&quot;/&gt;&lt;wx:font wx:val=&quot;Cambria Math&quot;sp:/&gt;&lt;sp:w:isp:/&gt;&lt;sp:w:lsp:angsp:/&gt;&lt;sp:/w:sp:rPr&gt;&lt;m:t&gt;m&lt;/m:t&gt;&lt;/m:r&gt;&lt;m:r&gt;&lt;w:rPr&gt;&lt;w:rFonts w:ascii=&quot;Cambria Math&quot; w:fareast=&quot;榛戜綋&quot; w:h-ansi=&quot;Cambria Math&quot;/&gt;&lt;wx:font wx:val=&quot;Cambria Math&quot;/&gt;&lt;w:i/&gt;&lt;w:lang/&gt;&lt;/w:rPr&gt;&lt;m:t&gt;P&lt;/m:t&gt;&lt;/m:r&gt;&lt;/m:oMath&gt;&lt;/m:oMathPara&gt;&lt;/w:psp:&gt;&lt;w:sesp:ctPr wsp:sp:rsisp:dR=&quot;00sp:000000sp:&quot;&gt;&lt;w:psp:gSz w:sp:w=&quot;12240&quot; w:h=&quot;15840&quot;/&gt;&lt;w:pgMar w:top=&quot;1440&quot; w:right=&quot;1800&quot; w:bottom=&quot;1440&quot; w:left=&quot;1800&quot; w:header=&quot;720&quot; w:footer=&quot;720&quot; w:gutter=&quot;0&quot;/&gt;&lt;w:cols w:space=&quot;720&quot;/&gt;&lt;/w:sectPr&gt;&lt;/wx:sect&gt;&lt;/w:body&gt;&lt;/w:wordDocument&gt;">
            <v:imagedata r:id="rId93" o:title="" chromakey="white"/>
          </v:shape>
        </w:pict>
      </w:r>
      <w:r w:rsidRPr="007F5CA6">
        <w:rPr>
          <w:rFonts w:ascii="宋体" w:hAnsi="宋体"/>
          <w:lang w:val="x-none"/>
        </w:rPr>
        <w:fldChar w:fldCharType="end"/>
      </w:r>
      <w:r>
        <w:rPr>
          <w:rFonts w:ascii="宋体" w:hAnsi="宋体" w:hint="eastAsia"/>
          <w:lang w:val="x-none"/>
        </w:rPr>
        <w:t>为进口量；</w:t>
      </w:r>
      <w:r w:rsidRPr="007F5CA6">
        <w:rPr>
          <w:rFonts w:ascii="宋体" w:hAnsi="宋体"/>
          <w:lang w:val="x-none"/>
        </w:rPr>
        <w:fldChar w:fldCharType="begin"/>
      </w:r>
      <w:r w:rsidRPr="007F5CA6">
        <w:rPr>
          <w:rFonts w:ascii="宋体" w:hAnsi="宋体"/>
          <w:lang w:val="x-none"/>
        </w:rPr>
        <w:instrText xml:space="preserve"> QUOTE </w:instrText>
      </w:r>
      <w:r w:rsidR="00BA6CA7">
        <w:rPr>
          <w:position w:val="-8"/>
        </w:rPr>
        <w:pict w14:anchorId="01936742">
          <v:shape id="_x0000_i1174" type="#_x0000_t75" style="width:21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4897&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54897&quot; wsp:rsidP=&quot;00A54897&quot;&gt;&lt;m:oMathPara&gt;&lt;m:oMath&gt;&lt;m:r&gt;&lt;w:rPr&gt;&lt;w:rFonts w:ascii=&quot;Cambria Math&quot; w:fareast=&quot;榛戜綋&quot; sp:sp:sp:sp:sp:sp:sp:sp:w:h-ansi=&quot;Cambria Math&quot;/&gt;&lt;wx:font wx:val=&quot;Cambria Math&quot;/&gt;&lt;w:i/&gt;&lt;w:lang/&gt;&lt;/w:rPr&gt;&lt;m:t&gt;CO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4" o:title="" chromakey="white"/>
          </v:shape>
        </w:pict>
      </w:r>
      <w:r w:rsidRPr="007F5CA6">
        <w:rPr>
          <w:rFonts w:ascii="宋体" w:hAnsi="宋体"/>
          <w:lang w:val="x-none"/>
        </w:rPr>
        <w:instrText xml:space="preserve"> </w:instrText>
      </w:r>
      <w:r w:rsidRPr="007F5CA6">
        <w:rPr>
          <w:rFonts w:ascii="宋体" w:hAnsi="宋体"/>
          <w:lang w:val="x-none"/>
        </w:rPr>
        <w:fldChar w:fldCharType="separate"/>
      </w:r>
      <w:r w:rsidR="00BA6CA7">
        <w:rPr>
          <w:position w:val="-8"/>
        </w:rPr>
        <w:pict w14:anchorId="06C7C9D2">
          <v:shape id="_x0000_i1175" type="#_x0000_t75" style="width:21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4897&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54897&quot; wsp:rsidP=&quot;00A54897&quot;&gt;&lt;m:oMathPara&gt;&lt;m:oMath&gt;&lt;m:r&gt;&lt;w:rPr&gt;&lt;w:rFonts w:ascii=&quot;Cambria Math&quot; w:fareast=&quot;榛戜綋&quot; sp:sp:sp:sp:sp:sp:sp:sp:w:h-ansi=&quot;Cambria Math&quot;/&gt;&lt;wx:font wx:val=&quot;Cambria Math&quot;/&gt;&lt;w:i/&gt;&lt;w:lang/&gt;&lt;/w:rPr&gt;&lt;m:t&gt;CON&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4" o:title="" chromakey="white"/>
          </v:shape>
        </w:pict>
      </w:r>
      <w:r w:rsidRPr="007F5CA6">
        <w:rPr>
          <w:rFonts w:ascii="宋体" w:hAnsi="宋体"/>
          <w:lang w:val="x-none"/>
        </w:rPr>
        <w:fldChar w:fldCharType="end"/>
      </w:r>
      <w:r>
        <w:rPr>
          <w:rFonts w:ascii="宋体" w:hAnsi="宋体" w:hint="eastAsia"/>
          <w:lang w:val="x-none"/>
        </w:rPr>
        <w:t>为总消费量，包括食用消费、饲用消费、工业消费、种子用量和损耗及其他；</w:t>
      </w:r>
      <w:r w:rsidRPr="007F5CA6">
        <w:rPr>
          <w:rFonts w:ascii="宋体" w:hAnsi="宋体"/>
          <w:lang w:val="x-none"/>
        </w:rPr>
        <w:fldChar w:fldCharType="begin"/>
      </w:r>
      <w:r w:rsidRPr="007F5CA6">
        <w:rPr>
          <w:rFonts w:ascii="宋体" w:hAnsi="宋体"/>
          <w:lang w:val="x-none"/>
        </w:rPr>
        <w:instrText xml:space="preserve"> QUOTE </w:instrText>
      </w:r>
      <w:r w:rsidR="00BA6CA7">
        <w:rPr>
          <w:position w:val="-8"/>
        </w:rPr>
        <w:pict w14:anchorId="3C2A27C0">
          <v:shape id="_x0000_i1176" type="#_x0000_t75" style="width:24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59&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03359&quot; wsp:rsidP=&quot;00D03359&quot;&gt;&lt;m:oMathPara&gt;&lt;m:oMath&gt;&lt;m:r&gt;&lt;w:rPr&gt;&lt;w:rFonts w:ascii=&quot;Cambria Math&quot; w:fareast=&quot;榛戜綋&quot; sp:sp:sp:sp:sp:sp:sp:sp:w:h-ansi=&quot;Cambria Math&quot;/&gt;&lt;wx:font wx:val=&quot;Cambria Math&quot;/&gt;&lt;w:i/&gt;&lt;w:lang/&gt;&lt;/w:rPr&gt;&lt;m:t&gt;OutP&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5" o:title="" chromakey="white"/>
          </v:shape>
        </w:pict>
      </w:r>
      <w:r w:rsidRPr="007F5CA6">
        <w:rPr>
          <w:rFonts w:ascii="宋体" w:hAnsi="宋体"/>
          <w:lang w:val="x-none"/>
        </w:rPr>
        <w:instrText xml:space="preserve"> </w:instrText>
      </w:r>
      <w:r w:rsidRPr="007F5CA6">
        <w:rPr>
          <w:rFonts w:ascii="宋体" w:hAnsi="宋体"/>
          <w:lang w:val="x-none"/>
        </w:rPr>
        <w:fldChar w:fldCharType="separate"/>
      </w:r>
      <w:r w:rsidR="00BA6CA7">
        <w:rPr>
          <w:position w:val="-8"/>
        </w:rPr>
        <w:pict w14:anchorId="2F2AFBC0">
          <v:shape id="_x0000_i1177" type="#_x0000_t75" style="width:24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59&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03359&quot; wsp:rsidP=&quot;00D03359&quot;&gt;&lt;m:oMathPara&gt;&lt;m:oMath&gt;&lt;m:r&gt;&lt;w:rPr&gt;&lt;w:rFonts w:ascii=&quot;Cambria Math&quot; w:fareast=&quot;榛戜綋&quot; sp:sp:sp:sp:sp:sp:sp:sp:w:h-ansi=&quot;Cambria Math&quot;/&gt;&lt;wx:font wx:val=&quot;Cambria Math&quot;/&gt;&lt;w:i/&gt;&lt;w:lang/&gt;&lt;/w:rPr&gt;&lt;m:t&gt;OutP&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5" o:title="" chromakey="white"/>
          </v:shape>
        </w:pict>
      </w:r>
      <w:r w:rsidRPr="007F5CA6">
        <w:rPr>
          <w:rFonts w:ascii="宋体" w:hAnsi="宋体"/>
          <w:lang w:val="x-none"/>
        </w:rPr>
        <w:fldChar w:fldCharType="end"/>
      </w:r>
      <w:r>
        <w:rPr>
          <w:rFonts w:ascii="宋体" w:hAnsi="宋体" w:hint="eastAsia"/>
          <w:lang w:val="x-none"/>
        </w:rPr>
        <w:t>为出口。</w:t>
      </w:r>
    </w:p>
    <w:p w14:paraId="2BF7AF6A" w14:textId="77777777" w:rsidR="00B42B70" w:rsidRPr="00C61E6B" w:rsidRDefault="00B42B70" w:rsidP="00C85CD4">
      <w:pPr>
        <w:spacing w:line="360" w:lineRule="auto"/>
        <w:rPr>
          <w:rFonts w:ascii="黑体" w:eastAsia="黑体" w:hAnsi="黑体"/>
        </w:rPr>
      </w:pPr>
      <w:r w:rsidRPr="00C61E6B">
        <w:rPr>
          <w:rFonts w:ascii="黑体" w:eastAsia="黑体" w:hAnsi="黑体" w:hint="eastAsia"/>
        </w:rPr>
        <w:t>6</w:t>
      </w:r>
      <w:r w:rsidRPr="00C61E6B">
        <w:rPr>
          <w:rFonts w:ascii="黑体" w:eastAsia="黑体" w:hAnsi="黑体"/>
        </w:rPr>
        <w:t xml:space="preserve">.6 </w:t>
      </w:r>
      <w:r w:rsidRPr="00C61E6B">
        <w:rPr>
          <w:rFonts w:ascii="黑体" w:eastAsia="黑体" w:hAnsi="黑体" w:hint="eastAsia"/>
        </w:rPr>
        <w:t>价格</w:t>
      </w:r>
    </w:p>
    <w:p w14:paraId="581147EE" w14:textId="6290DA65" w:rsidR="00B42B70" w:rsidRPr="00C61E6B" w:rsidRDefault="00B42B70" w:rsidP="00C85CD4">
      <w:pPr>
        <w:spacing w:line="360" w:lineRule="auto"/>
        <w:rPr>
          <w:rFonts w:ascii="黑体" w:eastAsia="黑体" w:hAnsi="黑体"/>
        </w:rPr>
      </w:pPr>
      <w:r w:rsidRPr="00C61E6B">
        <w:rPr>
          <w:rFonts w:ascii="黑体" w:eastAsia="黑体" w:hAnsi="黑体" w:hint="eastAsia"/>
        </w:rPr>
        <w:t>6</w:t>
      </w:r>
      <w:r w:rsidRPr="00C61E6B">
        <w:rPr>
          <w:rFonts w:ascii="黑体" w:eastAsia="黑体" w:hAnsi="黑体"/>
        </w:rPr>
        <w:t>.6.1</w:t>
      </w:r>
      <w:r w:rsidRPr="00C61E6B">
        <w:rPr>
          <w:rFonts w:ascii="黑体" w:eastAsia="黑体" w:hAnsi="黑体" w:hint="eastAsia"/>
        </w:rPr>
        <w:t xml:space="preserve"> 国内</w:t>
      </w:r>
      <w:r w:rsidR="00D95169" w:rsidRPr="00C61E6B">
        <w:rPr>
          <w:rFonts w:ascii="黑体" w:eastAsia="黑体" w:hAnsi="黑体" w:hint="eastAsia"/>
        </w:rPr>
        <w:t>玉米产区批发均价</w:t>
      </w:r>
      <w:r w:rsidR="001D6F38" w:rsidRPr="00C61E6B">
        <w:rPr>
          <w:rFonts w:ascii="黑体" w:eastAsia="黑体" w:hAnsi="黑体" w:hint="eastAsia"/>
        </w:rPr>
        <w:t>估计</w:t>
      </w:r>
      <w:r w:rsidR="00D95169" w:rsidRPr="00C61E6B">
        <w:rPr>
          <w:rFonts w:ascii="黑体" w:eastAsia="黑体" w:hAnsi="黑体" w:hint="eastAsia"/>
        </w:rPr>
        <w:t>及</w:t>
      </w:r>
      <w:r w:rsidR="001D6F38" w:rsidRPr="00C61E6B">
        <w:rPr>
          <w:rFonts w:ascii="黑体" w:eastAsia="黑体" w:hAnsi="黑体" w:hint="eastAsia"/>
        </w:rPr>
        <w:t>预测</w:t>
      </w:r>
      <w:r w:rsidR="00E666A2" w:rsidRPr="00C61E6B">
        <w:rPr>
          <w:rFonts w:ascii="黑体" w:eastAsia="黑体" w:hAnsi="黑体" w:hint="eastAsia"/>
        </w:rPr>
        <w:t>区间</w:t>
      </w:r>
    </w:p>
    <w:p w14:paraId="71DFC667" w14:textId="6A3386E9" w:rsidR="00D95169" w:rsidRDefault="00DC0D99" w:rsidP="00975344">
      <w:pPr>
        <w:ind w:firstLineChars="200" w:firstLine="420"/>
      </w:pPr>
      <w:r>
        <w:rPr>
          <w:rFonts w:hint="eastAsia"/>
        </w:rPr>
        <w:t>当前年度国内玉米产区批发均价以政府机构发布的官方数据为准</w:t>
      </w:r>
      <w:r w:rsidR="007F6FED">
        <w:rPr>
          <w:rFonts w:hint="eastAsia"/>
        </w:rPr>
        <w:t>；下一年度国内玉米产区批发均价根据主产区玉米生产成本和收益率进行推算。</w:t>
      </w:r>
    </w:p>
    <w:p w14:paraId="643CE5F6" w14:textId="1817A8F9" w:rsidR="003B0610" w:rsidRPr="00DC6E3D" w:rsidRDefault="00BA6CA7" w:rsidP="003B0610">
      <w:pPr>
        <w:jc w:val="center"/>
        <w:rPr>
          <w:rFonts w:ascii="黑体" w:eastAsia="黑体" w:hAnsi="黑体"/>
          <w:lang w:val="x-none"/>
        </w:rPr>
      </w:pPr>
      <w:r>
        <w:pict w14:anchorId="716A5A50">
          <v:shape id="_x0000_i1178" type="#_x0000_t75" style="width:11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5BE&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A365BE&quot; wsp:rsidRDefault=&quot;00A365BE&quot; wsp:rsidP=&quot;00A365BE&quot;&gt;&lt;m:oMathPara&gt;&lt;m:oMath&gt;&lt;m:r&gt;&lt;w:rPr&gt;&lt;w:rFonts w:ascii=&quot;Cambria Math&quot; w:fareast=&quot;榛戜綋&quot; w:h-ansi=&quot;Cambria Math=&quot;6=&quot;6=&quot;6=&quot;6=&quot;6=&quot;6=&quot;6=&quot;6&quot; w:hint=&quot;fareast&quot;/&gt;&lt;wx:font wx:val=&quot;Cambria Math&quot;/&gt;&lt;w:i/&gt;&lt;w:lang/&gt;&lt;/w:rPr&gt;&lt;m:t&gt;Pr=Cost&lt;/m:t&gt;&lt;/m:r&gt;&lt;m:r&gt;&lt;w:rPr&gt;&lt;w:rFonts w:ascii=&quot;Cambria Math&quot; w:fareast=&quot;榛戜綋&quot; w:h-ansi=&quot;Cambria Math&quot;/&gt;&lt;wx:font wx:val=&quot;Cambria Math&quot;/&gt;&lt;w:i/&gt;&lt;w:lang/=&quot;6&gt;&lt;/=&quot;6w:r=&quot;6Pr&gt;=&quot;6&lt;m:=&quot;6t&gt;?=&quot;6?/h=&quot;6m:th=&quot;6&gt;&lt;/m:r&gt;&lt;m:d&gt;&lt;m:dPr&gt;&lt;m:ctrlPr&gt;&lt;w:rPr&gt;&lt;w:rFonts w:ascii=&quot;Cambria Math&quot; w:fareast=&quot;榛戜綋&quot; w:h-ansi=&quot;Cambria Math&quot;/&gt;&lt;wx:font wx:val=&quot;Cambria Math&quot;/&gt;&lt;w:i/&gt;&lt;w:lang/&gt;&lt;/w:rPr&gt;&lt;/m:ctrlPr&gt;&lt;/m:dPr&gt;&lt;m:e&gt;&lt;m:r&gt;&lt;w:rPr&gt;&lt;w:rFont=&quot;6s w:as=&quot;6cii=&quot;C=&quot;6ambria=&quot;6 Math&quot;=&quot;6 w:fa?=&quot;6reast=&quot;=&quot;6榛戜綋&quot;:th=&quot;6 w:h-ansi=&quot;Cambria Math&quot;/&gt;&lt;wx:font wx:val=&quot;Cambria Math&quot;/&gt;&lt;w:i/&gt;&lt;w:lang/&gt;&lt;/w:rPr&gt;&lt;m:t&gt;1&lt;/m:t&gt;&lt;/m:r&gt;&lt;m:r&gt;&lt;w:rPr&gt;&lt;w:rFonts w:ascii=&quot;Cambria Math&quot; w:fareast=&quot;榛戜綋&quot; w:h-ansi=&quot;Cambria Math&quot; ont=&quot;6w:hint=&quot;f:as=&quot;6areast&quot;/&gt;=&quot;C=&quot;6&lt;wx:font ria=&quot;6wx:val=&quot;Cth&quot;=&quot;6ambria Mafa?=&quot;6th&quot;/&gt;&lt;w:i/t=&quot;=&quot;6&gt;&lt;w:lang/&gt;&lt;/w=&quot;6:rPr&gt;&lt;m:t&gt;+&lt;/m:t&gt;&lt;/m:r&gt;&lt;m:sSub&gt;&lt;m:sSubPr&gt;&lt;m:ctrlPr&gt;&lt;w:rPr&gt;&lt;w:rFonts w:ascii=&quot;Cambria Math&quot; w:fareast=&quot;榛戜綋&quot; w:h-ansi=&quot;Cambria Math&quot;/&gt;&lt;wx:font wx:v=&quot;6al=&quot;Cambria Mat=&quot;6h&quot;/&gt;&lt;w:i/&gt;&lt;w:la=&quot;6ng/&gt;&lt;/w:rPr&gt;&lt;/m=&quot;6:ctrlPr&gt;&lt;/m:sSu=&quot;6bPr&gt;&lt;m:e&gt;&lt;m:r&gt;&lt;=&quot;6w:rPr&gt;&lt;w:rFonts =&quot;6w:ascii=&quot;Cambria=&quot;6 Math&quot; w:fareast=&quot;榛戜綋&quot; w:h-ansi=&quot;Cambria Math&quot; w:hint=&quot;fareast&quot;/&gt;&lt;wx:font wx:val=&quot;Cambria Math&quot;/&gt;&lt;w:i/&gt;&lt;w:lang/&gt;&lt;/w:rPr&gt;&lt;m:t=&quot;6&gt;R&lt;/m:t&gt;&lt;/m:r&gt;&lt;/m:=&quot;6e&gt;&lt;m:sub&gt;&lt;m:r&gt;&lt;w:r=&quot;6Pr&gt;&lt;w:rFonts w:asc=&quot;6ii=&quot;Cambria Math&quot; =&quot;6w:fareast=&quot;榛戜綋&quot;r&gt;&lt;=&quot;6 w:h-ansi=&quot;Cambria ts =&quot;6Math&quot; w:hint=&quot;farearia=&quot;6st&quot;/&gt;&lt;wx:font wx:val=&quot;Cambria Math&quot;/&gt;&lt;w:i/&gt;&lt;w:lang/&gt;&lt;/w:rPr&gt;&lt;m:t&gt;re&lt;/m:t&gt;&lt;/m:r&gt;&lt;/m:sub&gt;&lt;/m:sSub&gt;&lt;=&quot;6m:r&gt;&lt;w:rPr&gt;&lt;w:rFonts =&quot;6w:ascii=&quot;Cambria Math=&quot;6&quot; w:fareast=&quot;榛戜綋&quot; asc=&quot;6w:h-ansi=&quot;Cambria Math&quot; =&quot;6h&quot;/&gt;&lt;wx:font wx:val=&quot;Cam=&quot;6bria Math&quot;/&gt;&lt;w:i/&gt;&lt;w:lang=&quot;6/&gt;&lt;/w:rPr&gt;&lt;m:t&gt;卤蔚&lt;/m:t&gt;ia=&quot;6&lt;/m:r&gt;&lt;/m:e&gt;&lt;/m:d&gt;&lt;/m:oMath&gt;&lt;/m:oMathPara&gt;&lt;/w:p&gt;&lt;w:sectPr wsp:rsidR=&gt;&lt;=&quot;6&quot;00000000&quot; wsp:rsidRPr=&quot;s =&quot;600A365BE&quot;&gt;&lt;w:pgSz w:w=&quot;1th=&quot;62240&quot; w:h=&quot;15840&quot;/&gt;&lt;w:pgMar&quot;6 w:top=&quot;1440&quot; w:right=&quot;1800&quot;6&quot; w:bottom=&quot;1440&quot; w:left=&quot;1&quot;6800&quot; w:header=&quot;720&quot; w:footer&quot;6=&quot;720&quot; w:gutter=&quot;0&quot;/&gt;&lt;w:cols w:space=&quot;720&quot;/&gt;&lt;/w:sectPr&gt;&lt;/wx:sect&gt;&lt;/w:body&gt;&lt;/w:wordDocument&gt;">
            <v:imagedata r:id="rId96" o:title="" chromakey="white"/>
          </v:shape>
        </w:pict>
      </w:r>
    </w:p>
    <w:p w14:paraId="0F4EFA44" w14:textId="026B167E" w:rsidR="003B0610" w:rsidRPr="00DC6E3D" w:rsidRDefault="003B0610" w:rsidP="003B0610">
      <w:pPr>
        <w:rPr>
          <w:rFonts w:ascii="宋体" w:hAnsi="宋体"/>
          <w:lang w:val="x-none"/>
        </w:rPr>
      </w:pPr>
      <w:r w:rsidRPr="00DC6E3D">
        <w:rPr>
          <w:rFonts w:ascii="宋体" w:hAnsi="宋体" w:hint="eastAsia"/>
          <w:lang w:val="x-none"/>
        </w:rPr>
        <w:t>式中，</w:t>
      </w:r>
      <w:r w:rsidRPr="003B0610">
        <w:rPr>
          <w:rFonts w:ascii="宋体" w:hAnsi="宋体"/>
          <w:lang w:val="x-none"/>
        </w:rPr>
        <w:fldChar w:fldCharType="begin"/>
      </w:r>
      <w:r w:rsidRPr="003B0610">
        <w:rPr>
          <w:rFonts w:ascii="宋体" w:hAnsi="宋体"/>
          <w:lang w:val="x-none"/>
        </w:rPr>
        <w:instrText xml:space="preserve"> QUOTE </w:instrText>
      </w:r>
      <w:r w:rsidR="00BA6CA7">
        <w:rPr>
          <w:position w:val="-8"/>
        </w:rPr>
        <w:pict w14:anchorId="5090D290">
          <v:shape id="_x0000_i1179" type="#_x0000_t75" style="width:12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96874&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496874&quot; wsp:rsidP=&quot;00496874&quot;&gt;&lt;m:oMathPara&gt;&lt;m:oMath&gt;&lt;m:r&gt;&lt;w:rPr&gt;&lt;w:rFonts w:ascii=&quot;Cambria Math&quot; w:fareast=&quot;榛戜綋&quot; w:h-ansi=&quot;Cambria Math&quot; w:hint=&quot;fareast&quot;/&gt;&lt;wx=&quot;6=&quot;6=&quot;6=&quot;6=&quot;6=&quot;6=&quot;6=&quot;6:font wx:val=&quot;Cambria Math&quot;/&gt;&lt;w:i/&gt;&lt;w:lang/&gt;&lt;/w:rPr&gt;&lt;m:t&gt;Pr&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7" o:title="" chromakey="white"/>
          </v:shape>
        </w:pict>
      </w:r>
      <w:r w:rsidRPr="003B0610">
        <w:rPr>
          <w:rFonts w:ascii="宋体" w:hAnsi="宋体"/>
          <w:lang w:val="x-none"/>
        </w:rPr>
        <w:instrText xml:space="preserve"> </w:instrText>
      </w:r>
      <w:r w:rsidRPr="003B0610">
        <w:rPr>
          <w:rFonts w:ascii="宋体" w:hAnsi="宋体"/>
          <w:lang w:val="x-none"/>
        </w:rPr>
        <w:fldChar w:fldCharType="separate"/>
      </w:r>
      <w:r w:rsidR="00BA6CA7">
        <w:rPr>
          <w:position w:val="-8"/>
        </w:rPr>
        <w:pict w14:anchorId="0158A4F5">
          <v:shape id="_x0000_i1180" type="#_x0000_t75" style="width:12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96874&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496874&quot; wsp:rsidP=&quot;00496874&quot;&gt;&lt;m:oMathPara&gt;&lt;m:oMath&gt;&lt;m:r&gt;&lt;w:rPr&gt;&lt;w:rFonts w:ascii=&quot;Cambria Math&quot; w:fareast=&quot;榛戜綋&quot; w:h-ansi=&quot;Cambria Math&quot; w:hint=&quot;fareast&quot;/&gt;&lt;wx=&quot;6=&quot;6=&quot;6=&quot;6=&quot;6=&quot;6=&quot;6=&quot;6:font wx:val=&quot;Cambria Math&quot;/&gt;&lt;w:i/&gt;&lt;w:lang/&gt;&lt;/w:rPr&gt;&lt;m:t&gt;Pr&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7" o:title="" chromakey="white"/>
          </v:shape>
        </w:pict>
      </w:r>
      <w:r w:rsidRPr="003B0610">
        <w:rPr>
          <w:rFonts w:ascii="宋体" w:hAnsi="宋体"/>
          <w:lang w:val="x-none"/>
        </w:rPr>
        <w:fldChar w:fldCharType="end"/>
      </w:r>
      <w:r>
        <w:rPr>
          <w:rFonts w:ascii="宋体" w:hAnsi="宋体" w:hint="eastAsia"/>
          <w:lang w:val="x-none"/>
        </w:rPr>
        <w:t>为下一年度价格区间，</w:t>
      </w:r>
      <w:r w:rsidRPr="003B0610">
        <w:rPr>
          <w:rFonts w:ascii="宋体" w:hAnsi="宋体"/>
          <w:lang w:val="x-none"/>
        </w:rPr>
        <w:fldChar w:fldCharType="begin"/>
      </w:r>
      <w:r w:rsidRPr="003B0610">
        <w:rPr>
          <w:rFonts w:ascii="宋体" w:hAnsi="宋体"/>
          <w:lang w:val="x-none"/>
        </w:rPr>
        <w:instrText xml:space="preserve"> QUOTE </w:instrText>
      </w:r>
      <w:r w:rsidR="00BA6CA7">
        <w:rPr>
          <w:position w:val="-8"/>
        </w:rPr>
        <w:pict w14:anchorId="0D51D66F">
          <v:shape id="_x0000_i1181" type="#_x0000_t75" style="width:21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04E1&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804E1&quot; wsp:rsidP=&quot;005804E1&quot;&gt;&lt;m:oMathPara&gt;&lt;m:oMath&gt;&lt;m:r&gt;&lt;w:rPr&gt;&lt;w:rFonts w:ascii=&quot;Cambria Math&quot; w:fareast=&quot;榛戜綋&quot; w:h-ansi=&quot;Cambria Math&quot; w:hint=&quot;fareast&quot;/&gt;&lt;wx=&quot;6=&quot;6=&quot;6=&quot;6=&quot;6=&quot;6=&quot;6=&quot;6:font wx:val=&quot;Cambria Math&quot;/&gt;&lt;w:i/&gt;&lt;w:lang/&gt;&lt;/w:rPr&gt;&lt;m:t&gt;Cos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8" o:title="" chromakey="white"/>
          </v:shape>
        </w:pict>
      </w:r>
      <w:r w:rsidRPr="003B0610">
        <w:rPr>
          <w:rFonts w:ascii="宋体" w:hAnsi="宋体"/>
          <w:lang w:val="x-none"/>
        </w:rPr>
        <w:instrText xml:space="preserve"> </w:instrText>
      </w:r>
      <w:r w:rsidRPr="003B0610">
        <w:rPr>
          <w:rFonts w:ascii="宋体" w:hAnsi="宋体"/>
          <w:lang w:val="x-none"/>
        </w:rPr>
        <w:fldChar w:fldCharType="separate"/>
      </w:r>
      <w:r w:rsidR="00BA6CA7">
        <w:rPr>
          <w:position w:val="-8"/>
        </w:rPr>
        <w:pict w14:anchorId="5647CC28">
          <v:shape id="_x0000_i1182" type="#_x0000_t75" style="width:21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04E1&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5804E1&quot; wsp:rsidP=&quot;005804E1&quot;&gt;&lt;m:oMathPara&gt;&lt;m:oMath&gt;&lt;m:r&gt;&lt;w:rPr&gt;&lt;w:rFonts w:ascii=&quot;Cambria Math&quot; w:fareast=&quot;榛戜綋&quot; w:h-ansi=&quot;Cambria Math&quot; w:hint=&quot;fareast&quot;/&gt;&lt;wx=&quot;6=&quot;6=&quot;6=&quot;6=&quot;6=&quot;6=&quot;6=&quot;6:font wx:val=&quot;Cambria Math&quot;/&gt;&lt;w:i/&gt;&lt;w:lang/&gt;&lt;/w:rPr&gt;&lt;m:t&gt;Cos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8" o:title="" chromakey="white"/>
          </v:shape>
        </w:pict>
      </w:r>
      <w:r w:rsidRPr="003B0610">
        <w:rPr>
          <w:rFonts w:ascii="宋体" w:hAnsi="宋体"/>
          <w:lang w:val="x-none"/>
        </w:rPr>
        <w:fldChar w:fldCharType="end"/>
      </w:r>
      <w:r>
        <w:rPr>
          <w:rFonts w:ascii="宋体" w:hAnsi="宋体" w:hint="eastAsia"/>
          <w:lang w:val="x-none"/>
        </w:rPr>
        <w:t>为玉米生产成本；</w:t>
      </w:r>
      <w:r w:rsidRPr="003B0610">
        <w:rPr>
          <w:rFonts w:ascii="宋体" w:hAnsi="宋体"/>
          <w:lang w:val="x-none"/>
        </w:rPr>
        <w:fldChar w:fldCharType="begin"/>
      </w:r>
      <w:r w:rsidRPr="003B0610">
        <w:rPr>
          <w:rFonts w:ascii="宋体" w:hAnsi="宋体"/>
          <w:lang w:val="x-none"/>
        </w:rPr>
        <w:instrText xml:space="preserve"> QUOTE </w:instrText>
      </w:r>
      <w:r w:rsidR="00BA6CA7">
        <w:rPr>
          <w:position w:val="-8"/>
        </w:rPr>
        <w:pict w14:anchorId="27FDDA77">
          <v:shape id="_x0000_i1183" type="#_x0000_t75" style="width: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24DA&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924DA&quot; wsp:rsidP=&quot;00A924DA&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R=&quot;6&lt;/m=&quot;6:t&gt;&lt;/m:r&gt;&lt;/m:e&gt;&lt;m:sub&gt;&lt;m:r&gt;&lt;w:rPr&gt;&lt;w:rFonts w:ascii=&quot;Cambria Math&quot; w:fareast=&quot;榛戜綋&quot; w:h-ansi=&quot;Cambria Math&quot; w:hint=&quot;fareast&quot;/&gt;&lt;wx:font wx:val=&quot;Cambria Math&quot;/&gt;&lt;w:i/&gt;&lt;w:lang/&gt;&lt;/w:rPr&gt;&lt;m:t&gt;re&lt;/m:t&gt;&lt;/m:r&gt;&lt;/m:sub&gt;&lt;/m=&quot;6:sSub&gt;=&quot;6&lt;/m:oM=&quot;6ath&gt;&lt;/=&quot;6m:oMat=&quot;6hPara&gt;=&quot;6&lt;/w:p&gt;=&quot;6&lt;w:sec=&quot;6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9" o:title="" chromakey="white"/>
          </v:shape>
        </w:pict>
      </w:r>
      <w:r w:rsidRPr="003B0610">
        <w:rPr>
          <w:rFonts w:ascii="宋体" w:hAnsi="宋体"/>
          <w:lang w:val="x-none"/>
        </w:rPr>
        <w:instrText xml:space="preserve"> </w:instrText>
      </w:r>
      <w:r w:rsidRPr="003B0610">
        <w:rPr>
          <w:rFonts w:ascii="宋体" w:hAnsi="宋体"/>
          <w:lang w:val="x-none"/>
        </w:rPr>
        <w:fldChar w:fldCharType="separate"/>
      </w:r>
      <w:r w:rsidR="00BA6CA7">
        <w:rPr>
          <w:position w:val="-8"/>
        </w:rPr>
        <w:pict w14:anchorId="08129EF3">
          <v:shape id="_x0000_i1184" type="#_x0000_t75" style="width:1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24DA&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924DA&quot; wsp:rsidP=&quot;00A924DA&quot;&gt;&lt;m:oMathPara&gt;&lt;m:oMath&gt;&lt;m:sSub&gt;&lt;m:sSubPr&gt;&lt;m:ctrlPr&gt;&lt;w:rPr&gt;&lt;w:rFonts w:ascii=&quot;Cambria Math&quot; w:fareast=&quot;榛戜綋&quot; w:h-ansi=&quot;Cambria Math=&quot;6=&quot;6=&quot;6=&quot;6=&quot;6=&quot;6=&quot;6=&quot;6&quot;/&gt;&lt;wx:font wx:val=&quot;Cambria Math&quot;/&gt;&lt;w:i/&gt;&lt;w:lang/&gt;&lt;/w:rPr&gt;&lt;/m:ctrlPr&gt;&lt;/m:sSubPr&gt;&lt;m:e&gt;&lt;m:r&gt;&lt;w:rPr&gt;&lt;w:rFonts w:ascii=&quot;Cambria Math&quot; w:fareast=&quot;榛戜綋&quot; w:h-ansi=&quot;Cambria Math&quot; w:hint=&quot;fareast&quot;/&gt;&lt;wx:font wx:val=&quot;Cambria Math&quot;/&gt;&lt;w:i/&gt;&lt;w:la=&quot;6ng/=&quot;6&gt;&lt;/=&quot;6w:r=&quot;6Pr&gt;=&quot;6&lt;m:=&quot;6t&gt;R=&quot;6&lt;/m=&quot;6:t&gt;&lt;/m:r&gt;&lt;/m:e&gt;&lt;m:sub&gt;&lt;m:r&gt;&lt;w:rPr&gt;&lt;w:rFonts w:ascii=&quot;Cambria Math&quot; w:fareast=&quot;榛戜綋&quot; w:h-ansi=&quot;Cambria Math&quot; w:hint=&quot;fareast&quot;/&gt;&lt;wx:font wx:val=&quot;Cambria Math&quot;/&gt;&lt;w:i/&gt;&lt;w:lang/&gt;&lt;/w:rPr&gt;&lt;m:t&gt;re&lt;/m:t&gt;&lt;/m:r&gt;&lt;/m:sub&gt;&lt;/m=&quot;6:sSub&gt;=&quot;6&lt;/m:oM=&quot;6ath&gt;&lt;/=&quot;6m:oMat=&quot;6hPara&gt;=&quot;6&lt;/w:p&gt;=&quot;6&lt;w:sec=&quot;6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9" o:title="" chromakey="white"/>
          </v:shape>
        </w:pict>
      </w:r>
      <w:r w:rsidRPr="003B0610">
        <w:rPr>
          <w:rFonts w:ascii="宋体" w:hAnsi="宋体"/>
          <w:lang w:val="x-none"/>
        </w:rPr>
        <w:fldChar w:fldCharType="end"/>
      </w:r>
      <w:r>
        <w:rPr>
          <w:rFonts w:ascii="宋体" w:hAnsi="宋体" w:hint="eastAsia"/>
          <w:lang w:val="x-none"/>
        </w:rPr>
        <w:t>为玉米收益率；</w:t>
      </w:r>
      <w:r w:rsidRPr="003B0610">
        <w:rPr>
          <w:rFonts w:ascii="宋体" w:hAnsi="宋体"/>
          <w:lang w:val="x-none"/>
        </w:rPr>
        <w:fldChar w:fldCharType="begin"/>
      </w:r>
      <w:r w:rsidRPr="003B0610">
        <w:rPr>
          <w:rFonts w:ascii="宋体" w:hAnsi="宋体"/>
          <w:lang w:val="x-none"/>
        </w:rPr>
        <w:instrText xml:space="preserve"> QUOTE </w:instrText>
      </w:r>
      <w:r w:rsidR="00BA6CA7">
        <w:rPr>
          <w:position w:val="-8"/>
        </w:rPr>
        <w:pict w14:anchorId="78DB957E">
          <v:shape id="_x0000_i1185" type="#_x0000_t75" style="width: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9D&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7F6F9D&quot; wsp:rsidP=&quot;007F6F9D&quot;&gt;&lt;m:oMathPara&gt;&lt;m:oMath&gt;&lt;m:r&gt;&lt;w:rPr&gt;&lt;w:rFonts w:ascii=&quot;Cambria Math&quot; w:fareast=&quot;榛戜綋&quot; w:h-ansi=&quot;Cambria Math&quot;/&gt;&lt;wx:font wx:val=&quot;Cam=&quot;6=&quot;6=&quot;6=&quot;6=&quot;6=&quot;6=&quot;6=&quot;6bria Math&quot;/&gt;&lt;w:i/&gt;&lt;w:lang/&gt;&lt;/w:rPr&gt;&lt;m:t&gt;蔚&lt;/m:t&gt;&lt;/m:r&gt;&lt;/m:oMath&gt;&lt;/m:oMathPara&gt;&lt;/w:p&gt;&lt;w:sectPr wsp:rsidR=&quot;00000000&quot;&gt;&lt;w:pgSz w:w=&quot;12240&quot; w:h=&quot;15840&quot;/&gt;&lt;w:pgMar w:top=&quot;1440&quot; w:right=&quot;1800&quot; w:bottom=&quot;1440&quot; w:left=&quot;1800&quot; w:header=&quot;720&quot; w:fo6ote6r=&quot;67206&quot; w6:gu6tte6r=&quot;60&quot;/&gt;&lt;w:cols w:space=&quot;720&quot;/&gt;&lt;/w:sectPr&gt;&lt;/wx:sect&gt;&lt;/w:body&gt;&lt;/w:wordDocument&gt;">
            <v:imagedata r:id="rId100" o:title="" chromakey="white"/>
          </v:shape>
        </w:pict>
      </w:r>
      <w:r w:rsidRPr="003B0610">
        <w:rPr>
          <w:rFonts w:ascii="宋体" w:hAnsi="宋体"/>
          <w:lang w:val="x-none"/>
        </w:rPr>
        <w:instrText xml:space="preserve"> </w:instrText>
      </w:r>
      <w:r w:rsidRPr="003B0610">
        <w:rPr>
          <w:rFonts w:ascii="宋体" w:hAnsi="宋体"/>
          <w:lang w:val="x-none"/>
        </w:rPr>
        <w:fldChar w:fldCharType="separate"/>
      </w:r>
      <w:r w:rsidR="00BA6CA7">
        <w:rPr>
          <w:position w:val="-8"/>
        </w:rPr>
        <w:pict w14:anchorId="6C517FC9">
          <v:shape id="_x0000_i1186" type="#_x0000_t75" style="width: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9D&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7F6F9D&quot; wsp:rsidP=&quot;007F6F9D&quot;&gt;&lt;m:oMathPara&gt;&lt;m:oMath&gt;&lt;m:r&gt;&lt;w:rPr&gt;&lt;w:rFonts w:ascii=&quot;Cambria Math&quot; w:fareast=&quot;榛戜綋&quot; w:h-ansi=&quot;Cambria Math&quot;/&gt;&lt;wx:font wx:val=&quot;Cam=&quot;6=&quot;6=&quot;6=&quot;6=&quot;6=&quot;6=&quot;6=&quot;6bria Math&quot;/&gt;&lt;w:i/&gt;&lt;w:lang/&gt;&lt;/w:rPr&gt;&lt;m:t&gt;蔚&lt;/m:t&gt;&lt;/m:r&gt;&lt;/m:oMath&gt;&lt;/m:oMathPara&gt;&lt;/w:p&gt;&lt;w:sectPr wsp:rsidR=&quot;00000000&quot;&gt;&lt;w:pgSz w:w=&quot;12240&quot; w:h=&quot;15840&quot;/&gt;&lt;w:pgMar w:top=&quot;1440&quot; w:right=&quot;1800&quot; w:bottom=&quot;1440&quot; w:left=&quot;1800&quot; w:header=&quot;720&quot; w:fo6ote6r=&quot;67206&quot; w6:gu6tte6r=&quot;60&quot;/&gt;&lt;w:cols w:space=&quot;720&quot;/&gt;&lt;/w:sectPr&gt;&lt;/wx:sect&gt;&lt;/w:body&gt;&lt;/w:wordDocument&gt;">
            <v:imagedata r:id="rId100" o:title="" chromakey="white"/>
          </v:shape>
        </w:pict>
      </w:r>
      <w:r w:rsidRPr="003B0610">
        <w:rPr>
          <w:rFonts w:ascii="宋体" w:hAnsi="宋体"/>
          <w:lang w:val="x-none"/>
        </w:rPr>
        <w:fldChar w:fldCharType="end"/>
      </w:r>
      <w:r>
        <w:rPr>
          <w:rFonts w:ascii="宋体" w:hAnsi="宋体" w:hint="eastAsia"/>
          <w:lang w:val="x-none"/>
        </w:rPr>
        <w:t>为价格波动</w:t>
      </w:r>
      <w:r w:rsidR="000C305F">
        <w:rPr>
          <w:rFonts w:ascii="宋体" w:hAnsi="宋体" w:hint="eastAsia"/>
          <w:lang w:val="x-none"/>
        </w:rPr>
        <w:t>幅度</w:t>
      </w:r>
      <w:r>
        <w:rPr>
          <w:rFonts w:ascii="宋体" w:hAnsi="宋体" w:hint="eastAsia"/>
          <w:lang w:val="x-none"/>
        </w:rPr>
        <w:t>，由市场调研获得。</w:t>
      </w:r>
    </w:p>
    <w:p w14:paraId="2A0147CF" w14:textId="6A17393E" w:rsidR="00B42B70" w:rsidRPr="00C61E6B" w:rsidRDefault="00B42B70" w:rsidP="00C85CD4">
      <w:pPr>
        <w:spacing w:line="360" w:lineRule="auto"/>
        <w:rPr>
          <w:rFonts w:ascii="黑体" w:eastAsia="黑体" w:hAnsi="黑体"/>
        </w:rPr>
      </w:pPr>
      <w:r w:rsidRPr="00C61E6B">
        <w:rPr>
          <w:rFonts w:ascii="黑体" w:eastAsia="黑体" w:hAnsi="黑体" w:hint="eastAsia"/>
        </w:rPr>
        <w:t>6</w:t>
      </w:r>
      <w:r w:rsidRPr="00C61E6B">
        <w:rPr>
          <w:rFonts w:ascii="黑体" w:eastAsia="黑体" w:hAnsi="黑体"/>
        </w:rPr>
        <w:t xml:space="preserve">.6.2 </w:t>
      </w:r>
      <w:bookmarkStart w:id="25" w:name="_Hlk88060653"/>
      <w:r w:rsidR="00D95169" w:rsidRPr="00C61E6B">
        <w:rPr>
          <w:rFonts w:ascii="黑体" w:eastAsia="黑体" w:hAnsi="黑体" w:hint="eastAsia"/>
        </w:rPr>
        <w:t>进口玉米到岸税后均价</w:t>
      </w:r>
      <w:bookmarkEnd w:id="25"/>
      <w:r w:rsidR="001D6F38" w:rsidRPr="00C61E6B">
        <w:rPr>
          <w:rFonts w:ascii="黑体" w:eastAsia="黑体" w:hAnsi="黑体" w:hint="eastAsia"/>
        </w:rPr>
        <w:t>估计</w:t>
      </w:r>
      <w:r w:rsidR="00D95169" w:rsidRPr="00C61E6B">
        <w:rPr>
          <w:rFonts w:ascii="黑体" w:eastAsia="黑体" w:hAnsi="黑体" w:hint="eastAsia"/>
        </w:rPr>
        <w:t>及</w:t>
      </w:r>
      <w:r w:rsidR="001D6F38" w:rsidRPr="00C61E6B">
        <w:rPr>
          <w:rFonts w:ascii="黑体" w:eastAsia="黑体" w:hAnsi="黑体" w:hint="eastAsia"/>
        </w:rPr>
        <w:t>预测</w:t>
      </w:r>
      <w:r w:rsidR="00E666A2" w:rsidRPr="00C61E6B">
        <w:rPr>
          <w:rFonts w:ascii="黑体" w:eastAsia="黑体" w:hAnsi="黑体" w:hint="eastAsia"/>
        </w:rPr>
        <w:t>区间</w:t>
      </w:r>
    </w:p>
    <w:p w14:paraId="1D41068E" w14:textId="3B2CFC87" w:rsidR="00975344" w:rsidRDefault="006060FB" w:rsidP="00975344">
      <w:pPr>
        <w:ind w:firstLineChars="200" w:firstLine="420"/>
      </w:pPr>
      <w:r>
        <w:rPr>
          <w:rFonts w:hint="eastAsia"/>
        </w:rPr>
        <w:t>当前年度的</w:t>
      </w:r>
      <w:r w:rsidR="00564AC6">
        <w:rPr>
          <w:rFonts w:hint="eastAsia"/>
        </w:rPr>
        <w:t>进口玉米到岸税后均价</w:t>
      </w:r>
      <w:r>
        <w:rPr>
          <w:rFonts w:hint="eastAsia"/>
        </w:rPr>
        <w:t>根据国际玉米现货价格、海运费和货币汇率进行估计。下一年</w:t>
      </w:r>
      <w:r>
        <w:rPr>
          <w:rFonts w:hint="eastAsia"/>
        </w:rPr>
        <w:lastRenderedPageBreak/>
        <w:t>度的价格</w:t>
      </w:r>
      <w:r w:rsidR="00564AC6">
        <w:rPr>
          <w:rFonts w:hint="eastAsia"/>
        </w:rPr>
        <w:t>预测</w:t>
      </w:r>
      <w:r>
        <w:rPr>
          <w:rFonts w:hint="eastAsia"/>
        </w:rPr>
        <w:t>则</w:t>
      </w:r>
      <w:r w:rsidR="00564AC6">
        <w:rPr>
          <w:rFonts w:hint="eastAsia"/>
        </w:rPr>
        <w:t>根据国际玉米期货现货价格、</w:t>
      </w:r>
      <w:r>
        <w:rPr>
          <w:rFonts w:hint="eastAsia"/>
        </w:rPr>
        <w:t>玉米产量预期</w:t>
      </w:r>
      <w:r w:rsidR="00564AC6">
        <w:rPr>
          <w:rFonts w:hint="eastAsia"/>
        </w:rPr>
        <w:t>、原油价格、贸易政策等因素综合推算。</w:t>
      </w:r>
    </w:p>
    <w:p w14:paraId="10019208" w14:textId="35BE31BE" w:rsidR="000C305F" w:rsidRPr="00AC26BA" w:rsidRDefault="00BA6CA7" w:rsidP="000C305F">
      <w:pPr>
        <w:jc w:val="center"/>
        <w:rPr>
          <w:rFonts w:ascii="黑体" w:eastAsia="黑体" w:hAnsi="黑体"/>
          <w:lang w:val="x-none"/>
        </w:rPr>
      </w:pPr>
      <w:r>
        <w:pict w14:anchorId="6C167CCA">
          <v:shape id="_x0000_i1187" type="#_x0000_t75" style="width:149.5pt;height: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0C7C&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Pr=&quot;00760C7C&quot; wsp:rsidRDefault=&quot;00760C7C&quot; wsp:rsidP=&quot;00760C7C&quot;&gt;&lt;m:oMathPara&gt;&lt;m:oMath&gt;&lt;m:sSub&gt;&lt;m:sSubPr&gt;&lt;m:ctrlPr&gt;&lt;w:rPr&gt;&lt;w:rFonts w:ascii=&quot;Cambria Math&quot; w:fareast=&quot;榛戜綋&quot; w:h-ansi=&quot;Cambria Math&quot;/&gt;&lt;wx:font wx:val=&quot;Cambria Math&quot;/&gt;&lt;w:i/&gt;&lt;w:lang/&gt;&lt;/w:rPr&gt;&lt;/m:ctrlPr&gt;&lt;/m:sSubPr&gt;&lt;mrsirsirsirsirsirsirsirsi:e&gt;&lt;m:r&gt;&lt;w:rPr&gt;&lt;w:rFonts w:ascii=&quot;Cambria Math&quot; w:fareast=&quot;榛戜綋&quot; w:h-ansi=&quot;Cambria Math&quot; w:hint=&quot;fareast&quot;/&gt;&lt;wx:font wx:val=&quot;Cambria Math&quot;/&gt;&lt;w:i/&gt;&lt;w:lang/&gt;&lt;/w:rPr&gt;&lt;m:t&gt;Pr&lt;/m:t&gt;&lt;/m:r&gt;&lt;/m:e&gt;&lt;m:sub&gt;&lt;m:r&gt;&lt;w:rPr&gt;&lt;w:rFonts w:ascii=&quot;Cambriarsi Marsith&quot;rsi w:rsifarrsieasrsit=&quot;rsi榛?mrsi浣? w:h-ansi=&quot;Cambria Math&quot; w:hint=&quot;fareast&quot;/&gt;&lt;wx:font wx:val=&quot;Cambria Math&quot;/&gt;&lt;w:i/&gt;&lt;w:lang/&gt;&lt;/w:rPr&gt;&lt;m:t&gt;im&lt;/m:t&gt;&lt;/m:r&gt;&lt;/m:sub&gt;&lt;/m:sSub&gt;&lt;m:r&gt;&lt;w:rPr&gt;&lt;w:rFonts w:ascii=&quot;Cambria Math&quot; w:fareast=&quot;榛戜綋&quot; w:h-ansi=&quot;CiarsiambriaMarsi Math&quot;h&quot;rsi w:hinw:rsit=&quot;fararrsieast&quot;/asrsi&gt;&lt;wx:f=&quot;rsiont wx?mrsi:val=&quot;Cambria Math&quot;/&gt;&lt;w:i/&gt;&lt;w:lang/&gt;&lt;/w:rPr&gt;&lt;m:t&gt;=&lt;/m:t&gt;&lt;/m:r&gt;&lt;m:sSub&gt;&lt;m:sSubPr&gt;&lt;m:ctrlPr&gt;&lt;w:rPr&gt;&lt;w:rFonts w:ascii=&quot;Cambria Math&quot; w:fareast=&quot;榛戜綋&quot; w:h-ansi=&quot;Cambria Math&quot;/&gt;&lt;wx:rsifont wx:valrsi=&quot;Cambria Mrsiath&quot;/&gt;&lt;w:i/rsi&gt;&lt;w:lang/&gt;&lt;rsi/w:rPr&gt;&lt;/m:rsictrlPr&gt;&lt;/m:rsisSubPr&gt;&lt;m:ersi&gt;&lt;m:r&gt;&lt;w:rPr&gt;&lt;w:rFonts w:ascii=&quot;Cambria Math&quot; w:fareast=&quot;榛戜綋&quot; w:h-ansi=&quot;Cambria Math&quot; w:hint=&quot;fareast&quot;/&gt;&lt;wx:font wx:val=&quot;Cambria Math&quot;/&gt;&lt;w:i/&gt;&lt;w:lang/&gt;&lt;/wrsi:rPr&gt;&lt;m:t&gt;P&lt;/mrsi:t&gt;&lt;/m:r&gt;&lt;m:r&gt;rsi&lt;w:rPr&gt;&lt;w:rFonrsits w:ascii=&quot;Carsimbria Math&quot; w:rsifareast=&quot;榛戜?m:rsi? w:h-ansi=&quot;Cm:ersiambria Math&quot;/&gt;&lt;wx:font wx:val=&quot;Cambria Math&quot;/&gt;&lt;w:i/&gt;&lt;w:lang/&gt;&lt;/w:rPr&gt;&lt;m:t&gt;r&lt;/m:t&gt;&lt;/m:r&gt;&lt;/m:e&gt;&lt;m:sub&gt;&lt;m:r&gt;&lt;w:rPr&gt;&lt;w:rFonts w:ascii=&quot;Csiambria Math&quot; w:fasireast=&quot;榛戜綋&quot; w:r&gt;rsih-ansi=&quot;Cambria Monrsiath&quot;/&gt;&lt;wx:font wxCarsi:val=&quot;Cambria Matw:rsih&quot;/&gt;&lt;w:i/&gt;&lt;w:lang/:rsi&gt;&lt;/w:rPr&gt;&lt;m:t&gt;s&lt;/m:trsi&gt;&lt;/m:r&gt;&lt;/m:sub&gt;&lt;/m:sSub&gt;&lt;m:r&gt;&lt;w:rPr&gt;&lt;w:rFonts w:ascii=&quot;Cambria Math&quot; w:fareast=&quot;榛戜綋&quot; w:h-ansi=&quot;Cambri=&quot;Csiia Math&quot;/&gt;&lt;wx:font w:fasiwx:val=&quot;Cambria Math&quot;/rsi&gt;&lt;w:i/&gt;&lt;w:lang/&gt;&lt;/w:rPrsir&gt;&lt;m:t&gt;+&lt;/m:t&gt;&lt;/m:r&gt;&lt;mrsi:nary&gt;&lt;m:naryPr&gt;&lt;m:chrrsi m:val=&quot;鈭?/&gt;&lt;m:limLoc:rsi m:val=&quot;undOvr&quot;/&gt;&lt;m:ct:trsirlPr&gt;&lt;w:rPr&gt;&lt;w:rFonts w:ascii=&quot;Cambria Math&quot; w:fareast=&quot;榛戜綋&quot; w:h-ansi=&quot;Cam&quot;Csibria Math&quot;/&gt;&lt;wx:font wx:vfasial=&quot;Cambria Math&quot;/&gt;&lt;w:i/&gt;/rsi&lt;w:lang/&gt;&lt;/w:rPr&gt;&lt;/m:ctrlPrsiPr&gt;&lt;/m:naryPr&gt;&lt;m:sub&gt;&lt;m:rmrsi&gt;&lt;w:rPr&gt;&lt;w:rFonts w:asciirrsi=&quot;Cambria Math&quot; w:fareast=rsi&quot;榛戜綋&quot; w:h-ansi=&quot;Cambria t:trsiMath&quot;/&gt;&lt;wx:font wx:val=&quot;Cambria Math&quot;/&gt;&lt;w:i/&gt;&lt;w:Csilang/&gt;&lt;/w:rPr&gt;&lt;m:t&gt;i=1&lt;/m:t&gt;&lt;asi/m:r&gt;&lt;/m:sub&gt;&lt;m:sup&gt;&lt;m:r&gt;&lt;w:rrsiPr&gt;&lt;w:rFonts w:ascii=&quot;Cambriarsi Math&quot; w:fareast=&quot;榛戜綋&quot; w:h:rmrsi-ansi=&quot;Cambria Math&quot;/&gt;&lt;wx:foniirrsit wx:val=&quot;Cambria Math&quot;/&gt;&lt;w:ist=rsi/&gt;&lt;w:lang/&gt;&lt;/w:rPr&gt;&lt;m:t&gt;n&lt;/m:t&gt;&lt;/rsim:r&gt;&lt;/m:sup&gt;&lt;m:e&gt;&lt;Csim:sSub&gt;&lt;m:sSubPr&gt;&lt;m:ctrlPr&gt;&lt;w:rPasir&gt;&lt;w:rFonts w:ascii=&quot;Cambria Matrsih&quot; w:fareast=&quot;榛戜綋&quot; w:h-ansi=&quot;riarsiCambria Math&quot;/&gt;&lt;wx:font wx:val=&quot;Camrsibria Math&quot;/&gt;&lt;w:i/&gt;&lt;w:lang/&gt;&lt;/w:rPr&gt;rsi&lt;/m:ctrlPr&gt;&lt;/m:sSubPr&gt;&lt;m:e&gt;&lt;m:r&gt;&lt;w:rsirPr&gt;&lt;w:rFonts w:ascii=&quot;Cambria MaCsith&quot;rsi w:fareast=&quot;榛戜綋&quot; w:h-ansi=:rPasi&quot;Cambria Math&quot;/&gt;&lt;wx:font wx:val=&quot;CaMatrsimbria Math&quot;/&gt;&lt;w:i/&gt;&lt;w:lang/&gt;&lt;/w:rPr&gt;&lt;mrsi:t&gt;伪&lt;/m:t&gt;&lt;/m:r&gt;&lt;/m:e&gt;&lt;m:sub&gt;&lt;m:r&gt;&lt;w:mrsirPr&gt;&lt;w:rFonts w:ascii=&quot;Cambria Math&quot; w&gt;rsi:fareast=&quot;榛戜綋&quot; w:h-ansi=&quot;Cambria Ma&gt;&lt;w:rsith&quot;a MaCsi/&gt;&lt;wx:font wx:val=&quot;Cambria Math&quot;/&gt;&lt;wath&quot;rPasisi:i/&gt;&lt;w:lang/&gt;&lt;/w:rPr&gt;&lt;m:t&gt;i&lt;/m:t&gt;&lt;/m:r&gt;trsi&lt;/m:sub&gt;&lt;/m:sSub&gt;&lt;m:r&gt;&lt;w:rPr&gt;&lt;w:rFonts w:mrsiascii=&quot;Cambria Math&quot; w:fareast=&quot;榛戜綋&quot; w:w:mrsih-ansi=&quot;Cambria Math&quot;/&gt;&lt;wx:font wx:val=&quot;Ca w&gt;rsimbria Math&quot;/&gt;&lt;w:i/&gt;&lt;w:laCsing/&gt;&lt;/w:rPr&gt;&lt;m:t&gt;脳&lt;/:rsim:t&gt;&lt;/m:r&gt;&lt;m:sSub&gt;&lt;mPasi:sSubPr&gt;&lt;m:ctrlPr&gt;&lt;w:rPr&gt;&lt;&quot;rsiw:rFonts w:ascitrsii=&quot;Cambria Math&quot; w:fareast=&quot;榛戜綋&quot; w:h-ansi= w:mrsi&quot;Cambria Math&quot;/&gt;&lt;wx:font wx:val=&quot;Cambria Math&quot;/&gt;mrsi&lt;w:i/&gt;&lt;w:lang/&gt;&lt;/w:rPr&gt;&lt;/m:ctrlPr&gt;&lt;/m:sSubPr&gt;&lt;m:&gt;rsieaCsi&gt;&lt;m:r&gt;&lt;w:rPr&gt;&lt;w:rFonts w:ascii=&quot;Cambria Math&quot; w:rasisifareast=&quot;榛戜綋&quot; w:h-ansi=&quot;Cambria Math&quot;/&gt;&lt;wx:fcitrsiont&gt;&lt;&quot;rsi wx:val=&quot;Cambria Math&quot;/&gt;&lt;w:i/&gt;&lt;w:lang/&gt;&lt;/w:rsirPr&gt;&lt;m:t&gt;factor&lt;/m:t&gt;&lt;/m:r&gt;&lt;/m:e&gt;&lt;m:sub&gt;&lt;m:r&gt;&lt;w:rPr&gt;rsi&lt;w:rFonts w:ascii=&quot;Cambria Math&quot; w:farCsieast=&quot;榛戜綋&quot; m:&gt;rsiw:h-ansi=&quot;Cambria Math&quot;/&gt;&lt;wx:fonw:rasit wx:val=&quot;Cambria Ma w:rsith&quot;/&gt;&lt;w:i/&gt;&lt;w:lang/&gt;&lt;/w:rPr&gt;&lt;rsim:t&gt;i&lt;/m:t&gt;&lt;/m:r&gt;&lt;/m:sub&gt;&lt;/rsim:sSub&gt;&lt;/m:e&gt;&lt;/m:nary&gt;&lt;m:rsir&gt;&lt;w:rPr&gt;&lt;w:rFonts w:ascii=&quot;Cambria Math&quot; w:fareast=&quot;榛&gt;rsi戜綋&quot; w:h-ansi=&quot;CambrifarCsia Math&quot;/&gt;&lt;wx:font wx:val=&quot;Cambria Marsith&quot;/&gt;&lt;w:i/&gt;&lt;w:lang/asi&gt;&lt;/w:rPr&gt;&lt;m:t&gt;卤蔚&lt;/m:t&gt;&lt;/m:r&gt;&lt;/m:oMathw:rsi&gt;&lt;/m:oMathPara&gt;&lt;rsi&gt;&lt;/w:p&gt;&lt;w:sectPr wsp:rsidR=&quot;00000000&quot; wsp:rsi&lt;/rsidRPr=&quot;00m:rsi760C7C&quot;&gt;&lt;w:pgSz w:w=&quot;12240&quot; w:h=&quot;15840&quot;/&gt;&lt;w:pgMar w:top=&quot;14&gt;rsi40&quot; wsi:right=&quot;1800&quot; w:bottom=&quot;1440&quot; w:left=&quot;1800&quot; w:header=&quot;72si0&quot; siw:footer=&quot;720&quot; w:gutter=&quot;0&quot;/&gt;&lt;w:cols w:space=&quot;720&quot;/&gt;&lt;/w:sectPr&gt;&lt;/wx:sect&gt;&lt;/w:body&gt;&lt;/w:wordDocument&gt;">
            <v:imagedata r:id="rId101" o:title="" chromakey="white"/>
          </v:shape>
        </w:pict>
      </w:r>
    </w:p>
    <w:p w14:paraId="274BE8F8" w14:textId="5F8A0883" w:rsidR="000C305F" w:rsidRPr="00AC26BA" w:rsidRDefault="000C305F" w:rsidP="000C305F">
      <w:pPr>
        <w:rPr>
          <w:rFonts w:ascii="宋体" w:hAnsi="宋体"/>
          <w:lang w:val="x-none"/>
        </w:rPr>
      </w:pPr>
      <w:r>
        <w:rPr>
          <w:rFonts w:ascii="宋体" w:hAnsi="宋体" w:hint="eastAsia"/>
          <w:lang w:val="x-none"/>
        </w:rPr>
        <w:t>式中，</w:t>
      </w:r>
      <w:r w:rsidRPr="000C305F">
        <w:rPr>
          <w:rFonts w:ascii="宋体" w:hAnsi="宋体"/>
          <w:lang w:val="x-none"/>
        </w:rPr>
        <w:fldChar w:fldCharType="begin"/>
      </w:r>
      <w:r w:rsidRPr="000C305F">
        <w:rPr>
          <w:rFonts w:ascii="宋体" w:hAnsi="宋体"/>
          <w:lang w:val="x-none"/>
        </w:rPr>
        <w:instrText xml:space="preserve"> QUOTE </w:instrText>
      </w:r>
      <w:r w:rsidR="00BA6CA7">
        <w:rPr>
          <w:position w:val="-8"/>
        </w:rPr>
        <w:pict w14:anchorId="0A55921F">
          <v:shape id="_x0000_i1188" type="#_x0000_t75" style="width:19.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D7A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D7A9D&quot; wsp:rsidP=&quot;00DD7A9D&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 w:hint=&quot;fareast&quot;/&gt;&lt;wx:font wx:val=&quot;Cambria Math&quot;/&gt;&lt;w:i/&gt;&lt;w:lang/&gt;&lt;/w:rPr&gt;&lt;m:t&gt;Pr&lt;/m:t&gt;&lt;/m:r&gt;&lt;/m:e&gt;&lt;m:sub&gt;&lt;m:r&gt;&lt;w:rPr&gt;&lt;w:rFonts w:ascii=&quot;Cambria Math&quot; w:fareast=&quot;榛戜?nt ws? ont wsw:hont ws-anont wssi=ont ws&quot;Caont wsmbront wsia ont wsMath&quot; w:hint=&quot;fareast&quot;/&gt;&lt;wx:font wx:val=&quot;Cambria Math&quot;/&gt;&lt;w:i/&gt;&lt;w:lang/&gt;&lt;/w:rPr&gt;&lt;m:t&gt;im&lt;/m:t&gt;&lt;/m:r&gt;&lt;/m:sub&gt;&lt;/m:sSub&gt;&lt;/m:oMath&gt;&lt;/m:oMathPara&gt;&lt;/w:p&gt;&lt;w:sectPr wsp:rsidR=&quot;00000000&quot;&gt;&lt;w:pgSz w:w=&quot;122s40&quot; w:h=&quot;15840&quot;/&gt;&lt;w:pgMar w:top=&quot;1440&quot; w:right=&quot;1800&quot; w:bottom=&quot;1440&quot; w:left=&quot;1800&quot; w:header=&quot;720&quot; w:footer=&quot;720&quot; w:gutter=&quot;0&quot;/&gt;&lt;w:cols w:space=&quot;720&quot;/&gt;&lt;/w:sectPr&gt;&lt;/wx:sect&gt;&lt;/w:body&gt;&lt;/w:wordDocument&gt;">
            <v:imagedata r:id="rId102" o:title="" chromakey="white"/>
          </v:shape>
        </w:pict>
      </w:r>
      <w:r w:rsidRPr="000C305F">
        <w:rPr>
          <w:rFonts w:ascii="宋体" w:hAnsi="宋体"/>
          <w:lang w:val="x-none"/>
        </w:rPr>
        <w:instrText xml:space="preserve"> </w:instrText>
      </w:r>
      <w:r w:rsidRPr="000C305F">
        <w:rPr>
          <w:rFonts w:ascii="宋体" w:hAnsi="宋体"/>
          <w:lang w:val="x-none"/>
        </w:rPr>
        <w:fldChar w:fldCharType="separate"/>
      </w:r>
      <w:r w:rsidR="00BA6CA7">
        <w:rPr>
          <w:position w:val="-8"/>
        </w:rPr>
        <w:pict w14:anchorId="1A7D17BE">
          <v:shape id="_x0000_i1189" type="#_x0000_t75" style="width:19.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D7A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D7A9D&quot; wsp:rsidP=&quot;00DD7A9D&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 w:hint=&quot;fareast&quot;/&gt;&lt;wx:font wx:val=&quot;Cambria Math&quot;/&gt;&lt;w:i/&gt;&lt;w:lang/&gt;&lt;/w:rPr&gt;&lt;m:t&gt;Pr&lt;/m:t&gt;&lt;/m:r&gt;&lt;/m:e&gt;&lt;m:sub&gt;&lt;m:r&gt;&lt;w:rPr&gt;&lt;w:rFonts w:ascii=&quot;Cambria Math&quot; w:fareast=&quot;榛戜?nt ws? ont wsw:hont ws-anont wssi=ont ws&quot;Caont wsmbront wsia ont wsMath&quot; w:hint=&quot;fareast&quot;/&gt;&lt;wx:font wx:val=&quot;Cambria Math&quot;/&gt;&lt;w:i/&gt;&lt;w:lang/&gt;&lt;/w:rPr&gt;&lt;m:t&gt;im&lt;/m:t&gt;&lt;/m:r&gt;&lt;/m:sub&gt;&lt;/m:sSub&gt;&lt;/m:oMath&gt;&lt;/m:oMathPara&gt;&lt;/w:p&gt;&lt;w:sectPr wsp:rsidR=&quot;00000000&quot;&gt;&lt;w:pgSz w:w=&quot;122s40&quot; w:h=&quot;15840&quot;/&gt;&lt;w:pgMar w:top=&quot;1440&quot; w:right=&quot;1800&quot; w:bottom=&quot;1440&quot; w:left=&quot;1800&quot; w:header=&quot;720&quot; w:footer=&quot;720&quot; w:gutter=&quot;0&quot;/&gt;&lt;w:cols w:space=&quot;720&quot;/&gt;&lt;/w:sectPr&gt;&lt;/wx:sect&gt;&lt;/w:body&gt;&lt;/w:wordDocument&gt;">
            <v:imagedata r:id="rId102" o:title="" chromakey="white"/>
          </v:shape>
        </w:pict>
      </w:r>
      <w:r w:rsidRPr="000C305F">
        <w:rPr>
          <w:rFonts w:ascii="宋体" w:hAnsi="宋体"/>
          <w:lang w:val="x-none"/>
        </w:rPr>
        <w:fldChar w:fldCharType="end"/>
      </w:r>
      <w:r>
        <w:rPr>
          <w:rFonts w:ascii="宋体" w:hAnsi="宋体" w:hint="eastAsia"/>
          <w:lang w:val="x-none"/>
        </w:rPr>
        <w:t>为</w:t>
      </w:r>
      <w:r w:rsidRPr="00975344">
        <w:rPr>
          <w:rFonts w:hint="eastAsia"/>
        </w:rPr>
        <w:t>进口玉米到岸税后均价</w:t>
      </w:r>
      <w:r>
        <w:rPr>
          <w:rFonts w:hint="eastAsia"/>
        </w:rPr>
        <w:t>；</w:t>
      </w:r>
      <w:r w:rsidRPr="000C305F">
        <w:rPr>
          <w:lang w:val="x-none"/>
        </w:rPr>
        <w:fldChar w:fldCharType="begin"/>
      </w:r>
      <w:r w:rsidRPr="000C305F">
        <w:rPr>
          <w:lang w:val="x-none"/>
        </w:rPr>
        <w:instrText xml:space="preserve"> QUOTE </w:instrText>
      </w:r>
      <w:r w:rsidR="00BA6CA7">
        <w:rPr>
          <w:position w:val="-8"/>
        </w:rPr>
        <w:pict w14:anchorId="231EDC3B">
          <v:shape id="_x0000_i1190" type="#_x0000_t75" style="width:13.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010A&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6010A&quot; wsp:rsidP=&quot;0086010A&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 w:hint=&quot;fareast&quot;/&gt;&lt;wx:font wx:val=&quot;Cambria Math&quot;/&gt;&lt;w:i/&gt;&lt;w:lang/&gt;&lt;/w:rPr&gt;&lt;m:t&gt;P&lt;/m:t&gt;&lt;/m:r&gt;&lt;m:r&gt;&lt;w:rPr&gt;&lt;w:rFonts w:ascii=&quot;Cambria Math&quot; w:fareast=&quot;榛戜綋&quot; w:h-ansi=&quot;Cont wsambont wsriaont ws Maont wsth&quot;ont ws/&gt;&lt;ont wswx:ont wsfonont wst wx:val=&quot;Cambria Math&quot;/&gt;&lt;w:i/&gt;&lt;w:lang/&gt;&lt;/w:rPr&gt;&lt;m:t&gt;r&lt;/m:t&gt;&lt;/m:r&gt;&lt;/m:e&gt;&lt;m:sub&gt;&lt;m:r&gt;&lt;w:rPr&gt;&lt;w:rFonts w:ascii=&quot;Cambria Math&quot; w:fareast=&quot;榛戜綋&quot; w:h-ansi=&quot;Cambria Math&quot;/&gt;&lt;wx:font wx:val=&quot;Cambria ws Math&quot;/&gt;&lt; wsw:i/&gt;&lt;w:l wsang/&gt;&lt;/w: wsrPr&gt;&lt;m:t&gt; wss&lt;/m:t&gt;&lt;/ wsm:r&gt;&lt;/m:s wsub&gt;&lt;/m:sS w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3" o:title="" chromakey="white"/>
          </v:shape>
        </w:pict>
      </w:r>
      <w:r w:rsidRPr="000C305F">
        <w:rPr>
          <w:lang w:val="x-none"/>
        </w:rPr>
        <w:instrText xml:space="preserve"> </w:instrText>
      </w:r>
      <w:r w:rsidRPr="000C305F">
        <w:rPr>
          <w:lang w:val="x-none"/>
        </w:rPr>
        <w:fldChar w:fldCharType="separate"/>
      </w:r>
      <w:r w:rsidR="00BA6CA7">
        <w:rPr>
          <w:position w:val="-8"/>
        </w:rPr>
        <w:pict w14:anchorId="14105169">
          <v:shape id="_x0000_i1191" type="#_x0000_t75" style="width:13.7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010A&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86010A&quot; wsp:rsidP=&quot;0086010A&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 w:hint=&quot;fareast&quot;/&gt;&lt;wx:font wx:val=&quot;Cambria Math&quot;/&gt;&lt;w:i/&gt;&lt;w:lang/&gt;&lt;/w:rPr&gt;&lt;m:t&gt;P&lt;/m:t&gt;&lt;/m:r&gt;&lt;m:r&gt;&lt;w:rPr&gt;&lt;w:rFonts w:ascii=&quot;Cambria Math&quot; w:fareast=&quot;榛戜綋&quot; w:h-ansi=&quot;Cont wsambont wsriaont ws Maont wsth&quot;ont ws/&gt;&lt;ont wswx:ont wsfonont wst wx:val=&quot;Cambria Math&quot;/&gt;&lt;w:i/&gt;&lt;w:lang/&gt;&lt;/w:rPr&gt;&lt;m:t&gt;r&lt;/m:t&gt;&lt;/m:r&gt;&lt;/m:e&gt;&lt;m:sub&gt;&lt;m:r&gt;&lt;w:rPr&gt;&lt;w:rFonts w:ascii=&quot;Cambria Math&quot; w:fareast=&quot;榛戜綋&quot; w:h-ansi=&quot;Cambria Math&quot;/&gt;&lt;wx:font wx:val=&quot;Cambria ws Math&quot;/&gt;&lt; wsw:i/&gt;&lt;w:l wsang/&gt;&lt;/w: wsrPr&gt;&lt;m:t&gt; wss&lt;/m:t&gt;&lt;/ wsm:r&gt;&lt;/m:s wsub&gt;&lt;/m:sS w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3" o:title="" chromakey="white"/>
          </v:shape>
        </w:pict>
      </w:r>
      <w:r w:rsidRPr="000C305F">
        <w:rPr>
          <w:lang w:val="x-none"/>
        </w:rPr>
        <w:fldChar w:fldCharType="end"/>
      </w:r>
      <w:r>
        <w:rPr>
          <w:rFonts w:hint="eastAsia"/>
          <w:lang w:val="x-none"/>
        </w:rPr>
        <w:t>为国际玉米现货价格；</w:t>
      </w:r>
      <w:r w:rsidRPr="000C305F">
        <w:rPr>
          <w:lang w:val="x-none"/>
        </w:rPr>
        <w:fldChar w:fldCharType="begin"/>
      </w:r>
      <w:r w:rsidRPr="000C305F">
        <w:rPr>
          <w:lang w:val="x-none"/>
        </w:rPr>
        <w:instrText xml:space="preserve"> QUOTE </w:instrText>
      </w:r>
      <w:r w:rsidR="00BA6CA7">
        <w:rPr>
          <w:position w:val="-8"/>
        </w:rPr>
        <w:pict w14:anchorId="725AF14F">
          <v:shape id="_x0000_i1192" type="#_x0000_t75" style="width:33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2FC7&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A2FC7&quot; wsp:rsidP=&quot;00DA2FC7&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gt;&lt;wx:font wx:val=&quot;Cambria Math&quot;/&gt;&lt;w:i/&gt;&lt;w:lang/&gt;&lt;/w:rPr&gt;&lt;m:t&gt;factor&lt;/m:t&gt;&lt;/m:r&gt;&lt;/m:e&gt;&lt;m:sub&gt;&lt;m:r&gt;&lt;w:rPr&gt;&lt;w:rFonts w:ascii=&quot;Cambria Math&quot; w:fareast=&quot;榛戜綋&quot; w:h-ansi=&quot;ont wsCamont wsbriont wsa Mont wsathont ws&quot;/&gt;ont ws&lt;wxont ws:foont wsnt wx:val=&quot;Cambria Math&quot;/&gt;&lt;w:i/&gt;&lt;w:lang/&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4" o:title="" chromakey="white"/>
          </v:shape>
        </w:pict>
      </w:r>
      <w:r w:rsidRPr="000C305F">
        <w:rPr>
          <w:lang w:val="x-none"/>
        </w:rPr>
        <w:instrText xml:space="preserve"> </w:instrText>
      </w:r>
      <w:r w:rsidRPr="000C305F">
        <w:rPr>
          <w:lang w:val="x-none"/>
        </w:rPr>
        <w:fldChar w:fldCharType="separate"/>
      </w:r>
      <w:r w:rsidR="00BA6CA7">
        <w:rPr>
          <w:position w:val="-8"/>
        </w:rPr>
        <w:pict w14:anchorId="1F65A911">
          <v:shape id="_x0000_i1193" type="#_x0000_t75" style="width:33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2FC7&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DA2FC7&quot; wsp:rsidP=&quot;00DA2FC7&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gt;&lt;wx:font wx:val=&quot;Cambria Math&quot;/&gt;&lt;w:i/&gt;&lt;w:lang/&gt;&lt;/w:rPr&gt;&lt;m:t&gt;factor&lt;/m:t&gt;&lt;/m:r&gt;&lt;/m:e&gt;&lt;m:sub&gt;&lt;m:r&gt;&lt;w:rPr&gt;&lt;w:rFonts w:ascii=&quot;Cambria Math&quot; w:fareast=&quot;榛戜綋&quot; w:h-ansi=&quot;ont wsCamont wsbriont wsa Mont wsathont ws&quot;/&gt;ont ws&lt;wxont ws:foont wsnt wx:val=&quot;Cambria Math&quot;/&gt;&lt;w:i/&gt;&lt;w:lang/&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4" o:title="" chromakey="white"/>
          </v:shape>
        </w:pict>
      </w:r>
      <w:r w:rsidRPr="000C305F">
        <w:rPr>
          <w:lang w:val="x-none"/>
        </w:rPr>
        <w:fldChar w:fldCharType="end"/>
      </w:r>
      <w:r>
        <w:rPr>
          <w:rFonts w:hint="eastAsia"/>
          <w:lang w:val="x-none"/>
        </w:rPr>
        <w:t>为影响因子，例如灾害性天气事件、原油价格走势、汇率变化、贸易政策等；</w:t>
      </w:r>
      <w:r w:rsidRPr="000C305F">
        <w:rPr>
          <w:lang w:val="x-none"/>
        </w:rPr>
        <w:fldChar w:fldCharType="begin"/>
      </w:r>
      <w:r w:rsidRPr="000C305F">
        <w:rPr>
          <w:lang w:val="x-none"/>
        </w:rPr>
        <w:instrText xml:space="preserve"> QUOTE </w:instrText>
      </w:r>
      <w:r w:rsidR="00BA6CA7">
        <w:rPr>
          <w:position w:val="-8"/>
        </w:rPr>
        <w:pict w14:anchorId="59F46697">
          <v:shape id="_x0000_i1194"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C7E86&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C7E86&quot; wsp:rsidP=&quot;002C7E86&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gt;&lt;wx:font wx:val=&quot;Cambria Math&quot;/&gt;&lt;w:i/&gt;&lt;w:lang/&gt;&lt;/w:rPr&gt;&lt;m:t&gt;伪&lt;/m:t&gt;&lt;/m:r&gt;&lt;/m:e&gt;&lt;m:sub&gt;&lt;m:r&gt;&lt;w:rPr&gt;&lt;w:rFonts w:ascii=&quot;Cambria Math&quot; w:fareast=&quot;榛戜綋&quot; w:h-ansi=&quot;CambFont wsriaFont ws MaFont wsth&quot;Font ws/&gt;&lt;Font wswx:Font wsfonFont wst wFont wsx:val=&quot;Cambria Math&quot;/&gt;&lt;w:i/&gt;&lt;w:lang/&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5" o:title="" chromakey="white"/>
          </v:shape>
        </w:pict>
      </w:r>
      <w:r w:rsidRPr="000C305F">
        <w:rPr>
          <w:lang w:val="x-none"/>
        </w:rPr>
        <w:instrText xml:space="preserve"> </w:instrText>
      </w:r>
      <w:r w:rsidRPr="000C305F">
        <w:rPr>
          <w:lang w:val="x-none"/>
        </w:rPr>
        <w:fldChar w:fldCharType="separate"/>
      </w:r>
      <w:r w:rsidR="00BA6CA7">
        <w:rPr>
          <w:position w:val="-8"/>
        </w:rPr>
        <w:pict w14:anchorId="113DD433">
          <v:shape id="_x0000_i1195" type="#_x0000_t75" style="width:9.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C7E86&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2C7E86&quot; wsp:rsidP=&quot;002C7E86&quot;&gt;&lt;m:oMathPara&gt;&lt;m:oMath&gt;&lt;m:sSub&gt;&lt;m:sSubPr&gt;&lt;m:ctrlPr&gt;&lt;w:rPr&gt;&lt;w:rFonts w:ascii=&quot;Cambria Math&quot; w:fareast=&quot;榛戜綋&quot; w:h-ansi=&quot;Cambria Math&quot;/&gt;&lt;wx:font wx:val=&quot;Cambria Math&quot;/&gt;&lt;w:i/&gt;&lt;w:lang/&gt;&lt;/w:rPr&gt;&lt;/m:ctrlPr&gt;&lt;/m:sSubPr&gt;&lt;m:e&gt;&lt;m:r&gt;&lt;w:rPr&gt;&lt;w:rFont ws ws ws ws ws ws ws wss w:ascii=&quot;Cambria Math&quot; w:fareast=&quot;榛戜綋&quot; w:h-ansi=&quot;Cambria Math&quot;/&gt;&lt;wx:font wx:val=&quot;Cambria Math&quot;/&gt;&lt;w:i/&gt;&lt;w:lang/&gt;&lt;/w:rPr&gt;&lt;m:t&gt;伪&lt;/m:t&gt;&lt;/m:r&gt;&lt;/m:e&gt;&lt;m:sub&gt;&lt;m:r&gt;&lt;w:rPr&gt;&lt;w:rFonts w:ascii=&quot;Cambria Math&quot; w:fareast=&quot;榛戜綋&quot; w:h-ansi=&quot;CambFont wsriaFont ws MaFont wsth&quot;Font ws/&gt;&lt;Font wswx:Font wsfonFont wst wFont wsx:val=&quot;Cambria Math&quot;/&gt;&lt;w:i/&gt;&lt;w:lang/&gt;&lt;/w:rPr&gt;&lt;m:t&gt;i&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5" o:title="" chromakey="white"/>
          </v:shape>
        </w:pict>
      </w:r>
      <w:r w:rsidRPr="000C305F">
        <w:rPr>
          <w:lang w:val="x-none"/>
        </w:rPr>
        <w:fldChar w:fldCharType="end"/>
      </w:r>
      <w:r>
        <w:rPr>
          <w:rFonts w:hint="eastAsia"/>
          <w:lang w:val="x-none"/>
        </w:rPr>
        <w:t>为各影响因素的权重；</w:t>
      </w:r>
      <w:r w:rsidRPr="000C305F">
        <w:rPr>
          <w:lang w:val="x-none"/>
        </w:rPr>
        <w:fldChar w:fldCharType="begin"/>
      </w:r>
      <w:r w:rsidRPr="000C305F">
        <w:rPr>
          <w:lang w:val="x-none"/>
        </w:rPr>
        <w:instrText xml:space="preserve"> QUOTE </w:instrText>
      </w:r>
      <w:r w:rsidR="00BA6CA7">
        <w:rPr>
          <w:position w:val="-8"/>
        </w:rPr>
        <w:pict w14:anchorId="251854AF">
          <v:shape id="_x0000_i1196" type="#_x0000_t75" style="width: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46A3&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C46A3&quot; wsp:rsidP=&quot;00AC46A3&quot;&gt;&lt;m:oMathPara&gt;&lt;m:oMath&gt;&lt;m:r&gt;&lt;w:rPr&gt;&lt;w:rFonts w:ascii=&quot;Cambria Math&quot; w:fareast=&quot;榛戜綋&quot; w:h-ansi=&quot;Cambria Math&quot;/&gt;&lt;wx:font wx:val=&quot;Cambria Math&quot;/&gt;&lt;w:i/&gt;&lt;w:lang/&gt;&lt;/w:rPr&gt;&lt;m:t&gt;蔚&lt;/m:t&gt;&lt;/m:r&gt;&lt;/m:oMath&gt;&lt;/m:oMathPara&gt;&lt;/w:p&gt;&lt;w:sectPr wsp:rsidR=&quot;&quot; ws&quot; ws&quot; ws&quot; ws&quot; ws&quot; ws&quot; ws&quot; ws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0" o:title="" chromakey="white"/>
          </v:shape>
        </w:pict>
      </w:r>
      <w:r w:rsidRPr="000C305F">
        <w:rPr>
          <w:lang w:val="x-none"/>
        </w:rPr>
        <w:instrText xml:space="preserve"> </w:instrText>
      </w:r>
      <w:r w:rsidRPr="000C305F">
        <w:rPr>
          <w:lang w:val="x-none"/>
        </w:rPr>
        <w:fldChar w:fldCharType="separate"/>
      </w:r>
      <w:r w:rsidR="00BA6CA7">
        <w:rPr>
          <w:position w:val="-8"/>
        </w:rPr>
        <w:pict w14:anchorId="49B27D9F">
          <v:shape id="_x0000_i1197" type="#_x0000_t75" style="width:5.5pt;height: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stylePaneFormatFilter w:val=&quot;3F01&quot;/&gt;&lt;w:documentProtection w:edit=&quot;forms&quot; w:enforcement=&quot;on&quot; w:unprotectPassword=&quot;00000000&quot;/&gt;&lt;w:defaultTabStop w:val=&quot;420&quot;/&gt;&lt;w:punctuationKerning/&gt;&lt;w:characterSpacingControl w:val=&quot;DontCompress&quot;/&gt;&lt;w:webPageEncoding w:val=&quot;x-cp20936&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035925&quot;/&gt;&lt;wsp:rsid wsp:val=&quot;00000244&quot;/&gt;&lt;wsp:rsid wsp:val=&quot;0000185F&quot;/&gt;&lt;wsp:rsid wsp:val=&quot;00005307&quot;/&gt;&lt;wsp:rsid wsp:val=&quot;0000586F&quot;/&gt;&lt;wsp:rsid wsp:val=&quot;0000642F&quot;/&gt;&lt;wsp:rsid wsp:val=&quot;000125B1&quot;/&gt;&lt;wsp:rsid wsp:val=&quot;00013D86&quot;/&gt;&lt;wsp:rsid wsp:val=&quot;00013E02&quot;/&gt;&lt;wsp:rsid wsp:val=&quot;00017E39&quot;/&gt;&lt;wsp:rsid wsp:val=&quot;00020685&quot;/&gt;&lt;wsp:rsid wsp:val=&quot;00020873&quot;/&gt;&lt;wsp:rsid wsp:val=&quot;0002143C&quot;/&gt;&lt;wsp:rsid wsp:val=&quot;00025A65&quot;/&gt;&lt;wsp:rsid wsp:val=&quot;00026C31&quot;/&gt;&lt;wsp:rsid wsp:val=&quot;00027280&quot;/&gt;&lt;wsp:rsid wsp:val=&quot;000320A7&quot;/&gt;&lt;wsp:rsid wsp:val=&quot;00032A74&quot;/&gt;&lt;wsp:rsid wsp:val=&quot;00035925&quot;/&gt;&lt;wsp:rsid wsp:val=&quot;00035D33&quot;/&gt;&lt;wsp:rsid wsp:val=&quot;000376A7&quot;/&gt;&lt;wsp:rsid wsp:val=&quot;00050EC7&quot;/&gt;&lt;wsp:rsid wsp:val=&quot;00051BD2&quot;/&gt;&lt;wsp:rsid wsp:val=&quot;00052A76&quot;/&gt;&lt;wsp:rsid wsp:val=&quot;00053F80&quot;/&gt;&lt;wsp:rsid wsp:val=&quot;00060418&quot;/&gt;&lt;wsp:rsid wsp:val=&quot;0006067C&quot;/&gt;&lt;wsp:rsid wsp:val=&quot;00061DD7&quot;/&gt;&lt;wsp:rsid wsp:val=&quot;00062203&quot;/&gt;&lt;wsp:rsid wsp:val=&quot;00062EFE&quot;/&gt;&lt;wsp:rsid wsp:val=&quot;00062F6F&quot;/&gt;&lt;wsp:rsid wsp:val=&quot;00067CDF&quot;/&gt;&lt;wsp:rsid wsp:val=&quot;00071DB9&quot;/&gt;&lt;wsp:rsid wsp:val=&quot;00074FBE&quot;/&gt;&lt;wsp:rsid wsp:val=&quot;00076087&quot;/&gt;&lt;wsp:rsid wsp:val=&quot;000801DD&quot;/&gt;&lt;wsp:rsid wsp:val=&quot;00081079&quot;/&gt;&lt;wsp:rsid wsp:val=&quot;00083A09&quot;/&gt;&lt;wsp:rsid wsp:val=&quot;00085B7B&quot;/&gt;&lt;wsp:rsid wsp:val=&quot;0009005E&quot;/&gt;&lt;wsp:rsid wsp:val=&quot;00092857&quot;/&gt;&lt;wsp:rsid wsp:val=&quot;0009506C&quot;/&gt;&lt;wsp:rsid wsp:val=&quot;000A20A9&quot;/&gt;&lt;wsp:rsid wsp:val=&quot;000A48B1&quot;/&gt;&lt;wsp:rsid wsp:val=&quot;000A6A2A&quot;/&gt;&lt;wsp:rsid wsp:val=&quot;000A6B3E&quot;/&gt;&lt;wsp:rsid wsp:val=&quot;000B30B9&quot;/&gt;&lt;wsp:rsid wsp:val=&quot;000B3143&quot;/&gt;&lt;wsp:rsid wsp:val=&quot;000B3BC6&quot;/&gt;&lt;wsp:rsid wsp:val=&quot;000B5BC9&quot;/&gt;&lt;wsp:rsid wsp:val=&quot;000C305F&quot;/&gt;&lt;wsp:rsid wsp:val=&quot;000C66CC&quot;/&gt;&lt;wsp:rsid wsp:val=&quot;000C6B05&quot;/&gt;&lt;wsp:rsid wsp:val=&quot;000C6DD6&quot;/&gt;&lt;wsp:rsid wsp:val=&quot;000C6F63&quot;/&gt;&lt;wsp:rsid wsp:val=&quot;000C73D4&quot;/&gt;&lt;wsp:rsid wsp:val=&quot;000C7746&quot;/&gt;&lt;wsp:rsid wsp:val=&quot;000D0C8A&quot;/&gt;&lt;wsp:rsid wsp:val=&quot;000D2B10&quot;/&gt;&lt;wsp:rsid wsp:val=&quot;000D3D4C&quot;/&gt;&lt;wsp:rsid wsp:val=&quot;000D4683&quot;/&gt;&lt;wsp:rsid wsp:val=&quot;000D4F51&quot;/&gt;&lt;wsp:rsid wsp:val=&quot;000D51A9&quot;/&gt;&lt;wsp:rsid wsp:val=&quot;000D718B&quot;/&gt;&lt;wsp:rsid wsp:val=&quot;000E0C46&quot;/&gt;&lt;wsp:rsid wsp:val=&quot;000E61BB&quot;/&gt;&lt;wsp:rsid wsp:val=&quot;000F030C&quot;/&gt;&lt;wsp:rsid wsp:val=&quot;000F129C&quot;/&gt;&lt;wsp:rsid wsp:val=&quot;000F14F3&quot;/&gt;&lt;wsp:rsid wsp:val=&quot;000F35AB&quot;/&gt;&lt;wsp:rsid wsp:val=&quot;000F3C41&quot;/&gt;&lt;wsp:rsid wsp:val=&quot;000F5898&quot;/&gt;&lt;wsp:rsid wsp:val=&quot;000F5AB2&quot;/&gt;&lt;wsp:rsid wsp:val=&quot;00102771&quot;/&gt;&lt;wsp:rsid wsp:val=&quot;001056DE&quot;/&gt;&lt;wsp:rsid wsp:val=&quot;00106663&quot;/&gt;&lt;wsp:rsid wsp:val=&quot;00111A36&quot;/&gt;&lt;wsp:rsid wsp:val=&quot;001124C0&quot;/&gt;&lt;wsp:rsid wsp:val=&quot;00120140&quot;/&gt;&lt;wsp:rsid wsp:val=&quot;00122709&quot;/&gt;&lt;wsp:rsid wsp:val=&quot;00126235&quot;/&gt;&lt;wsp:rsid wsp:val=&quot;00127E62&quot;/&gt;&lt;wsp:rsid wsp:val=&quot;0013175F&quot;/&gt;&lt;wsp:rsid wsp:val=&quot;001318C3&quot;/&gt;&lt;wsp:rsid wsp:val=&quot;0013690F&quot;/&gt;&lt;wsp:rsid wsp:val=&quot;0013743C&quot;/&gt;&lt;wsp:rsid wsp:val=&quot;00137E64&quot;/&gt;&lt;wsp:rsid wsp:val=&quot;00140C42&quot;/&gt;&lt;wsp:rsid wsp:val=&quot;00143E28&quot;/&gt;&lt;wsp:rsid wsp:val=&quot;00146E92&quot;/&gt;&lt;wsp:rsid wsp:val=&quot;001502BC&quot;/&gt;&lt;wsp:rsid wsp:val=&quot;001512B4&quot;/&gt;&lt;wsp:rsid wsp:val=&quot;00151B05&quot;/&gt;&lt;wsp:rsid wsp:val=&quot;001535FB&quot;/&gt;&lt;wsp:rsid wsp:val=&quot;0015795F&quot;/&gt;&lt;wsp:rsid wsp:val=&quot;001620A5&quot;/&gt;&lt;wsp:rsid wsp:val=&quot;0016237D&quot;/&gt;&lt;wsp:rsid wsp:val=&quot;00164E53&quot;/&gt;&lt;wsp:rsid wsp:val=&quot;0016699D&quot;/&gt;&lt;wsp:rsid wsp:val=&quot;00167027&quot;/&gt;&lt;wsp:rsid wsp:val=&quot;00170406&quot;/&gt;&lt;wsp:rsid wsp:val=&quot;00175159&quot;/&gt;&lt;wsp:rsid wsp:val=&quot;00176208&quot;/&gt;&lt;wsp:rsid wsp:val=&quot;001819BD&quot;/&gt;&lt;wsp:rsid wsp:val=&quot;00181E3D&quot;/&gt;&lt;wsp:rsid wsp:val=&quot;0018211B&quot;/&gt;&lt;wsp:rsid wsp:val=&quot;001840D3&quot;/&gt;&lt;wsp:rsid wsp:val=&quot;001900F8&quot;/&gt;&lt;wsp:rsid wsp:val=&quot;00191258&quot;/&gt;&lt;wsp:rsid wsp:val=&quot;001921AC&quot;/&gt;&lt;wsp:rsid wsp:val=&quot;00192680&quot;/&gt;&lt;wsp:rsid wsp:val=&quot;00193037&quot;/&gt;&lt;wsp:rsid wsp:val=&quot;00193A2C&quot;/&gt;&lt;wsp:rsid wsp:val=&quot;00194F2D&quot;/&gt;&lt;wsp:rsid wsp:val=&quot;00195974&quot;/&gt;&lt;wsp:rsid wsp:val=&quot;00195B3E&quot;/&gt;&lt;wsp:rsid wsp:val=&quot;001962CE&quot;/&gt;&lt;wsp:rsid wsp:val=&quot;001963F7&quot;/&gt;&lt;wsp:rsid wsp:val=&quot;001A08F6&quot;/&gt;&lt;wsp:rsid wsp:val=&quot;001A288E&quot;/&gt;&lt;wsp:rsid wsp:val=&quot;001A4928&quot;/&gt;&lt;wsp:rsid wsp:val=&quot;001A4DB2&quot;/&gt;&lt;wsp:rsid wsp:val=&quot;001B13FE&quot;/&gt;&lt;wsp:rsid wsp:val=&quot;001B1C19&quot;/&gt;&lt;wsp:rsid wsp:val=&quot;001B3056&quot;/&gt;&lt;wsp:rsid wsp:val=&quot;001B50BF&quot;/&gt;&lt;wsp:rsid wsp:val=&quot;001B6DC2&quot;/&gt;&lt;wsp:rsid wsp:val=&quot;001B7C8B&quot;/&gt;&lt;wsp:rsid wsp:val=&quot;001C149C&quot;/&gt;&lt;wsp:rsid wsp:val=&quot;001C21AC&quot;/&gt;&lt;wsp:rsid wsp:val=&quot;001C2F07&quot;/&gt;&lt;wsp:rsid wsp:val=&quot;001C3383&quot;/&gt;&lt;wsp:rsid wsp:val=&quot;001C47BA&quot;/&gt;&lt;wsp:rsid wsp:val=&quot;001C589C&quot;/&gt;&lt;wsp:rsid wsp:val=&quot;001C59EA&quot;/&gt;&lt;wsp:rsid wsp:val=&quot;001C7B44&quot;/&gt;&lt;wsp:rsid wsp:val=&quot;001D3A4A&quot;/&gt;&lt;wsp:rsid wsp:val=&quot;001D406C&quot;/&gt;&lt;wsp:rsid wsp:val=&quot;001D41EE&quot;/&gt;&lt;wsp:rsid wsp:val=&quot;001D4310&quot;/&gt;&lt;wsp:rsid wsp:val=&quot;001D6F38&quot;/&gt;&lt;wsp:rsid wsp:val=&quot;001E0380&quot;/&gt;&lt;wsp:rsid wsp:val=&quot;001E061E&quot;/&gt;&lt;wsp:rsid wsp:val=&quot;001E06CF&quot;/&gt;&lt;wsp:rsid wsp:val=&quot;001E13B1&quot;/&gt;&lt;wsp:rsid wsp:val=&quot;001E2CC6&quot;/&gt;&lt;wsp:rsid wsp:val=&quot;001E6743&quot;/&gt;&lt;wsp:rsid wsp:val=&quot;001F151F&quot;/&gt;&lt;wsp:rsid wsp:val=&quot;001F2C09&quot;/&gt;&lt;wsp:rsid wsp:val=&quot;001F3936&quot;/&gt;&lt;wsp:rsid wsp:val=&quot;001F3A19&quot;/&gt;&lt;wsp:rsid wsp:val=&quot;001F44FA&quot;/&gt;&lt;wsp:rsid wsp:val=&quot;001F5AA4&quot;/&gt;&lt;wsp:rsid wsp:val=&quot;001F71DB&quot;/&gt;&lt;wsp:rsid wsp:val=&quot;00207A10&quot;/&gt;&lt;wsp:rsid wsp:val=&quot;00221874&quot;/&gt;&lt;wsp:rsid wsp:val=&quot;002252E5&quot;/&gt;&lt;wsp:rsid wsp:val=&quot;00226CA8&quot;/&gt;&lt;wsp:rsid wsp:val=&quot;00226F7E&quot;/&gt;&lt;wsp:rsid wsp:val=&quot;00227508&quot;/&gt;&lt;wsp:rsid wsp:val=&quot;00231F84&quot;/&gt;&lt;wsp:rsid wsp:val=&quot;002323E1&quot;/&gt;&lt;wsp:rsid wsp:val=&quot;00232CCC&quot;/&gt;&lt;wsp:rsid wsp:val=&quot;002339C4&quot;/&gt;&lt;wsp:rsid wsp:val=&quot;00234467&quot;/&gt;&lt;wsp:rsid wsp:val=&quot;00234D60&quot;/&gt;&lt;wsp:rsid wsp:val=&quot;00237C5F&quot;/&gt;&lt;wsp:rsid wsp:val=&quot;00237D8D&quot;/&gt;&lt;wsp:rsid wsp:val=&quot;002404D1&quot;/&gt;&lt;wsp:rsid wsp:val=&quot;00241DA2&quot;/&gt;&lt;wsp:rsid wsp:val=&quot;00242943&quot;/&gt;&lt;wsp:rsid wsp:val=&quot;00244922&quot;/&gt;&lt;wsp:rsid wsp:val=&quot;00245D55&quot;/&gt;&lt;wsp:rsid wsp:val=&quot;00247FEE&quot;/&gt;&lt;wsp:rsid wsp:val=&quot;00250E7D&quot;/&gt;&lt;wsp:rsid wsp:val=&quot;002513ED&quot;/&gt;&lt;wsp:rsid wsp:val=&quot;00251BEB&quot;/&gt;&lt;wsp:rsid wsp:val=&quot;00254A59&quot;/&gt;&lt;wsp:rsid wsp:val=&quot;002554A2&quot;/&gt;&lt;wsp:rsid wsp:val=&quot;00255519&quot;/&gt;&lt;wsp:rsid wsp:val=&quot;002565D5&quot;/&gt;&lt;wsp:rsid wsp:val=&quot;002607B2&quot;/&gt;&lt;wsp:rsid wsp:val=&quot;00261A93&quot;/&gt;&lt;wsp:rsid wsp:val=&quot;002622C0&quot;/&gt;&lt;wsp:rsid wsp:val=&quot;002625BE&quot;/&gt;&lt;wsp:rsid wsp:val=&quot;00264230&quot;/&gt;&lt;wsp:rsid wsp:val=&quot;00265BFE&quot;/&gt;&lt;wsp:rsid wsp:val=&quot;00270F27&quot;/&gt;&lt;wsp:rsid wsp:val=&quot;00272D8F&quot;/&gt;&lt;wsp:rsid wsp:val=&quot;00274BBF&quot;/&gt;&lt;wsp:rsid wsp:val=&quot;00275938&quot;/&gt;&lt;wsp:rsid wsp:val=&quot;002778AE&quot;/&gt;&lt;wsp:rsid wsp:val=&quot;00282402&quot;/&gt;&lt;wsp:rsid wsp:val=&quot;0028269A&quot;/&gt;&lt;wsp:rsid wsp:val=&quot;002827B9&quot;/&gt;&lt;wsp:rsid wsp:val=&quot;00282C48&quot;/&gt;&lt;wsp:rsid wsp:val=&quot;00283590&quot;/&gt;&lt;wsp:rsid wsp:val=&quot;00283CA4&quot;/&gt;&lt;wsp:rsid wsp:val=&quot;00286973&quot;/&gt;&lt;wsp:rsid wsp:val=&quot;00286E54&quot;/&gt;&lt;wsp:rsid wsp:val=&quot;00287D7D&quot;/&gt;&lt;wsp:rsid wsp:val=&quot;002946B1&quot;/&gt;&lt;wsp:rsid wsp:val=&quot;00294E70&quot;/&gt;&lt;wsp:rsid wsp:val=&quot;002A1924&quot;/&gt;&lt;wsp:rsid wsp:val=&quot;002A2DED&quot;/&gt;&lt;wsp:rsid wsp:val=&quot;002A3F73&quot;/&gt;&lt;wsp:rsid wsp:val=&quot;002A61F4&quot;/&gt;&lt;wsp:rsid wsp:val=&quot;002A681E&quot;/&gt;&lt;wsp:rsid wsp:val=&quot;002A7420&quot;/&gt;&lt;wsp:rsid wsp:val=&quot;002A7A21&quot;/&gt;&lt;wsp:rsid wsp:val=&quot;002B0F12&quot;/&gt;&lt;wsp:rsid wsp:val=&quot;002B1308&quot;/&gt;&lt;wsp:rsid wsp:val=&quot;002B1F63&quot;/&gt;&lt;wsp:rsid wsp:val=&quot;002B283B&quot;/&gt;&lt;wsp:rsid wsp:val=&quot;002B4554&quot;/&gt;&lt;wsp:rsid wsp:val=&quot;002B6C50&quot;/&gt;&lt;wsp:rsid wsp:val=&quot;002C72D8&quot;/&gt;&lt;wsp:rsid wsp:val=&quot;002D018C&quot;/&gt;&lt;wsp:rsid wsp:val=&quot;002D11FA&quot;/&gt;&lt;wsp:rsid wsp:val=&quot;002D4ECE&quot;/&gt;&lt;wsp:rsid wsp:val=&quot;002E0DDF&quot;/&gt;&lt;wsp:rsid wsp:val=&quot;002E2906&quot;/&gt;&lt;wsp:rsid wsp:val=&quot;002E5635&quot;/&gt;&lt;wsp:rsid wsp:val=&quot;002E64C3&quot;/&gt;&lt;wsp:rsid wsp:val=&quot;002E6A2C&quot;/&gt;&lt;wsp:rsid wsp:val=&quot;002F1D8C&quot;/&gt;&lt;wsp:rsid wsp:val=&quot;002F21DA&quot;/&gt;&lt;wsp:rsid wsp:val=&quot;002F364F&quot;/&gt;&lt;wsp:rsid wsp:val=&quot;00301508&quot;/&gt;&lt;wsp:rsid wsp:val=&quot;0030197B&quot;/&gt;&lt;wsp:rsid wsp:val=&quot;00301B5F&quot;/&gt;&lt;wsp:rsid wsp:val=&quot;00301F39&quot;/&gt;&lt;wsp:rsid wsp:val=&quot;003030DD&quot;/&gt;&lt;wsp:rsid wsp:val=&quot;0030512C&quot;/&gt;&lt;wsp:rsid wsp:val=&quot;00311D49&quot;/&gt;&lt;wsp:rsid wsp:val=&quot;00314D8A&quot;/&gt;&lt;wsp:rsid wsp:val=&quot;00316F55&quot;/&gt;&lt;wsp:rsid wsp:val=&quot;00317DD2&quot;/&gt;&lt;wsp:rsid wsp:val=&quot;00322966&quot;/&gt;&lt;wsp:rsid wsp:val=&quot;00325926&quot;/&gt;&lt;wsp:rsid wsp:val=&quot;0032600C&quot;/&gt;&lt;wsp:rsid wsp:val=&quot;003265F0&quot;/&gt;&lt;wsp:rsid wsp:val=&quot;00327A8A&quot;/&gt;&lt;wsp:rsid wsp:val=&quot;0033114C&quot;/&gt;&lt;wsp:rsid wsp:val=&quot;003317DF&quot;/&gt;&lt;wsp:rsid wsp:val=&quot;00332498&quot;/&gt;&lt;wsp:rsid wsp:val=&quot;00336610&quot;/&gt;&lt;wsp:rsid wsp:val=&quot;00336940&quot;/&gt;&lt;wsp:rsid wsp:val=&quot;00343384&quot;/&gt;&lt;wsp:rsid wsp:val=&quot;00343F73&quot;/&gt;&lt;wsp:rsid wsp:val=&quot;0034459F&quot;/&gt;&lt;wsp:rsid wsp:val=&quot;003446F2&quot;/&gt;&lt;wsp:rsid wsp:val=&quot;00345060&quot;/&gt;&lt;wsp:rsid wsp:val=&quot;0034789E&quot;/&gt;&lt;wsp:rsid wsp:val=&quot;00352558&quot;/&gt;&lt;wsp:rsid wsp:val=&quot;0035323B&quot;/&gt;&lt;wsp:rsid wsp:val=&quot;003609D2&quot;/&gt;&lt;wsp:rsid wsp:val=&quot;00363F22&quot;/&gt;&lt;wsp:rsid wsp:val=&quot;003737E3&quot;/&gt;&lt;wsp:rsid wsp:val=&quot;00375564&quot;/&gt;&lt;wsp:rsid wsp:val=&quot;003770DC&quot;/&gt;&lt;wsp:rsid wsp:val=&quot;003772F1&quot;/&gt;&lt;wsp:rsid wsp:val=&quot;003809E1&quot;/&gt;&lt;wsp:rsid wsp:val=&quot;00383191&quot;/&gt;&lt;wsp:rsid wsp:val=&quot;0038561B&quot;/&gt;&lt;wsp:rsid wsp:val=&quot;00386DED&quot;/&gt;&lt;wsp:rsid wsp:val=&quot;003912E7&quot;/&gt;&lt;wsp:rsid wsp:val=&quot;00393947&quot;/&gt;&lt;wsp:rsid wsp:val=&quot;00394942&quot;/&gt;&lt;wsp:rsid wsp:val=&quot;00394AFE&quot;/&gt;&lt;wsp:rsid wsp:val=&quot;00396621&quot;/&gt;&lt;wsp:rsid wsp:val=&quot;003A03A8&quot;/&gt;&lt;wsp:rsid wsp:val=&quot;003A2275&quot;/&gt;&lt;wsp:rsid wsp:val=&quot;003A500E&quot;/&gt;&lt;wsp:rsid wsp:val=&quot;003A6A4F&quot;/&gt;&lt;wsp:rsid wsp:val=&quot;003A7088&quot;/&gt;&lt;wsp:rsid wsp:val=&quot;003B00DF&quot;/&gt;&lt;wsp:rsid wsp:val=&quot;003B0610&quot;/&gt;&lt;wsp:rsid wsp:val=&quot;003B1275&quot;/&gt;&lt;wsp:rsid wsp:val=&quot;003B1778&quot;/&gt;&lt;wsp:rsid wsp:val=&quot;003B1947&quot;/&gt;&lt;wsp:rsid wsp:val=&quot;003B2055&quot;/&gt;&lt;wsp:rsid wsp:val=&quot;003B62E5&quot;/&gt;&lt;wsp:rsid wsp:val=&quot;003C11CB&quot;/&gt;&lt;wsp:rsid wsp:val=&quot;003C2C3D&quot;/&gt;&lt;wsp:rsid wsp:val=&quot;003C54F3&quot;/&gt;&lt;wsp:rsid wsp:val=&quot;003C75F3&quot;/&gt;&lt;wsp:rsid wsp:val=&quot;003C78A3&quot;/&gt;&lt;wsp:rsid wsp:val=&quot;003C7FFC&quot;/&gt;&lt;wsp:rsid wsp:val=&quot;003D43CF&quot;/&gt;&lt;wsp:rsid wsp:val=&quot;003D6363&quot;/&gt;&lt;wsp:rsid wsp:val=&quot;003D7112&quot;/&gt;&lt;wsp:rsid wsp:val=&quot;003E1867&quot;/&gt;&lt;wsp:rsid wsp:val=&quot;003E4E20&quot;/&gt;&lt;wsp:rsid wsp:val=&quot;003E50E5&quot;/&gt;&lt;wsp:rsid wsp:val=&quot;003E5729&quot;/&gt;&lt;wsp:rsid wsp:val=&quot;003E75B2&quot;/&gt;&lt;wsp:rsid wsp:val=&quot;003F2FA8&quot;/&gt;&lt;wsp:rsid wsp:val=&quot;003F4EE0&quot;/&gt;&lt;wsp:rsid wsp:val=&quot;003F6C59&quot;/&gt;&lt;wsp:rsid wsp:val=&quot;004007A1&quot;/&gt;&lt;wsp:rsid wsp:val=&quot;00402153&quot;/&gt;&lt;wsp:rsid wsp:val=&quot;004023E6&quot;/&gt;&lt;wsp:rsid wsp:val=&quot;00402FC1&quot;/&gt;&lt;wsp:rsid wsp:val=&quot;004034D4&quot;/&gt;&lt;wsp:rsid wsp:val=&quot;00404B01&quot;/&gt;&lt;wsp:rsid wsp:val=&quot;00405311&quot;/&gt;&lt;wsp:rsid wsp:val=&quot;00405D85&quot;/&gt;&lt;wsp:rsid wsp:val=&quot;00411860&quot;/&gt;&lt;wsp:rsid wsp:val=&quot;00415B6A&quot;/&gt;&lt;wsp:rsid wsp:val=&quot;00416211&quot;/&gt;&lt;wsp:rsid wsp:val=&quot;00420BA2&quot;/&gt;&lt;wsp:rsid wsp:val=&quot;00423FDD&quot;/&gt;&lt;wsp:rsid wsp:val=&quot;00425082&quot;/&gt;&lt;wsp:rsid wsp:val=&quot;0042701C&quot;/&gt;&lt;wsp:rsid wsp:val=&quot;00430AC9&quot;/&gt;&lt;wsp:rsid wsp:val=&quot;004314DF&quot;/&gt;&lt;wsp:rsid wsp:val=&quot;00431DEB&quot;/&gt;&lt;wsp:rsid wsp:val=&quot;00435F14&quot;/&gt;&lt;wsp:rsid wsp:val=&quot;00444CC9&quot;/&gt;&lt;wsp:rsid wsp:val=&quot;00446B29&quot;/&gt;&lt;wsp:rsid wsp:val=&quot;00446C9F&quot;/&gt;&lt;wsp:rsid wsp:val=&quot;004509AF&quot;/&gt;&lt;wsp:rsid wsp:val=&quot;0045166D&quot;/&gt;&lt;wsp:rsid wsp:val=&quot;004517D1&quot;/&gt;&lt;wsp:rsid wsp:val=&quot;00453DBD&quot;/&gt;&lt;wsp:rsid wsp:val=&quot;00453F9A&quot;/&gt;&lt;wsp:rsid wsp:val=&quot;004549F8&quot;/&gt;&lt;wsp:rsid wsp:val=&quot;00454F7C&quot;/&gt;&lt;wsp:rsid wsp:val=&quot;00457E0B&quot;/&gt;&lt;wsp:rsid wsp:val=&quot;00465EAB&quot;/&gt;&lt;wsp:rsid wsp:val=&quot;0047129F&quot;/&gt;&lt;wsp:rsid wsp:val=&quot;00471E91&quot;/&gt;&lt;wsp:rsid wsp:val=&quot;0047435B&quot;/&gt;&lt;wsp:rsid wsp:val=&quot;00474675&quot;/&gt;&lt;wsp:rsid wsp:val=&quot;0047470C&quot;/&gt;&lt;wsp:rsid wsp:val=&quot;00474741&quot;/&gt;&lt;wsp:rsid wsp:val=&quot;00474B48&quot;/&gt;&lt;wsp:rsid wsp:val=&quot;0047510F&quot;/&gt;&lt;wsp:rsid wsp:val=&quot;0047649B&quot;/&gt;&lt;wsp:rsid wsp:val=&quot;0047661B&quot;/&gt;&lt;wsp:rsid wsp:val=&quot;00476A9F&quot;/&gt;&lt;wsp:rsid wsp:val=&quot;0047746B&quot;/&gt;&lt;wsp:rsid wsp:val=&quot;00477763&quot;/&gt;&lt;wsp:rsid wsp:val=&quot;00482293&quot;/&gt;&lt;wsp:rsid wsp:val=&quot;004850DB&quot;/&gt;&lt;wsp:rsid wsp:val=&quot;00487484&quot;/&gt;&lt;wsp:rsid wsp:val=&quot;0049013F&quot;/&gt;&lt;wsp:rsid wsp:val=&quot;004917AD&quot;/&gt;&lt;wsp:rsid wsp:val=&quot;00492216&quot;/&gt;&lt;wsp:rsid wsp:val=&quot;004A08E7&quot;/&gt;&lt;wsp:rsid wsp:val=&quot;004A0F60&quot;/&gt;&lt;wsp:rsid wsp:val=&quot;004A33CF&quot;/&gt;&lt;wsp:rsid wsp:val=&quot;004A35F9&quot;/&gt;&lt;wsp:rsid wsp:val=&quot;004A3CF6&quot;/&gt;&lt;wsp:rsid wsp:val=&quot;004A3FA7&quot;/&gt;&lt;wsp:rsid wsp:val=&quot;004A5470&quot;/&gt;&lt;wsp:rsid wsp:val=&quot;004A6588&quot;/&gt;&lt;wsp:rsid wsp:val=&quot;004A6A9C&quot;/&gt;&lt;wsp:rsid wsp:val=&quot;004B24C1&quot;/&gt;&lt;wsp:rsid wsp:val=&quot;004B2A57&quot;/&gt;&lt;wsp:rsid wsp:val=&quot;004B6401&quot;/&gt;&lt;wsp:rsid wsp:val=&quot;004B6927&quot;/&gt;&lt;wsp:rsid wsp:val=&quot;004C02A4&quot;/&gt;&lt;wsp:rsid wsp:val=&quot;004C05E4&quot;/&gt;&lt;wsp:rsid wsp:val=&quot;004C15F9&quot;/&gt;&lt;wsp:rsid wsp:val=&quot;004C249B&quot;/&gt;&lt;wsp:rsid wsp:val=&quot;004C292F&quot;/&gt;&lt;wsp:rsid wsp:val=&quot;004C450A&quot;/&gt;&lt;wsp:rsid wsp:val=&quot;004C5D34&quot;/&gt;&lt;wsp:rsid wsp:val=&quot;004D1345&quot;/&gt;&lt;wsp:rsid wsp:val=&quot;004D17B3&quot;/&gt;&lt;wsp:rsid wsp:val=&quot;004D31E3&quot;/&gt;&lt;wsp:rsid wsp:val=&quot;004D4088&quot;/&gt;&lt;wsp:rsid wsp:val=&quot;004D63CC&quot;/&gt;&lt;wsp:rsid wsp:val=&quot;004D6AFC&quot;/&gt;&lt;wsp:rsid wsp:val=&quot;004E3BEB&quot;/&gt;&lt;wsp:rsid wsp:val=&quot;004E496C&quot;/&gt;&lt;wsp:rsid wsp:val=&quot;004E5B2F&quot;/&gt;&lt;wsp:rsid wsp:val=&quot;004E76AE&quot;/&gt;&lt;wsp:rsid wsp:val=&quot;004E7C23&quot;/&gt;&lt;wsp:rsid wsp:val=&quot;004F2964&quot;/&gt;&lt;wsp:rsid wsp:val=&quot;004F49E3&quot;/&gt;&lt;wsp:rsid wsp:val=&quot;004F6044&quot;/&gt;&lt;wsp:rsid wsp:val=&quot;0050285E&quot;/&gt;&lt;wsp:rsid wsp:val=&quot;005045DE&quot;/&gt;&lt;wsp:rsid wsp:val=&quot;00510280&quot;/&gt;&lt;wsp:rsid wsp:val=&quot;00513D73&quot;/&gt;&lt;wsp:rsid wsp:val=&quot;00514A43&quot;/&gt;&lt;wsp:rsid wsp:val=&quot;005174E5&quot;/&gt;&lt;wsp:rsid wsp:val=&quot;00522393&quot;/&gt;&lt;wsp:rsid wsp:val=&quot;00522620&quot;/&gt;&lt;wsp:rsid wsp:val=&quot;00525656&quot;/&gt;&lt;wsp:rsid wsp:val=&quot;00534C02&quot;/&gt;&lt;wsp:rsid wsp:val=&quot;005357C9&quot;/&gt;&lt;wsp:rsid wsp:val=&quot;00541A99&quot;/&gt;&lt;wsp:rsid wsp:val=&quot;00541DCE&quot;/&gt;&lt;wsp:rsid wsp:val=&quot;0054264B&quot;/&gt;&lt;wsp:rsid wsp:val=&quot;0054298E&quot;/&gt;&lt;wsp:rsid wsp:val=&quot;00543786&quot;/&gt;&lt;wsp:rsid wsp:val=&quot;00544A82&quot;/&gt;&lt;wsp:rsid wsp:val=&quot;00545DF7&quot;/&gt;&lt;wsp:rsid wsp:val=&quot;00550276&quot;/&gt;&lt;wsp:rsid wsp:val=&quot;005533D7&quot;/&gt;&lt;wsp:rsid wsp:val=&quot;00554B47&quot;/&gt;&lt;wsp:rsid wsp:val=&quot;00563170&quot;/&gt;&lt;wsp:rsid wsp:val=&quot;00564AC6&quot;/&gt;&lt;wsp:rsid wsp:val=&quot;005703DE&quot;/&gt;&lt;wsp:rsid wsp:val=&quot;005705A1&quot;/&gt;&lt;wsp:rsid wsp:val=&quot;005760D9&quot;/&gt;&lt;wsp:rsid wsp:val=&quot;00577AE3&quot;/&gt;&lt;wsp:rsid wsp:val=&quot;00582467&quot;/&gt;&lt;wsp:rsid wsp:val=&quot;00584595&quot;/&gt;&lt;wsp:rsid wsp:val=&quot;0058464E&quot;/&gt;&lt;wsp:rsid wsp:val=&quot;00590FD3&quot;/&gt;&lt;wsp:rsid wsp:val=&quot;00593CFA&quot;/&gt;&lt;wsp:rsid wsp:val=&quot;005979B6&quot;/&gt;&lt;wsp:rsid wsp:val=&quot;005A0031&quot;/&gt;&lt;wsp:rsid wsp:val=&quot;005A01CB&quot;/&gt;&lt;wsp:rsid wsp:val=&quot;005A10FE&quot;/&gt;&lt;wsp:rsid wsp:val=&quot;005A17B2&quot;/&gt;&lt;wsp:rsid wsp:val=&quot;005A58FF&quot;/&gt;&lt;wsp:rsid wsp:val=&quot;005A5EAF&quot;/&gt;&lt;wsp:rsid wsp:val=&quot;005A64C0&quot;/&gt;&lt;wsp:rsid wsp:val=&quot;005B1738&quot;/&gt;&lt;wsp:rsid wsp:val=&quot;005B2F49&quot;/&gt;&lt;wsp:rsid wsp:val=&quot;005B3C11&quot;/&gt;&lt;wsp:rsid wsp:val=&quot;005B501C&quot;/&gt;&lt;wsp:rsid wsp:val=&quot;005B77EA&quot;/&gt;&lt;wsp:rsid wsp:val=&quot;005C1C28&quot;/&gt;&lt;wsp:rsid wsp:val=&quot;005C214B&quot;/&gt;&lt;wsp:rsid wsp:val=&quot;005C2809&quot;/&gt;&lt;wsp:rsid wsp:val=&quot;005C2EF4&quot;/&gt;&lt;wsp:rsid wsp:val=&quot;005C3BA1&quot;/&gt;&lt;wsp:rsid wsp:val=&quot;005C4850&quot;/&gt;&lt;wsp:rsid wsp:val=&quot;005C4FBA&quot;/&gt;&lt;wsp:rsid wsp:val=&quot;005C5180&quot;/&gt;&lt;wsp:rsid wsp:val=&quot;005C6DB5&quot;/&gt;&lt;wsp:rsid wsp:val=&quot;005C7460&quot;/&gt;&lt;wsp:rsid wsp:val=&quot;005D0628&quot;/&gt;&lt;wsp:rsid wsp:val=&quot;005D0D6A&quot;/&gt;&lt;wsp:rsid wsp:val=&quot;005D718A&quot;/&gt;&lt;wsp:rsid wsp:val=&quot;005E19E7&quot;/&gt;&lt;wsp:rsid wsp:val=&quot;005E4676&quot;/&gt;&lt;wsp:rsid wsp:val=&quot;005E5DA2&quot;/&gt;&lt;wsp:rsid wsp:val=&quot;005E7DE6&quot;/&gt;&lt;wsp:rsid wsp:val=&quot;005F0C12&quot;/&gt;&lt;wsp:rsid wsp:val=&quot;005F3933&quot;/&gt;&lt;wsp:rsid wsp:val=&quot;00601E86&quot;/&gt;&lt;wsp:rsid wsp:val=&quot;006021F4&quot;/&gt;&lt;wsp:rsid wsp:val=&quot;00603445&quot;/&gt;&lt;wsp:rsid wsp:val=&quot;006060FB&quot;/&gt;&lt;wsp:rsid wsp:val=&quot;0061716C&quot;/&gt;&lt;wsp:rsid wsp:val=&quot;006203F3&quot;/&gt;&lt;wsp:rsid wsp:val=&quot;006207DC&quot;/&gt;&lt;wsp:rsid wsp:val=&quot;006243A1&quot;/&gt;&lt;wsp:rsid wsp:val=&quot;00632DD7&quot;/&gt;&lt;wsp:rsid wsp:val=&quot;00632E56&quot;/&gt;&lt;wsp:rsid wsp:val=&quot;006338A6&quot;/&gt;&lt;wsp:rsid wsp:val=&quot;00634D3F&quot;/&gt;&lt;wsp:rsid wsp:val=&quot;00634ECD&quot;/&gt;&lt;wsp:rsid wsp:val=&quot;00635CBA&quot;/&gt;&lt;wsp:rsid wsp:val=&quot;00640099&quot;/&gt;&lt;wsp:rsid wsp:val=&quot;0064338B&quot;/&gt;&lt;wsp:rsid wsp:val=&quot;00646542&quot;/&gt;&lt;wsp:rsid wsp:val=&quot;00646BA6&quot;/&gt;&lt;wsp:rsid wsp:val=&quot;00647E3A&quot;/&gt;&lt;wsp:rsid wsp:val=&quot;006501C8&quot;/&gt;&lt;wsp:rsid wsp:val=&quot;006504F4&quot;/&gt;&lt;wsp:rsid wsp:val=&quot;00651071&quot;/&gt;&lt;wsp:rsid wsp:val=&quot;00652D48&quot;/&gt;&lt;wsp:rsid wsp:val=&quot;0065324D&quot;/&gt;&lt;wsp:rsid wsp:val=&quot;00654BC9&quot;/&gt;&lt;wsp:rsid wsp:val=&quot;006552FD&quot;/&gt;&lt;wsp:rsid wsp:val=&quot;00663AF3&quot;/&gt;&lt;wsp:rsid wsp:val=&quot;00666B6C&quot;/&gt;&lt;wsp:rsid wsp:val=&quot;00666DB8&quot;/&gt;&lt;wsp:rsid wsp:val=&quot;00671AE9&quot;/&gt;&lt;wsp:rsid wsp:val=&quot;00672C41&quot;/&gt;&lt;wsp:rsid wsp:val=&quot;006749FD&quot;/&gt;&lt;wsp:rsid wsp:val=&quot;0068060A&quot;/&gt;&lt;wsp:rsid wsp:val=&quot;00682682&quot;/&gt;&lt;wsp:rsid wsp:val=&quot;00682702&quot;/&gt;&lt;wsp:rsid wsp:val=&quot;006827FC&quot;/&gt;&lt;wsp:rsid wsp:val=&quot;00691C86&quot;/&gt;&lt;wsp:rsid wsp:val=&quot;00692368&quot;/&gt;&lt;wsp:rsid wsp:val=&quot;00692F62&quot;/&gt;&lt;wsp:rsid wsp:val=&quot;00694DEE&quot;/&gt;&lt;wsp:rsid wsp:val=&quot;00695D91&quot;/&gt;&lt;wsp:rsid wsp:val=&quot;0069713B&quot;/&gt;&lt;wsp:rsid wsp:val=&quot;006A1B1B&quot;/&gt;&lt;wsp:rsid wsp:val=&quot;006A2EBC&quot;/&gt;&lt;wsp:rsid wsp:val=&quot;006A3DCB&quot;/&gt;&lt;wsp:rsid wsp:val=&quot;006A4525&quot;/&gt;&lt;wsp:rsid wsp:val=&quot;006A5EA0&quot;/&gt;&lt;wsp:rsid wsp:val=&quot;006A6BAE&quot;/&gt;&lt;wsp:rsid wsp:val=&quot;006A783B&quot;/&gt;&lt;wsp:rsid wsp:val=&quot;006A7B33&quot;/&gt;&lt;wsp:rsid wsp:val=&quot;006B02AB&quot;/&gt;&lt;wsp:rsid wsp:val=&quot;006B13CD&quot;/&gt;&lt;wsp:rsid wsp:val=&quot;006B3EA4&quot;/&gt;&lt;wsp:rsid wsp:val=&quot;006B45AE&quot;/&gt;&lt;wsp:rsid wsp:val=&quot;006B4A0F&quot;/&gt;&lt;wsp:rsid wsp:val=&quot;006B4C4D&quot;/&gt;&lt;wsp:rsid wsp:val=&quot;006B4E13&quot;/&gt;&lt;wsp:rsid wsp:val=&quot;006B52E3&quot;/&gt;&lt;wsp:rsid wsp:val=&quot;006B75DD&quot;/&gt;&lt;wsp:rsid wsp:val=&quot;006C3095&quot;/&gt;&lt;wsp:rsid wsp:val=&quot;006C3245&quot;/&gt;&lt;wsp:rsid wsp:val=&quot;006C3C54&quot;/&gt;&lt;wsp:rsid wsp:val=&quot;006C59ED&quot;/&gt;&lt;wsp:rsid wsp:val=&quot;006C6361&quot;/&gt;&lt;wsp:rsid wsp:val=&quot;006C67E0&quot;/&gt;&lt;wsp:rsid wsp:val=&quot;006C7ABA&quot;/&gt;&lt;wsp:rsid wsp:val=&quot;006D0D60&quot;/&gt;&lt;wsp:rsid wsp:val=&quot;006D1122&quot;/&gt;&lt;wsp:rsid wsp:val=&quot;006D3C00&quot;/&gt;&lt;wsp:rsid wsp:val=&quot;006D40E6&quot;/&gt;&lt;wsp:rsid wsp:val=&quot;006D67EC&quot;/&gt;&lt;wsp:rsid wsp:val=&quot;006D7503&quot;/&gt;&lt;wsp:rsid wsp:val=&quot;006E1A7D&quot;/&gt;&lt;wsp:rsid wsp:val=&quot;006E3675&quot;/&gt;&lt;wsp:rsid wsp:val=&quot;006E4A7F&quot;/&gt;&lt;wsp:rsid wsp:val=&quot;006E675A&quot;/&gt;&lt;wsp:rsid wsp:val=&quot;006F7300&quot;/&gt;&lt;wsp:rsid wsp:val=&quot;006F7F48&quot;/&gt;&lt;wsp:rsid wsp:val=&quot;00700016&quot;/&gt;&lt;wsp:rsid wsp:val=&quot;007013E4&quot;/&gt;&lt;wsp:rsid wsp:val=&quot;00702193&quot;/&gt;&lt;wsp:rsid wsp:val=&quot;0070319C&quot;/&gt;&lt;wsp:rsid wsp:val=&quot;007045E1&quot;/&gt;&lt;wsp:rsid wsp:val=&quot;00704DF6&quot;/&gt;&lt;wsp:rsid wsp:val=&quot;0070651C&quot;/&gt;&lt;wsp:rsid wsp:val=&quot;007132A3&quot;/&gt;&lt;wsp:rsid wsp:val=&quot;00715644&quot;/&gt;&lt;wsp:rsid wsp:val=&quot;00715C78&quot;/&gt;&lt;wsp:rsid wsp:val=&quot;007162CB&quot;/&gt;&lt;wsp:rsid wsp:val=&quot;00716421&quot;/&gt;&lt;wsp:rsid wsp:val=&quot;007166BC&quot;/&gt;&lt;wsp:rsid wsp:val=&quot;0072184F&quot;/&gt;&lt;wsp:rsid wsp:val=&quot;00724EFB&quot;/&gt;&lt;wsp:rsid wsp:val=&quot;0073061F&quot;/&gt;&lt;wsp:rsid wsp:val=&quot;0073187A&quot;/&gt;&lt;wsp:rsid wsp:val=&quot;0073198B&quot;/&gt;&lt;wsp:rsid wsp:val=&quot;00731E26&quot;/&gt;&lt;wsp:rsid wsp:val=&quot;007374E3&quot;/&gt;&lt;wsp:rsid wsp:val=&quot;007419C3&quot;/&gt;&lt;wsp:rsid wsp:val=&quot;0074404D&quot;/&gt;&lt;wsp:rsid wsp:val=&quot;00745DA3&quot;/&gt;&lt;wsp:rsid wsp:val=&quot;007467A7&quot;/&gt;&lt;wsp:rsid wsp:val=&quot;007469DD&quot;/&gt;&lt;wsp:rsid wsp:val=&quot;0074741B&quot;/&gt;&lt;wsp:rsid wsp:val=&quot;0074759E&quot;/&gt;&lt;wsp:rsid wsp:val=&quot;00747845&quot;/&gt;&lt;wsp:rsid wsp:val=&quot;007478EA&quot;/&gt;&lt;wsp:rsid wsp:val=&quot;007520DD&quot;/&gt;&lt;wsp:rsid wsp:val=&quot;007531BA&quot;/&gt;&lt;wsp:rsid wsp:val=&quot;00753677&quot;/&gt;&lt;wsp:rsid wsp:val=&quot;0075415C&quot;/&gt;&lt;wsp:rsid wsp:val=&quot;00755051&quot;/&gt;&lt;wsp:rsid wsp:val=&quot;00755354&quot;/&gt;&lt;wsp:rsid wsp:val=&quot;00761162&quot;/&gt;&lt;wsp:rsid wsp:val=&quot;00763502&quot;/&gt;&lt;wsp:rsid wsp:val=&quot;00770BCA&quot;/&gt;&lt;wsp:rsid wsp:val=&quot;007735C4&quot;/&gt;&lt;wsp:rsid wsp:val=&quot;007763CF&quot;/&gt;&lt;wsp:rsid wsp:val=&quot;007803DF&quot;/&gt;&lt;wsp:rsid wsp:val=&quot;00786A2D&quot;/&gt;&lt;wsp:rsid wsp:val=&quot;00787F4D&quot;/&gt;&lt;wsp:rsid wsp:val=&quot;007913AB&quot;/&gt;&lt;wsp:rsid wsp:val=&quot;007914F7&quot;/&gt;&lt;wsp:rsid wsp:val=&quot;00792720&quot;/&gt;&lt;wsp:rsid wsp:val=&quot;007956E4&quot;/&gt;&lt;wsp:rsid wsp:val=&quot;007971CB&quot;/&gt;&lt;wsp:rsid wsp:val=&quot;007A63B4&quot;/&gt;&lt;wsp:rsid wsp:val=&quot;007A7A0D&quot;/&gt;&lt;wsp:rsid wsp:val=&quot;007B08AE&quot;/&gt;&lt;wsp:rsid wsp:val=&quot;007B1625&quot;/&gt;&lt;wsp:rsid wsp:val=&quot;007B289C&quot;/&gt;&lt;wsp:rsid wsp:val=&quot;007B2A13&quot;/&gt;&lt;wsp:rsid wsp:val=&quot;007B328E&quot;/&gt;&lt;wsp:rsid wsp:val=&quot;007B36FB&quot;/&gt;&lt;wsp:rsid wsp:val=&quot;007B706E&quot;/&gt;&lt;wsp:rsid wsp:val=&quot;007B71EB&quot;/&gt;&lt;wsp:rsid wsp:val=&quot;007C2017&quot;/&gt;&lt;wsp:rsid wsp:val=&quot;007C6205&quot;/&gt;&lt;wsp:rsid wsp:val=&quot;007C6346&quot;/&gt;&lt;wsp:rsid wsp:val=&quot;007C686A&quot;/&gt;&lt;wsp:rsid wsp:val=&quot;007C728E&quot;/&gt;&lt;wsp:rsid wsp:val=&quot;007D03E8&quot;/&gt;&lt;wsp:rsid wsp:val=&quot;007D2C53&quot;/&gt;&lt;wsp:rsid wsp:val=&quot;007D2DB7&quot;/&gt;&lt;wsp:rsid wsp:val=&quot;007D3D60&quot;/&gt;&lt;wsp:rsid wsp:val=&quot;007E0B75&quot;/&gt;&lt;wsp:rsid wsp:val=&quot;007E1980&quot;/&gt;&lt;wsp:rsid wsp:val=&quot;007E19E8&quot;/&gt;&lt;wsp:rsid wsp:val=&quot;007E4B76&quot;/&gt;&lt;wsp:rsid wsp:val=&quot;007E5EA8&quot;/&gt;&lt;wsp:rsid wsp:val=&quot;007E6596&quot;/&gt;&lt;wsp:rsid wsp:val=&quot;007E7AD6&quot;/&gt;&lt;wsp:rsid wsp:val=&quot;007F0305&quot;/&gt;&lt;wsp:rsid wsp:val=&quot;007F0CF1&quot;/&gt;&lt;wsp:rsid wsp:val=&quot;007F0E77&quot;/&gt;&lt;wsp:rsid wsp:val=&quot;007F12A5&quot;/&gt;&lt;wsp:rsid wsp:val=&quot;007F3B81&quot;/&gt;&lt;wsp:rsid wsp:val=&quot;007F4CF1&quot;/&gt;&lt;wsp:rsid wsp:val=&quot;007F5CA6&quot;/&gt;&lt;wsp:rsid wsp:val=&quot;007F6FED&quot;/&gt;&lt;wsp:rsid wsp:val=&quot;007F758D&quot;/&gt;&lt;wsp:rsid wsp:val=&quot;007F7D52&quot;/&gt;&lt;wsp:rsid wsp:val=&quot;00803CFC&quot;/&gt;&lt;wsp:rsid wsp:val=&quot;0080654C&quot;/&gt;&lt;wsp:rsid wsp:val=&quot;008071C6&quot;/&gt;&lt;wsp:rsid wsp:val=&quot;0081754D&quot;/&gt;&lt;wsp:rsid wsp:val=&quot;00817A00&quot;/&gt;&lt;wsp:rsid wsp:val=&quot;0082370A&quot;/&gt;&lt;wsp:rsid wsp:val=&quot;00825227&quot;/&gt;&lt;wsp:rsid wsp:val=&quot;00827AEB&quot;/&gt;&lt;wsp:rsid wsp:val=&quot;00835DB3&quot;/&gt;&lt;wsp:rsid wsp:val=&quot;00835E46&quot;/&gt;&lt;wsp:rsid wsp:val=&quot;00835FD5&quot;/&gt;&lt;wsp:rsid wsp:val=&quot;0083617B&quot;/&gt;&lt;wsp:rsid wsp:val=&quot;008371BD&quot;/&gt;&lt;wsp:rsid wsp:val=&quot;008401AE&quot;/&gt;&lt;wsp:rsid wsp:val=&quot;00843623&quot;/&gt;&lt;wsp:rsid wsp:val=&quot;008452C4&quot;/&gt;&lt;wsp:rsid wsp:val=&quot;008504A8&quot;/&gt;&lt;wsp:rsid wsp:val=&quot;0085222B&quot;/&gt;&lt;wsp:rsid wsp:val=&quot;0085282E&quot;/&gt;&lt;wsp:rsid wsp:val=&quot;00862D82&quot;/&gt;&lt;wsp:rsid wsp:val=&quot;00864ECD&quot;/&gt;&lt;wsp:rsid wsp:val=&quot;0086728B&quot;/&gt;&lt;wsp:rsid wsp:val=&quot;0087168E&quot;/&gt;&lt;wsp:rsid wsp:val=&quot;0087198C&quot;/&gt;&lt;wsp:rsid wsp:val=&quot;00872C1F&quot;/&gt;&lt;wsp:rsid wsp:val=&quot;00873B42&quot;/&gt;&lt;wsp:rsid wsp:val=&quot;00873F65&quot;/&gt;&lt;wsp:rsid wsp:val=&quot;00874739&quot;/&gt;&lt;wsp:rsid wsp:val=&quot;0087596D&quot;/&gt;&lt;wsp:rsid wsp:val=&quot;0088181C&quot;/&gt;&lt;wsp:rsid wsp:val=&quot;008831EB&quot;/&gt;&lt;wsp:rsid wsp:val=&quot;008831FA&quot;/&gt;&lt;wsp:rsid wsp:val=&quot;0088321C&quot;/&gt;&lt;wsp:rsid wsp:val=&quot;0088530B&quot;/&gt;&lt;wsp:rsid wsp:val=&quot;008856D8&quot;/&gt;&lt;wsp:rsid wsp:val=&quot;00890B34&quot;/&gt;&lt;wsp:rsid wsp:val=&quot;00892E82&quot;/&gt;&lt;wsp:rsid wsp:val=&quot;008935D7&quot;/&gt;&lt;wsp:rsid wsp:val=&quot;00893A22&quot;/&gt;&lt;wsp:rsid wsp:val=&quot;008941C3&quot;/&gt;&lt;wsp:rsid wsp:val=&quot;00895765&quot;/&gt;&lt;wsp:rsid wsp:val=&quot;00897552&quot;/&gt;&lt;wsp:rsid wsp:val=&quot;008A34B5&quot;/&gt;&lt;wsp:rsid wsp:val=&quot;008A5590&quot;/&gt;&lt;wsp:rsid wsp:val=&quot;008A5617&quot;/&gt;&lt;wsp:rsid wsp:val=&quot;008A771A&quot;/&gt;&lt;wsp:rsid wsp:val=&quot;008B1F00&quot;/&gt;&lt;wsp:rsid wsp:val=&quot;008B7560&quot;/&gt;&lt;wsp:rsid wsp:val=&quot;008C1B58&quot;/&gt;&lt;wsp:rsid wsp:val=&quot;008C226E&quot;/&gt;&lt;wsp:rsid wsp:val=&quot;008C39AE&quot;/&gt;&lt;wsp:rsid wsp:val=&quot;008C590D&quot;/&gt;&lt;wsp:rsid wsp:val=&quot;008D1BE1&quot;/&gt;&lt;wsp:rsid wsp:val=&quot;008D2EF0&quot;/&gt;&lt;wsp:rsid wsp:val=&quot;008D3901&quot;/&gt;&lt;wsp:rsid wsp:val=&quot;008D664A&quot;/&gt;&lt;wsp:rsid wsp:val=&quot;008D70A4&quot;/&gt;&lt;wsp:rsid wsp:val=&quot;008D732B&quot;/&gt;&lt;wsp:rsid wsp:val=&quot;008E031B&quot;/&gt;&lt;wsp:rsid wsp:val=&quot;008E1A5D&quot;/&gt;&lt;wsp:rsid wsp:val=&quot;008E2353&quot;/&gt;&lt;wsp:rsid wsp:val=&quot;008E7029&quot;/&gt;&lt;wsp:rsid wsp:val=&quot;008E7EF6&quot;/&gt;&lt;wsp:rsid wsp:val=&quot;008F1F98&quot;/&gt;&lt;wsp:rsid wsp:val=&quot;008F2A74&quot;/&gt;&lt;wsp:rsid wsp:val=&quot;008F2E05&quot;/&gt;&lt;wsp:rsid wsp:val=&quot;008F3B58&quot;/&gt;&lt;wsp:rsid wsp:val=&quot;008F6061&quot;/&gt;&lt;wsp:rsid wsp:val=&quot;008F6758&quot;/&gt;&lt;wsp:rsid wsp:val=&quot;008F6F54&quot;/&gt;&lt;wsp:rsid wsp:val=&quot;00900C41&quot;/&gt;&lt;wsp:rsid wsp:val=&quot;009040DD&quot;/&gt;&lt;wsp:rsid wsp:val=&quot;00905B47&quot;/&gt;&lt;wsp:rsid wsp:val=&quot;00911AA9&quot;/&gt;&lt;wsp:rsid wsp:val=&quot;0091331C&quot;/&gt;&lt;wsp:rsid wsp:val=&quot;00916BA2&quot;/&gt;&lt;wsp:rsid wsp:val=&quot;00917993&quot;/&gt;&lt;wsp:rsid wsp:val=&quot;009217E3&quot;/&gt;&lt;wsp:rsid wsp:val=&quot;00924065&quot;/&gt;&lt;wsp:rsid wsp:val=&quot;009244FC&quot;/&gt;&lt;wsp:rsid wsp:val=&quot;00925993&quot;/&gt;&lt;wsp:rsid wsp:val=&quot;0092786E&quot;/&gt;&lt;wsp:rsid wsp:val=&quot;009279DE&quot;/&gt;&lt;wsp:rsid wsp:val=&quot;00930116&quot;/&gt;&lt;wsp:rsid wsp:val=&quot;009336C0&quot;/&gt;&lt;wsp:rsid wsp:val=&quot;0093436A&quot;/&gt;&lt;wsp:rsid wsp:val=&quot;0094212C&quot;/&gt;&lt;wsp:rsid wsp:val=&quot;009426E4&quot;/&gt;&lt;wsp:rsid wsp:val=&quot;009427C0&quot;/&gt;&lt;wsp:rsid wsp:val=&quot;00943487&quot;/&gt;&lt;wsp:rsid wsp:val=&quot;00943683&quot;/&gt;&lt;wsp:rsid wsp:val=&quot;00943BBF&quot;/&gt;&lt;wsp:rsid wsp:val=&quot;00944C4F&quot;/&gt;&lt;wsp:rsid wsp:val=&quot;0094501C&quot;/&gt;&lt;wsp:rsid wsp:val=&quot;00946C0E&quot;/&gt;&lt;wsp:rsid wsp:val=&quot;00946D8E&quot;/&gt;&lt;wsp:rsid wsp:val=&quot;0095369B&quot;/&gt;&lt;wsp:rsid wsp:val=&quot;00954689&quot;/&gt;&lt;wsp:rsid wsp:val=&quot;00957C19&quot;/&gt;&lt;wsp:rsid wsp:val=&quot;00960E1A&quot;/&gt;&lt;wsp:rsid wsp:val=&quot;009617C9&quot;/&gt;&lt;wsp:rsid wsp:val=&quot;00961C93&quot;/&gt;&lt;wsp:rsid wsp:val=&quot;00962A0C&quot;/&gt;&lt;wsp:rsid wsp:val=&quot;009633D8&quot;/&gt;&lt;wsp:rsid wsp:val=&quot;00964E8F&quot;/&gt;&lt;wsp:rsid wsp:val=&quot;00965324&quot;/&gt;&lt;wsp:rsid wsp:val=&quot;00966737&quot;/&gt;&lt;wsp:rsid wsp:val=&quot;009675AF&quot;/&gt;&lt;wsp:rsid wsp:val=&quot;0097091E&quot;/&gt;&lt;wsp:rsid wsp:val=&quot;009715EE&quot;/&gt;&lt;wsp:rsid wsp:val=&quot;0097469C&quot;/&gt;&lt;wsp:rsid wsp:val=&quot;00975344&quot;/&gt;&lt;wsp:rsid wsp:val=&quot;00975E19&quot;/&gt;&lt;wsp:rsid wsp:val=&quot;009760D3&quot;/&gt;&lt;wsp:rsid wsp:val=&quot;00977132&quot;/&gt;&lt;wsp:rsid wsp:val=&quot;009807B9&quot;/&gt;&lt;wsp:rsid wsp:val=&quot;00981A4B&quot;/&gt;&lt;wsp:rsid wsp:val=&quot;00982501&quot;/&gt;&lt;wsp:rsid wsp:val=&quot;00984D64&quot;/&gt;&lt;wsp:rsid wsp:val=&quot;009863EB&quot;/&gt;&lt;wsp:rsid wsp:val=&quot;009877D3&quot;/&gt;&lt;wsp:rsid wsp:val=&quot;009909F1&quot;/&gt;&lt;wsp:rsid wsp:val=&quot;0099138B&quot;/&gt;&lt;wsp:rsid wsp:val=&quot;0099243A&quot;/&gt;&lt;wsp:rsid wsp:val=&quot;00994E8F&quot;/&gt;&lt;wsp:rsid wsp:val=&quot;009951DC&quot;/&gt;&lt;wsp:rsid wsp:val=&quot;009959BB&quot;/&gt;&lt;wsp:rsid wsp:val=&quot;00996CDA&quot;/&gt;&lt;wsp:rsid wsp:val=&quot;00997158&quot;/&gt;&lt;wsp:rsid wsp:val=&quot;009A0120&quot;/&gt;&lt;wsp:rsid wsp:val=&quot;009A1B26&quot;/&gt;&lt;wsp:rsid wsp:val=&quot;009A3A7C&quot;/&gt;&lt;wsp:rsid wsp:val=&quot;009A7605&quot;/&gt;&lt;wsp:rsid wsp:val=&quot;009B0D35&quot;/&gt;&lt;wsp:rsid wsp:val=&quot;009B18B2&quot;/&gt;&lt;wsp:rsid wsp:val=&quot;009B263F&quot;/&gt;&lt;wsp:rsid wsp:val=&quot;009B2ADB&quot;/&gt;&lt;wsp:rsid wsp:val=&quot;009B488B&quot;/&gt;&lt;wsp:rsid wsp:val=&quot;009B4B14&quot;/&gt;&lt;wsp:rsid wsp:val=&quot;009B603A&quot;/&gt;&lt;wsp:rsid wsp:val=&quot;009B6D2F&quot;/&gt;&lt;wsp:rsid wsp:val=&quot;009B6FAF&quot;/&gt;&lt;wsp:rsid wsp:val=&quot;009C2D0E&quot;/&gt;&lt;wsp:rsid wsp:val=&quot;009C3DAC&quot;/&gt;&lt;wsp:rsid wsp:val=&quot;009C42E0&quot;/&gt;&lt;wsp:rsid wsp:val=&quot;009C5816&quot;/&gt;&lt;wsp:rsid wsp:val=&quot;009C6210&quot;/&gt;&lt;wsp:rsid wsp:val=&quot;009C6E6D&quot;/&gt;&lt;wsp:rsid wsp:val=&quot;009D2E4E&quot;/&gt;&lt;wsp:rsid wsp:val=&quot;009D32CE&quot;/&gt;&lt;wsp:rsid wsp:val=&quot;009D5362&quot;/&gt;&lt;wsp:rsid wsp:val=&quot;009D65D7&quot;/&gt;&lt;wsp:rsid wsp:val=&quot;009E1415&quot;/&gt;&lt;wsp:rsid wsp:val=&quot;009E2062&quot;/&gt;&lt;wsp:rsid wsp:val=&quot;009E6116&quot;/&gt;&lt;wsp:rsid wsp:val=&quot;009E727C&quot;/&gt;&lt;wsp:rsid wsp:val=&quot;009F003A&quot;/&gt;&lt;wsp:rsid wsp:val=&quot;009F13F4&quot;/&gt;&lt;wsp:rsid wsp:val=&quot;009F2939&quot;/&gt;&lt;wsp:rsid wsp:val=&quot;009F3AAD&quot;/&gt;&lt;wsp:rsid wsp:val=&quot;009F565B&quot;/&gt;&lt;wsp:rsid wsp:val=&quot;009F5A7B&quot;/&gt;&lt;wsp:rsid wsp:val=&quot;009F7664&quot;/&gt;&lt;wsp:rsid wsp:val=&quot;00A006ED&quot;/&gt;&lt;wsp:rsid wsp:val=&quot;00A01EBD&quot;/&gt;&lt;wsp:rsid wsp:val=&quot;00A02E43&quot;/&gt;&lt;wsp:rsid wsp:val=&quot;00A03458&quot;/&gt;&lt;wsp:rsid wsp:val=&quot;00A065F9&quot;/&gt;&lt;wsp:rsid wsp:val=&quot;00A06C09&quot;/&gt;&lt;wsp:rsid wsp:val=&quot;00A07F34&quot;/&gt;&lt;wsp:rsid wsp:val=&quot;00A11A34&quot;/&gt;&lt;wsp:rsid wsp:val=&quot;00A11E58&quot;/&gt;&lt;wsp:rsid wsp:val=&quot;00A1261A&quot;/&gt;&lt;wsp:rsid wsp:val=&quot;00A22154&quot;/&gt;&lt;wsp:rsid wsp:val=&quot;00A23536&quot;/&gt;&lt;wsp:rsid wsp:val=&quot;00A250B1&quot;/&gt;&lt;wsp:rsid wsp:val=&quot;00A25C38&quot;/&gt;&lt;wsp:rsid wsp:val=&quot;00A3053C&quot;/&gt;&lt;wsp:rsid wsp:val=&quot;00A35335&quot;/&gt;&lt;wsp:rsid wsp:val=&quot;00A362EC&quot;/&gt;&lt;wsp:rsid wsp:val=&quot;00A36BBE&quot;/&gt;&lt;wsp:rsid wsp:val=&quot;00A4307A&quot;/&gt;&lt;wsp:rsid wsp:val=&quot;00A47D40&quot;/&gt;&lt;wsp:rsid wsp:val=&quot;00A47DE4&quot;/&gt;&lt;wsp:rsid wsp:val=&quot;00A47EBB&quot;/&gt;&lt;wsp:rsid wsp:val=&quot;00A47F84&quot;/&gt;&lt;wsp:rsid wsp:val=&quot;00A51CDD&quot;/&gt;&lt;wsp:rsid wsp:val=&quot;00A51E20&quot;/&gt;&lt;wsp:rsid wsp:val=&quot;00A559AD&quot;/&gt;&lt;wsp:rsid wsp:val=&quot;00A57B1A&quot;/&gt;&lt;wsp:rsid wsp:val=&quot;00A57E6B&quot;/&gt;&lt;wsp:rsid wsp:val=&quot;00A57FBB&quot;/&gt;&lt;wsp:rsid wsp:val=&quot;00A623F9&quot;/&gt;&lt;wsp:rsid wsp:val=&quot;00A66361&quot;/&gt;&lt;wsp:rsid wsp:val=&quot;00A6730D&quot;/&gt;&lt;wsp:rsid wsp:val=&quot;00A71625&quot;/&gt;&lt;wsp:rsid wsp:val=&quot;00A71847&quot;/&gt;&lt;wsp:rsid wsp:val=&quot;00A71B9B&quot;/&gt;&lt;wsp:rsid wsp:val=&quot;00A747BB&quot;/&gt;&lt;wsp:rsid wsp:val=&quot;00A751C7&quot;/&gt;&lt;wsp:rsid wsp:val=&quot;00A77AB2&quot;/&gt;&lt;wsp:rsid wsp:val=&quot;00A828D3&quot;/&gt;&lt;wsp:rsid wsp:val=&quot;00A836F2&quot;/&gt;&lt;wsp:rsid wsp:val=&quot;00A8522C&quot;/&gt;&lt;wsp:rsid wsp:val=&quot;00A8566C&quot;/&gt;&lt;wsp:rsid wsp:val=&quot;00A85AEF&quot;/&gt;&lt;wsp:rsid wsp:val=&quot;00A875EB&quot;/&gt;&lt;wsp:rsid wsp:val=&quot;00A87844&quot;/&gt;&lt;wsp:rsid wsp:val=&quot;00A93B42&quot;/&gt;&lt;wsp:rsid wsp:val=&quot;00AA038C&quot;/&gt;&lt;wsp:rsid wsp:val=&quot;00AA3DA0&quot;/&gt;&lt;wsp:rsid wsp:val=&quot;00AA7A09&quot;/&gt;&lt;wsp:rsid wsp:val=&quot;00AB116B&quot;/&gt;&lt;wsp:rsid wsp:val=&quot;00AB3236&quot;/&gt;&lt;wsp:rsid wsp:val=&quot;00AB3B50&quot;/&gt;&lt;wsp:rsid wsp:val=&quot;00AB5752&quot;/&gt;&lt;wsp:rsid wsp:val=&quot;00AB7624&quot;/&gt;&lt;wsp:rsid wsp:val=&quot;00AB798C&quot;/&gt;&lt;wsp:rsid wsp:val=&quot;00AB7D04&quot;/&gt;&lt;wsp:rsid wsp:val=&quot;00AC05B1&quot;/&gt;&lt;wsp:rsid wsp:val=&quot;00AC26D2&quot;/&gt;&lt;wsp:rsid wsp:val=&quot;00AC4597&quot;/&gt;&lt;wsp:rsid wsp:val=&quot;00AC46A3&quot;/&gt;&lt;wsp:rsid wsp:val=&quot;00AC5179&quot;/&gt;&lt;wsp:rsid wsp:val=&quot;00AC5392&quot;/&gt;&lt;wsp:rsid wsp:val=&quot;00AD356C&quot;/&gt;&lt;wsp:rsid wsp:val=&quot;00AD4218&quot;/&gt;&lt;wsp:rsid wsp:val=&quot;00AD49D0&quot;/&gt;&lt;wsp:rsid wsp:val=&quot;00AD5BEF&quot;/&gt;&lt;wsp:rsid wsp:val=&quot;00AE0E76&quot;/&gt;&lt;wsp:rsid wsp:val=&quot;00AE2914&quot;/&gt;&lt;wsp:rsid wsp:val=&quot;00AE5C02&quot;/&gt;&lt;wsp:rsid wsp:val=&quot;00AE6BA3&quot;/&gt;&lt;wsp:rsid wsp:val=&quot;00AE6D15&quot;/&gt;&lt;wsp:rsid wsp:val=&quot;00AE76A1&quot;/&gt;&lt;wsp:rsid wsp:val=&quot;00AF37B0&quot;/&gt;&lt;wsp:rsid wsp:val=&quot;00AF40DE&quot;/&gt;&lt;wsp:rsid wsp:val=&quot;00AF6F54&quot;/&gt;&lt;wsp:rsid wsp:val=&quot;00AF70A0&quot;/&gt;&lt;wsp:rsid wsp:val=&quot;00AF7C1F&quot;/&gt;&lt;wsp:rsid wsp:val=&quot;00B03BF0&quot;/&gt;&lt;wsp:rsid wsp:val=&quot;00B04182&quot;/&gt;&lt;wsp:rsid wsp:val=&quot;00B05B6B&quot;/&gt;&lt;wsp:rsid wsp:val=&quot;00B06224&quot;/&gt;&lt;wsp:rsid wsp:val=&quot;00B06418&quot;/&gt;&lt;wsp:rsid wsp:val=&quot;00B06A09&quot;/&gt;&lt;wsp:rsid wsp:val=&quot;00B06A67&quot;/&gt;&lt;wsp:rsid wsp:val=&quot;00B06A9D&quot;/&gt;&lt;wsp:rsid wsp:val=&quot;00B07AE3&quot;/&gt;&lt;wsp:rsid wsp:val=&quot;00B11430&quot;/&gt;&lt;wsp:rsid wsp:val=&quot;00B25ADE&quot;/&gt;&lt;wsp:rsid wsp:val=&quot;00B25F39&quot;/&gt;&lt;wsp:rsid wsp:val=&quot;00B30922&quot;/&gt;&lt;wsp:rsid wsp:val=&quot;00B343AA&quot;/&gt;&lt;wsp:rsid wsp:val=&quot;00B34AE9&quot;/&gt;&lt;wsp:rsid wsp:val=&quot;00B353EB&quot;/&gt;&lt;wsp:rsid wsp:val=&quot;00B35FF2&quot;/&gt;&lt;wsp:rsid wsp:val=&quot;00B4193D&quot;/&gt;&lt;wsp:rsid wsp:val=&quot;00B42B70&quot;/&gt;&lt;wsp:rsid wsp:val=&quot;00B439C4&quot;/&gt;&lt;wsp:rsid wsp:val=&quot;00B44C40&quot;/&gt;&lt;wsp:rsid wsp:val=&quot;00B4535E&quot;/&gt;&lt;wsp:rsid wsp:val=&quot;00B52A8C&quot;/&gt;&lt;wsp:rsid wsp:val=&quot;00B636A8&quot;/&gt;&lt;wsp:rsid wsp:val=&quot;00B665C6&quot;/&gt;&lt;wsp:rsid wsp:val=&quot;00B703EF&quot;/&gt;&lt;wsp:rsid wsp:val=&quot;00B7085A&quot;/&gt;&lt;wsp:rsid wsp:val=&quot;00B7243D&quot;/&gt;&lt;wsp:rsid wsp:val=&quot;00B73B48&quot;/&gt;&lt;wsp:rsid wsp:val=&quot;00B76F71&quot;/&gt;&lt;wsp:rsid wsp:val=&quot;00B7795E&quot;/&gt;&lt;wsp:rsid wsp:val=&quot;00B805AF&quot;/&gt;&lt;wsp:rsid wsp:val=&quot;00B81A34&quot;/&gt;&lt;wsp:rsid wsp:val=&quot;00B81D93&quot;/&gt;&lt;wsp:rsid wsp:val=&quot;00B826D9&quot;/&gt;&lt;wsp:rsid wsp:val=&quot;00B869EC&quot;/&gt;&lt;wsp:rsid wsp:val=&quot;00B871FF&quot;/&gt;&lt;wsp:rsid wsp:val=&quot;00B9024E&quot;/&gt;&lt;wsp:rsid wsp:val=&quot;00B92BA4&quot;/&gt;&lt;wsp:rsid wsp:val=&quot;00B9397A&quot;/&gt;&lt;wsp:rsid wsp:val=&quot;00B9633D&quot;/&gt;&lt;wsp:rsid wsp:val=&quot;00B96EBE&quot;/&gt;&lt;wsp:rsid wsp:val=&quot;00BA2872&quot;/&gt;&lt;wsp:rsid wsp:val=&quot;00BA2EBE&quot;/&gt;&lt;wsp:rsid wsp:val=&quot;00BA313C&quot;/&gt;&lt;wsp:rsid wsp:val=&quot;00BA3836&quot;/&gt;&lt;wsp:rsid wsp:val=&quot;00BA3CF5&quot;/&gt;&lt;wsp:rsid wsp:val=&quot;00BA558E&quot;/&gt;&lt;wsp:rsid wsp:val=&quot;00BB0F28&quot;/&gt;&lt;wsp:rsid wsp:val=&quot;00BB458A&quot;/&gt;&lt;wsp:rsid wsp:val=&quot;00BD00D3&quot;/&gt;&lt;wsp:rsid wsp:val=&quot;00BD1659&quot;/&gt;&lt;wsp:rsid wsp:val=&quot;00BD3AA9&quot;/&gt;&lt;wsp:rsid wsp:val=&quot;00BD418D&quot;/&gt;&lt;wsp:rsid wsp:val=&quot;00BD4A18&quot;/&gt;&lt;wsp:rsid wsp:val=&quot;00BD6DB2&quot;/&gt;&lt;wsp:rsid wsp:val=&quot;00BE11CF&quot;/&gt;&lt;wsp:rsid wsp:val=&quot;00BE1A31&quot;/&gt;&lt;wsp:rsid wsp:val=&quot;00BE21AB&quot;/&gt;&lt;wsp:rsid wsp:val=&quot;00BE51EC&quot;/&gt;&lt;wsp:rsid wsp:val=&quot;00BE55CB&quot;/&gt;&lt;wsp:rsid wsp:val=&quot;00BF0402&quot;/&gt;&lt;wsp:rsid wsp:val=&quot;00BF1EBF&quot;/&gt;&lt;wsp:rsid wsp:val=&quot;00BF617A&quot;/&gt;&lt;wsp:rsid wsp:val=&quot;00BF7FC0&quot;/&gt;&lt;wsp:rsid wsp:val=&quot;00C0379D&quot;/&gt;&lt;wsp:rsid wsp:val=&quot;00C03931&quot;/&gt;&lt;wsp:rsid wsp:val=&quot;00C05FE3&quot;/&gt;&lt;wsp:rsid wsp:val=&quot;00C2136D&quot;/&gt;&lt;wsp:rsid wsp:val=&quot;00C214EE&quot;/&gt;&lt;wsp:rsid wsp:val=&quot;00C2256B&quot;/&gt;&lt;wsp:rsid wsp:val=&quot;00C225D0&quot;/&gt;&lt;wsp:rsid wsp:val=&quot;00C2314B&quot;/&gt;&lt;wsp:rsid wsp:val=&quot;00C2448F&quot;/&gt;&lt;wsp:rsid wsp:val=&quot;00C24971&quot;/&gt;&lt;wsp:rsid wsp:val=&quot;00C26BE5&quot;/&gt;&lt;wsp:rsid wsp:val=&quot;00C26E4D&quot;/&gt;&lt;wsp:rsid wsp:val=&quot;00C27909&quot;/&gt;&lt;wsp:rsid wsp:val=&quot;00C27B03&quot;/&gt;&lt;wsp:rsid wsp:val=&quot;00C305BC&quot;/&gt;&lt;wsp:rsid wsp:val=&quot;00C3066B&quot;/&gt;&lt;wsp:rsid wsp:val=&quot;00C314E1&quot;/&gt;&lt;wsp:rsid wsp:val=&quot;00C318EC&quot;/&gt;&lt;wsp:rsid wsp:val=&quot;00C32F8B&quot;/&gt;&lt;wsp:rsid wsp:val=&quot;00C34397&quot;/&gt;&lt;wsp:rsid wsp:val=&quot;00C4095D&quot;/&gt;&lt;wsp:rsid wsp:val=&quot;00C41119&quot;/&gt;&lt;wsp:rsid wsp:val=&quot;00C41ADF&quot;/&gt;&lt;wsp:rsid wsp:val=&quot;00C41CAF&quot;/&gt;&lt;wsp:rsid wsp:val=&quot;00C469F7&quot;/&gt;&lt;wsp:rsid wsp:val=&quot;00C47999&quot;/&gt;&lt;wsp:rsid wsp:val=&quot;00C5252A&quot;/&gt;&lt;wsp:rsid wsp:val=&quot;00C54D44&quot;/&gt;&lt;wsp:rsid wsp:val=&quot;00C56989&quot;/&gt;&lt;wsp:rsid wsp:val=&quot;00C601D2&quot;/&gt;&lt;wsp:rsid wsp:val=&quot;00C62D66&quot;/&gt;&lt;wsp:rsid wsp:val=&quot;00C63F3D&quot;/&gt;&lt;wsp:rsid wsp:val=&quot;00C64055&quot;/&gt;&lt;wsp:rsid wsp:val=&quot;00C65BCC&quot;/&gt;&lt;wsp:rsid wsp:val=&quot;00C66970&quot;/&gt;&lt;wsp:rsid wsp:val=&quot;00C67D6A&quot;/&gt;&lt;wsp:rsid wsp:val=&quot;00C70683&quot;/&gt;&lt;wsp:rsid wsp:val=&quot;00C75C1E&quot;/&gt;&lt;wsp:rsid wsp:val=&quot;00C8137B&quot;/&gt;&lt;wsp:rsid wsp:val=&quot;00C8691C&quot;/&gt;&lt;wsp:rsid wsp:val=&quot;00C91493&quot;/&gt;&lt;wsp:rsid wsp:val=&quot;00C96704&quot;/&gt;&lt;wsp:rsid wsp:val=&quot;00C979D6&quot;/&gt;&lt;wsp:rsid wsp:val=&quot;00CA100F&quot;/&gt;&lt;wsp:rsid wsp:val=&quot;00CA168A&quot;/&gt;&lt;wsp:rsid wsp:val=&quot;00CA357E&quot;/&gt;&lt;wsp:rsid wsp:val=&quot;00CA40A0&quot;/&gt;&lt;wsp:rsid wsp:val=&quot;00CA44F9&quot;/&gt;&lt;wsp:rsid wsp:val=&quot;00CA4A69&quot;/&gt;&lt;wsp:rsid wsp:val=&quot;00CB19CF&quot;/&gt;&lt;wsp:rsid wsp:val=&quot;00CB231B&quot;/&gt;&lt;wsp:rsid wsp:val=&quot;00CB4D81&quot;/&gt;&lt;wsp:rsid wsp:val=&quot;00CB54EE&quot;/&gt;&lt;wsp:rsid wsp:val=&quot;00CB6C30&quot;/&gt;&lt;wsp:rsid wsp:val=&quot;00CB7076&quot;/&gt;&lt;wsp:rsid wsp:val=&quot;00CC3E0C&quot;/&gt;&lt;wsp:rsid wsp:val=&quot;00CC4087&quot;/&gt;&lt;wsp:rsid wsp:val=&quot;00CC56D4&quot;/&gt;&lt;wsp:rsid wsp:val=&quot;00CC58D3&quot;/&gt;&lt;wsp:rsid wsp:val=&quot;00CC6262&quot;/&gt;&lt;wsp:rsid wsp:val=&quot;00CC784D&quot;/&gt;&lt;wsp:rsid wsp:val=&quot;00CD1B3C&quot;/&gt;&lt;wsp:rsid wsp:val=&quot;00CD500D&quot;/&gt;&lt;wsp:rsid wsp:val=&quot;00CE04F4&quot;/&gt;&lt;wsp:rsid wsp:val=&quot;00CE178C&quot;/&gt;&lt;wsp:rsid wsp:val=&quot;00CE1A68&quot;/&gt;&lt;wsp:rsid wsp:val=&quot;00CE2D9D&quot;/&gt;&lt;wsp:rsid wsp:val=&quot;00CE68E8&quot;/&gt;&lt;wsp:rsid wsp:val=&quot;00CE69DD&quot;/&gt;&lt;wsp:rsid wsp:val=&quot;00CF25E9&quot;/&gt;&lt;wsp:rsid wsp:val=&quot;00CF3BF3&quot;/&gt;&lt;wsp:rsid wsp:val=&quot;00CF442E&quot;/&gt;&lt;wsp:rsid wsp:val=&quot;00D01DEF&quot;/&gt;&lt;wsp:rsid wsp:val=&quot;00D0337B&quot;/&gt;&lt;wsp:rsid wsp:val=&quot;00D037A7&quot;/&gt;&lt;wsp:rsid wsp:val=&quot;00D054B9&quot;/&gt;&lt;wsp:rsid wsp:val=&quot;00D0633A&quot;/&gt;&lt;wsp:rsid wsp:val=&quot;00D079B2&quot;/&gt;&lt;wsp:rsid wsp:val=&quot;00D114E9&quot;/&gt;&lt;wsp:rsid wsp:val=&quot;00D16CED&quot;/&gt;&lt;wsp:rsid wsp:val=&quot;00D1746D&quot;/&gt;&lt;wsp:rsid wsp:val=&quot;00D206E7&quot;/&gt;&lt;wsp:rsid wsp:val=&quot;00D21351&quot;/&gt;&lt;wsp:rsid wsp:val=&quot;00D217DE&quot;/&gt;&lt;wsp:rsid wsp:val=&quot;00D22DDA&quot;/&gt;&lt;wsp:rsid wsp:val=&quot;00D230CD&quot;/&gt;&lt;wsp:rsid wsp:val=&quot;00D236AF&quot;/&gt;&lt;wsp:rsid wsp:val=&quot;00D37086&quot;/&gt;&lt;wsp:rsid wsp:val=&quot;00D3715C&quot;/&gt;&lt;wsp:rsid wsp:val=&quot;00D40ED6&quot;/&gt;&lt;wsp:rsid wsp:val=&quot;00D41105&quot;/&gt;&lt;wsp:rsid wsp:val=&quot;00D429C6&quot;/&gt;&lt;wsp:rsid wsp:val=&quot;00D42C32&quot;/&gt;&lt;wsp:rsid wsp:val=&quot;00D451CA&quot;/&gt;&lt;wsp:rsid wsp:val=&quot;00D47748&quot;/&gt;&lt;wsp:rsid wsp:val=&quot;00D53342&quot;/&gt;&lt;wsp:rsid wsp:val=&quot;00D541D6&quot;/&gt;&lt;wsp:rsid wsp:val=&quot;00D54CC3&quot;/&gt;&lt;wsp:rsid wsp:val=&quot;00D552EE&quot;/&gt;&lt;wsp:rsid wsp:val=&quot;00D6041A&quot;/&gt;&lt;wsp:rsid wsp:val=&quot;00D6272A&quot;/&gt;&lt;wsp:rsid wsp:val=&quot;00D633EB&quot;/&gt;&lt;wsp:rsid wsp:val=&quot;00D663AC&quot;/&gt;&lt;wsp:rsid wsp:val=&quot;00D70D22&quot;/&gt;&lt;wsp:rsid wsp:val=&quot;00D741C1&quot;/&gt;&lt;wsp:rsid wsp:val=&quot;00D82FF7&quot;/&gt;&lt;wsp:rsid wsp:val=&quot;00D83FCC&quot;/&gt;&lt;wsp:rsid wsp:val=&quot;00D847FE&quot;/&gt;&lt;wsp:rsid wsp:val=&quot;00D8604E&quot;/&gt;&lt;wsp:rsid wsp:val=&quot;00D91415&quot;/&gt;&lt;wsp:rsid wsp:val=&quot;00D9253C&quot;/&gt;&lt;wsp:rsid wsp:val=&quot;00D9314D&quot;/&gt;&lt;wsp:rsid wsp:val=&quot;00D94374&quot;/&gt;&lt;wsp:rsid wsp:val=&quot;00D95169&quot;/&gt;&lt;wsp:rsid wsp:val=&quot;00D95796&quot;/&gt;&lt;wsp:rsid wsp:val=&quot;00D9607C&quot;/&gt;&lt;wsp:rsid wsp:val=&quot;00D964EA&quot;/&gt;&lt;wsp:rsid wsp:val=&quot;00D966D0&quot;/&gt;&lt;wsp:rsid wsp:val=&quot;00D9710C&quot;/&gt;&lt;wsp:rsid wsp:val=&quot;00D97F1B&quot;/&gt;&lt;wsp:rsid wsp:val=&quot;00DA05D2&quot;/&gt;&lt;wsp:rsid wsp:val=&quot;00DA0C59&quot;/&gt;&lt;wsp:rsid wsp:val=&quot;00DA3991&quot;/&gt;&lt;wsp:rsid wsp:val=&quot;00DB3771&quot;/&gt;&lt;wsp:rsid wsp:val=&quot;00DB562E&quot;/&gt;&lt;wsp:rsid wsp:val=&quot;00DB5FD8&quot;/&gt;&lt;wsp:rsid wsp:val=&quot;00DB7E6C&quot;/&gt;&lt;wsp:rsid wsp:val=&quot;00DC0D99&quot;/&gt;&lt;wsp:rsid wsp:val=&quot;00DC156C&quot;/&gt;&lt;wsp:rsid wsp:val=&quot;00DC5C78&quot;/&gt;&lt;wsp:rsid wsp:val=&quot;00DC6168&quot;/&gt;&lt;wsp:rsid wsp:val=&quot;00DC6607&quot;/&gt;&lt;wsp:rsid wsp:val=&quot;00DD1D16&quot;/&gt;&lt;wsp:rsid wsp:val=&quot;00DD2582&quot;/&gt;&lt;wsp:rsid wsp:val=&quot;00DD375B&quot;/&gt;&lt;wsp:rsid wsp:val=&quot;00DD3CC6&quot;/&gt;&lt;wsp:rsid wsp:val=&quot;00DD4DF3&quot;/&gt;&lt;wsp:rsid wsp:val=&quot;00DD5A29&quot;/&gt;&lt;wsp:rsid wsp:val=&quot;00DD5D9D&quot;/&gt;&lt;wsp:rsid wsp:val=&quot;00DE1584&quot;/&gt;&lt;wsp:rsid wsp:val=&quot;00DE1838&quot;/&gt;&lt;wsp:rsid wsp:val=&quot;00DE35CB&quot;/&gt;&lt;wsp:rsid wsp:val=&quot;00DE4846&quot;/&gt;&lt;wsp:rsid wsp:val=&quot;00DE4A40&quot;/&gt;&lt;wsp:rsid wsp:val=&quot;00DE561C&quot;/&gt;&lt;wsp:rsid wsp:val=&quot;00DE5D6B&quot;/&gt;&lt;wsp:rsid wsp:val=&quot;00DF1212&quot;/&gt;&lt;wsp:rsid wsp:val=&quot;00DF1EA8&quot;/&gt;&lt;wsp:rsid wsp:val=&quot;00DF21E9&quot;/&gt;&lt;wsp:rsid wsp:val=&quot;00DF2323&quot;/&gt;&lt;wsp:rsid wsp:val=&quot;00DF387C&quot;/&gt;&lt;wsp:rsid wsp:val=&quot;00DF3A08&quot;/&gt;&lt;wsp:rsid wsp:val=&quot;00DF4147&quot;/&gt;&lt;wsp:rsid wsp:val=&quot;00DF599B&quot;/&gt;&lt;wsp:rsid wsp:val=&quot;00DF67A4&quot;/&gt;&lt;wsp:rsid wsp:val=&quot;00E00F14&quot;/&gt;&lt;wsp:rsid wsp:val=&quot;00E05852&quot;/&gt;&lt;wsp:rsid wsp:val=&quot;00E05B77&quot;/&gt;&lt;wsp:rsid wsp:val=&quot;00E061A1&quot;/&gt;&lt;wsp:rsid wsp:val=&quot;00E06386&quot;/&gt;&lt;wsp:rsid wsp:val=&quot;00E10F42&quot;/&gt;&lt;wsp:rsid wsp:val=&quot;00E138F4&quot;/&gt;&lt;wsp:rsid wsp:val=&quot;00E16423&quot;/&gt;&lt;wsp:rsid wsp:val=&quot;00E16825&quot;/&gt;&lt;wsp:rsid wsp:val=&quot;00E17B16&quot;/&gt;&lt;wsp:rsid wsp:val=&quot;00E21E0B&quot;/&gt;&lt;wsp:rsid wsp:val=&quot;00E22191&quot;/&gt;&lt;wsp:rsid wsp:val=&quot;00E24EB4&quot;/&gt;&lt;wsp:rsid wsp:val=&quot;00E320ED&quot;/&gt;&lt;wsp:rsid wsp:val=&quot;00E336DF&quot;/&gt;&lt;wsp:rsid wsp:val=&quot;00E33AFB&quot;/&gt;&lt;wsp:rsid wsp:val=&quot;00E34218&quot;/&gt;&lt;wsp:rsid wsp:val=&quot;00E35138&quot;/&gt;&lt;wsp:rsid wsp:val=&quot;00E3773F&quot;/&gt;&lt;wsp:rsid wsp:val=&quot;00E44392&quot;/&gt;&lt;wsp:rsid wsp:val=&quot;00E45053&quot;/&gt;&lt;wsp:rsid wsp:val=&quot;00E45FF4&quot;/&gt;&lt;wsp:rsid wsp:val=&quot;00E46282&quot;/&gt;&lt;wsp:rsid wsp:val=&quot;00E5216E&quot;/&gt;&lt;wsp:rsid wsp:val=&quot;00E548C8&quot;/&gt;&lt;wsp:rsid wsp:val=&quot;00E5491A&quot;/&gt;&lt;wsp:rsid wsp:val=&quot;00E56E6A&quot;/&gt;&lt;wsp:rsid wsp:val=&quot;00E5740F&quot;/&gt;&lt;wsp:rsid wsp:val=&quot;00E63711&quot;/&gt;&lt;wsp:rsid wsp:val=&quot;00E63F40&quot;/&gt;&lt;wsp:rsid wsp:val=&quot;00E63F42&quot;/&gt;&lt;wsp:rsid wsp:val=&quot;00E659D2&quot;/&gt;&lt;wsp:rsid wsp:val=&quot;00E666A2&quot;/&gt;&lt;wsp:rsid wsp:val=&quot;00E6697B&quot;/&gt;&lt;wsp:rsid wsp:val=&quot;00E736DE&quot;/&gt;&lt;wsp:rsid wsp:val=&quot;00E73BF8&quot;/&gt;&lt;wsp:rsid wsp:val=&quot;00E75AE9&quot;/&gt;&lt;wsp:rsid wsp:val=&quot;00E769CF&quot;/&gt;&lt;wsp:rsid wsp:val=&quot;00E822CB&quot;/&gt;&lt;wsp:rsid wsp:val=&quot;00E82344&quot;/&gt;&lt;wsp:rsid wsp:val=&quot;00E84C82&quot;/&gt;&lt;wsp:rsid wsp:val=&quot;00E84D64&quot;/&gt;&lt;wsp:rsid wsp:val=&quot;00E857EF&quot;/&gt;&lt;wsp:rsid wsp:val=&quot;00E860F1&quot;/&gt;&lt;wsp:rsid wsp:val=&quot;00E87408&quot;/&gt;&lt;wsp:rsid wsp:val=&quot;00E90955&quot;/&gt;&lt;wsp:rsid wsp:val=&quot;00E914C4&quot;/&gt;&lt;wsp:rsid wsp:val=&quot;00E934F5&quot;/&gt;&lt;wsp:rsid wsp:val=&quot;00E953D0&quot;/&gt;&lt;wsp:rsid wsp:val=&quot;00E96961&quot;/&gt;&lt;wsp:rsid wsp:val=&quot;00EA5BC1&quot;/&gt;&lt;wsp:rsid wsp:val=&quot;00EA72EC&quot;/&gt;&lt;wsp:rsid wsp:val=&quot;00EB11CB&quot;/&gt;&lt;wsp:rsid wsp:val=&quot;00EB275A&quot;/&gt;&lt;wsp:rsid wsp:val=&quot;00EB4B33&quot;/&gt;&lt;wsp:rsid wsp:val=&quot;00EB786A&quot;/&gt;&lt;wsp:rsid wsp:val=&quot;00EC1578&quot;/&gt;&lt;wsp:rsid wsp:val=&quot;00EC1C72&quot;/&gt;&lt;wsp:rsid wsp:val=&quot;00EC2AC2&quot;/&gt;&lt;wsp:rsid wsp:val=&quot;00EC33D9&quot;/&gt;&lt;wsp:rsid wsp:val=&quot;00EC3CC9&quot;/&gt;&lt;wsp:rsid wsp:val=&quot;00EC680A&quot;/&gt;&lt;wsp:rsid wsp:val=&quot;00ED1248&quot;/&gt;&lt;wsp:rsid wsp:val=&quot;00ED2C0C&quot;/&gt;&lt;wsp:rsid wsp:val=&quot;00ED3DC4&quot;/&gt;&lt;wsp:rsid wsp:val=&quot;00EE14CB&quot;/&gt;&lt;wsp:rsid wsp:val=&quot;00EE2BED&quot;/&gt;&lt;wsp:rsid wsp:val=&quot;00EE374B&quot;/&gt;&lt;wsp:rsid wsp:val=&quot;00EE3F2B&quot;/&gt;&lt;wsp:rsid wsp:val=&quot;00EE6738&quot;/&gt;&lt;wsp:rsid wsp:val=&quot;00EF1242&quot;/&gt;&lt;wsp:rsid wsp:val=&quot;00EF6428&quot;/&gt;&lt;wsp:rsid wsp:val=&quot;00F02339&quot;/&gt;&lt;wsp:rsid wsp:val=&quot;00F04F5E&quot;/&gt;&lt;wsp:rsid wsp:val=&quot;00F11BB5&quot;/&gt;&lt;wsp:rsid wsp:val=&quot;00F1417B&quot;/&gt;&lt;wsp:rsid wsp:val=&quot;00F141D9&quot;/&gt;&lt;wsp:rsid wsp:val=&quot;00F159DD&quot;/&gt;&lt;wsp:rsid wsp:val=&quot;00F17DB2&quot;/&gt;&lt;wsp:rsid wsp:val=&quot;00F22D45&quot;/&gt;&lt;wsp:rsid wsp:val=&quot;00F256F3&quot;/&gt;&lt;wsp:rsid wsp:val=&quot;00F25DB6&quot;/&gt;&lt;wsp:rsid wsp:val=&quot;00F265F1&quot;/&gt;&lt;wsp:rsid wsp:val=&quot;00F27DFA&quot;/&gt;&lt;wsp:rsid wsp:val=&quot;00F27E15&quot;/&gt;&lt;wsp:rsid wsp:val=&quot;00F34B99&quot;/&gt;&lt;wsp:rsid wsp:val=&quot;00F35045&quot;/&gt;&lt;wsp:rsid wsp:val=&quot;00F41A8B&quot;/&gt;&lt;wsp:rsid wsp:val=&quot;00F45584&quot;/&gt;&lt;wsp:rsid wsp:val=&quot;00F45D8F&quot;/&gt;&lt;wsp:rsid wsp:val=&quot;00F479F9&quot;/&gt;&lt;wsp:rsid wsp:val=&quot;00F50A2A&quot;/&gt;&lt;wsp:rsid wsp:val=&quot;00F529F3&quot;/&gt;&lt;wsp:rsid wsp:val=&quot;00F52DAB&quot;/&gt;&lt;wsp:rsid wsp:val=&quot;00F5300C&quot;/&gt;&lt;wsp:rsid wsp:val=&quot;00F543F0&quot;/&gt;&lt;wsp:rsid wsp:val=&quot;00F60246&quot;/&gt;&lt;wsp:rsid wsp:val=&quot;00F60BE7&quot;/&gt;&lt;wsp:rsid wsp:val=&quot;00F634F1&quot;/&gt;&lt;wsp:rsid wsp:val=&quot;00F64337&quot;/&gt;&lt;wsp:rsid wsp:val=&quot;00F64A8B&quot;/&gt;&lt;wsp:rsid wsp:val=&quot;00F65EE0&quot;/&gt;&lt;wsp:rsid wsp:val=&quot;00F714D2&quot;/&gt;&lt;wsp:rsid wsp:val=&quot;00F8002B&quot;/&gt;&lt;wsp:rsid wsp:val=&quot;00F81D29&quot;/&gt;&lt;wsp:rsid wsp:val=&quot;00F867CE&quot;/&gt;&lt;wsp:rsid wsp:val=&quot;00F91C4D&quot;/&gt;&lt;wsp:rsid wsp:val=&quot;00F92FD9&quot;/&gt;&lt;wsp:rsid wsp:val=&quot;00F93651&quot;/&gt;&lt;wsp:rsid wsp:val=&quot;00F97D9C&quot;/&gt;&lt;wsp:rsid wsp:val=&quot;00FA0AF3&quot;/&gt;&lt;wsp:rsid wsp:val=&quot;00FA1D33&quot;/&gt;&lt;wsp:rsid wsp:val=&quot;00FA6684&quot;/&gt;&lt;wsp:rsid wsp:val=&quot;00FA694A&quot;/&gt;&lt;wsp:rsid wsp:val=&quot;00FA6954&quot;/&gt;&lt;wsp:rsid wsp:val=&quot;00FA6B2F&quot;/&gt;&lt;wsp:rsid wsp:val=&quot;00FA731E&quot;/&gt;&lt;wsp:rsid wsp:val=&quot;00FB04D1&quot;/&gt;&lt;wsp:rsid wsp:val=&quot;00FB2B38&quot;/&gt;&lt;wsp:rsid wsp:val=&quot;00FB2FDB&quot;/&gt;&lt;wsp:rsid wsp:val=&quot;00FB3430&quot;/&gt;&lt;wsp:rsid wsp:val=&quot;00FB47FE&quot;/&gt;&lt;wsp:rsid wsp:val=&quot;00FB6CE4&quot;/&gt;&lt;wsp:rsid wsp:val=&quot;00FB7B54&quot;/&gt;&lt;wsp:rsid wsp:val=&quot;00FC1EA2&quot;/&gt;&lt;wsp:rsid wsp:val=&quot;00FC6358&quot;/&gt;&lt;wsp:rsid wsp:val=&quot;00FC67A4&quot;/&gt;&lt;wsp:rsid wsp:val=&quot;00FC7CCD&quot;/&gt;&lt;wsp:rsid wsp:val=&quot;00FD320D&quot;/&gt;&lt;wsp:rsid wsp:val=&quot;00FD4788&quot;/&gt;&lt;wsp:rsid wsp:val=&quot;00FE2053&quot;/&gt;&lt;wsp:rsid wsp:val=&quot;00FE23DE&quot;/&gt;&lt;wsp:rsid wsp:val=&quot;00FE24DE&quot;/&gt;&lt;wsp:rsid wsp:val=&quot;00FE25CE&quot;/&gt;&lt;wsp:rsid wsp:val=&quot;00FE28FA&quot;/&gt;&lt;wsp:rsid wsp:val=&quot;00FE31E0&quot;/&gt;&lt;wsp:rsid wsp:val=&quot;1A09203D&quot;/&gt;&lt;wsp:rsid wsp:val=&quot;4F1267D2&quot;/&gt;&lt;wsp:rsid wsp:val=&quot;6A265D27&quot;/&gt;&lt;/wsp:rsids&gt;&lt;/w:docPr&gt;&lt;w:body&gt;&lt;wx:sect&gt;&lt;w:p wsp:rsidR=&quot;00000000&quot; wsp:rsidRDefault=&quot;00AC46A3&quot; wsp:rsidP=&quot;00AC46A3&quot;&gt;&lt;m:oMathPara&gt;&lt;m:oMath&gt;&lt;m:r&gt;&lt;w:rPr&gt;&lt;w:rFonts w:ascii=&quot;Cambria Math&quot; w:fareast=&quot;榛戜綋&quot; w:h-ansi=&quot;Cambria Math&quot;/&gt;&lt;wx:font wx:val=&quot;Cambria Math&quot;/&gt;&lt;w:i/&gt;&lt;w:lang/&gt;&lt;/w:rPr&gt;&lt;m:t&gt;蔚&lt;/m:t&gt;&lt;/m:r&gt;&lt;/m:oMath&gt;&lt;/m:oMathPara&gt;&lt;/w:p&gt;&lt;w:sectPr wsp:rsidR=&quot;&quot; ws&quot; ws&quot; ws&quot; ws&quot; ws&quot; ws&quot; ws&quot; ws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0" o:title="" chromakey="white"/>
          </v:shape>
        </w:pict>
      </w:r>
      <w:r w:rsidRPr="000C305F">
        <w:rPr>
          <w:lang w:val="x-none"/>
        </w:rPr>
        <w:fldChar w:fldCharType="end"/>
      </w:r>
      <w:r>
        <w:rPr>
          <w:rFonts w:hint="eastAsia"/>
          <w:lang w:val="x-none"/>
        </w:rPr>
        <w:t>为国际玉米价格波动幅度。</w:t>
      </w:r>
    </w:p>
    <w:p w14:paraId="60594C43" w14:textId="67332C71" w:rsidR="000B3BC6" w:rsidRPr="000C305F" w:rsidRDefault="00A26867" w:rsidP="000C305F">
      <w:pPr>
        <w:pStyle w:val="1"/>
        <w:numPr>
          <w:ilvl w:val="0"/>
          <w:numId w:val="6"/>
        </w:numPr>
        <w:spacing w:before="0" w:after="0" w:line="480" w:lineRule="auto"/>
        <w:rPr>
          <w:rFonts w:ascii="黑体" w:eastAsia="黑体" w:hAnsi="黑体"/>
          <w:b w:val="0"/>
          <w:sz w:val="21"/>
          <w:szCs w:val="21"/>
        </w:rPr>
      </w:pPr>
      <w:r>
        <w:rPr>
          <w:rFonts w:ascii="黑体" w:eastAsia="黑体" w:hAnsi="黑体" w:hint="eastAsia"/>
          <w:b w:val="0"/>
          <w:sz w:val="21"/>
          <w:szCs w:val="21"/>
          <w:lang w:eastAsia="zh-CN"/>
        </w:rPr>
        <w:t>平衡表</w:t>
      </w:r>
      <w:r w:rsidR="000B3BC6" w:rsidRPr="000C305F">
        <w:rPr>
          <w:rFonts w:ascii="黑体" w:eastAsia="黑体" w:hAnsi="黑体" w:hint="eastAsia"/>
          <w:b w:val="0"/>
          <w:sz w:val="21"/>
          <w:szCs w:val="21"/>
        </w:rPr>
        <w:t>会商机制</w:t>
      </w:r>
    </w:p>
    <w:p w14:paraId="5CCF9BD3" w14:textId="77777777" w:rsidR="00B42B70" w:rsidRPr="000D33FE" w:rsidRDefault="00B42B70" w:rsidP="00C85CD4">
      <w:pPr>
        <w:spacing w:line="360" w:lineRule="auto"/>
        <w:rPr>
          <w:rFonts w:ascii="黑体" w:eastAsia="黑体" w:hAnsi="黑体"/>
        </w:rPr>
      </w:pPr>
      <w:r w:rsidRPr="000D33FE">
        <w:rPr>
          <w:rFonts w:ascii="黑体" w:eastAsia="黑体" w:hAnsi="黑体" w:hint="eastAsia"/>
        </w:rPr>
        <w:t>7</w:t>
      </w:r>
      <w:r w:rsidRPr="000D33FE">
        <w:rPr>
          <w:rFonts w:ascii="黑体" w:eastAsia="黑体" w:hAnsi="黑体"/>
        </w:rPr>
        <w:t xml:space="preserve">.1 </w:t>
      </w:r>
      <w:r w:rsidRPr="000D33FE">
        <w:rPr>
          <w:rFonts w:ascii="黑体" w:eastAsia="黑体" w:hAnsi="黑体" w:hint="eastAsia"/>
        </w:rPr>
        <w:t>会商主体</w:t>
      </w:r>
    </w:p>
    <w:p w14:paraId="2399E6AA" w14:textId="32777080" w:rsidR="00B42B70" w:rsidRPr="00B42B70" w:rsidRDefault="00901C16" w:rsidP="00B42B70">
      <w:pPr>
        <w:ind w:firstLineChars="200" w:firstLine="420"/>
      </w:pPr>
      <w:r>
        <w:rPr>
          <w:rFonts w:hint="eastAsia"/>
        </w:rPr>
        <w:t>平衡表会商由政府主管部门组织，会商成员</w:t>
      </w:r>
      <w:r w:rsidR="00F00946">
        <w:rPr>
          <w:rFonts w:hint="eastAsia"/>
        </w:rPr>
        <w:t>由气象部门研究专家、市场分析师、农业经济专家及行业协会负责人等组成</w:t>
      </w:r>
      <w:r w:rsidR="00A26867">
        <w:rPr>
          <w:rFonts w:hint="eastAsia"/>
        </w:rPr>
        <w:t>，玉米分析师对发布的内容和数据负责。</w:t>
      </w:r>
    </w:p>
    <w:p w14:paraId="6232C8A5" w14:textId="1005B2B9" w:rsidR="006E1A7D" w:rsidRPr="000D33FE" w:rsidRDefault="00B42B70" w:rsidP="00C85CD4">
      <w:pPr>
        <w:spacing w:line="360" w:lineRule="auto"/>
        <w:rPr>
          <w:rFonts w:ascii="黑体" w:eastAsia="黑体" w:hAnsi="黑体"/>
        </w:rPr>
      </w:pPr>
      <w:r w:rsidRPr="000D33FE">
        <w:rPr>
          <w:rFonts w:ascii="黑体" w:eastAsia="黑体" w:hAnsi="黑体" w:hint="eastAsia"/>
        </w:rPr>
        <w:t>7</w:t>
      </w:r>
      <w:r w:rsidRPr="000D33FE">
        <w:rPr>
          <w:rFonts w:ascii="黑体" w:eastAsia="黑体" w:hAnsi="黑体"/>
        </w:rPr>
        <w:t>.2</w:t>
      </w:r>
      <w:r w:rsidR="000D33FE">
        <w:rPr>
          <w:rFonts w:ascii="黑体" w:eastAsia="黑体" w:hAnsi="黑体"/>
        </w:rPr>
        <w:t xml:space="preserve"> </w:t>
      </w:r>
      <w:r w:rsidRPr="000D33FE">
        <w:rPr>
          <w:rFonts w:ascii="黑体" w:eastAsia="黑体" w:hAnsi="黑体" w:hint="eastAsia"/>
        </w:rPr>
        <w:t>会商时间</w:t>
      </w:r>
    </w:p>
    <w:p w14:paraId="41A8FADE" w14:textId="463830C5" w:rsidR="00AB47E1" w:rsidRPr="00EA1A3B" w:rsidRDefault="00AB47E1" w:rsidP="00EA1A3B">
      <w:pPr>
        <w:ind w:firstLineChars="200" w:firstLine="420"/>
      </w:pPr>
      <w:r w:rsidRPr="00EA1A3B">
        <w:rPr>
          <w:rFonts w:hint="eastAsia"/>
        </w:rPr>
        <w:t>会商在每月第</w:t>
      </w:r>
      <w:r w:rsidRPr="00EA1A3B">
        <w:rPr>
          <w:rFonts w:hint="eastAsia"/>
        </w:rPr>
        <w:t>2</w:t>
      </w:r>
      <w:r w:rsidRPr="00EA1A3B">
        <w:rPr>
          <w:rFonts w:hint="eastAsia"/>
        </w:rPr>
        <w:t>周的周</w:t>
      </w:r>
      <w:r w:rsidRPr="00EA1A3B">
        <w:rPr>
          <w:rFonts w:hint="eastAsia"/>
        </w:rPr>
        <w:t>2</w:t>
      </w:r>
      <w:r w:rsidRPr="00EA1A3B">
        <w:rPr>
          <w:rFonts w:hint="eastAsia"/>
        </w:rPr>
        <w:t>进行，每年</w:t>
      </w:r>
      <w:r w:rsidRPr="00EA1A3B">
        <w:rPr>
          <w:rFonts w:hint="eastAsia"/>
        </w:rPr>
        <w:t>1</w:t>
      </w:r>
      <w:r w:rsidRPr="00EA1A3B">
        <w:t>2</w:t>
      </w:r>
      <w:r w:rsidRPr="00EA1A3B">
        <w:rPr>
          <w:rFonts w:hint="eastAsia"/>
        </w:rPr>
        <w:t>月份确定下一年全年的会商具体时间。</w:t>
      </w:r>
    </w:p>
    <w:p w14:paraId="6BE7EB06" w14:textId="60DF29E3" w:rsidR="00AB47E1" w:rsidRPr="000D33FE" w:rsidRDefault="00AB47E1" w:rsidP="00C85CD4">
      <w:pPr>
        <w:spacing w:line="360" w:lineRule="auto"/>
        <w:rPr>
          <w:rFonts w:ascii="黑体" w:eastAsia="黑体" w:hAnsi="黑体"/>
        </w:rPr>
      </w:pPr>
      <w:r w:rsidRPr="000D33FE">
        <w:rPr>
          <w:rFonts w:ascii="黑体" w:eastAsia="黑体" w:hAnsi="黑体" w:hint="eastAsia"/>
        </w:rPr>
        <w:t>7</w:t>
      </w:r>
      <w:r w:rsidRPr="000D33FE">
        <w:rPr>
          <w:rFonts w:ascii="黑体" w:eastAsia="黑体" w:hAnsi="黑体"/>
        </w:rPr>
        <w:t>.3</w:t>
      </w:r>
      <w:r w:rsidR="000D33FE">
        <w:rPr>
          <w:rFonts w:ascii="黑体" w:eastAsia="黑体" w:hAnsi="黑体"/>
        </w:rPr>
        <w:t xml:space="preserve"> </w:t>
      </w:r>
      <w:r w:rsidRPr="000D33FE">
        <w:rPr>
          <w:rFonts w:ascii="黑体" w:eastAsia="黑体" w:hAnsi="黑体" w:hint="eastAsia"/>
        </w:rPr>
        <w:t>会商方式</w:t>
      </w:r>
    </w:p>
    <w:p w14:paraId="288EF701" w14:textId="61D0DBAC" w:rsidR="00A26867" w:rsidRPr="00EA1A3B" w:rsidRDefault="00A26867" w:rsidP="00EA1A3B">
      <w:pPr>
        <w:ind w:firstLineChars="200" w:firstLine="420"/>
      </w:pPr>
      <w:r w:rsidRPr="00EA1A3B">
        <w:rPr>
          <w:rFonts w:hint="eastAsia"/>
        </w:rPr>
        <w:t>平衡表会商采取闭门讨论的方式，会商人员不能携带任何具有通讯功能的设备，会商开始前对参会人员的通讯设备进行统一管理。</w:t>
      </w:r>
    </w:p>
    <w:p w14:paraId="51484752" w14:textId="5B9FB6CB" w:rsidR="000B3BC6" w:rsidRPr="000D33FE" w:rsidRDefault="00EF1242" w:rsidP="00C85CD4">
      <w:pPr>
        <w:spacing w:line="360" w:lineRule="auto"/>
        <w:rPr>
          <w:rFonts w:ascii="黑体" w:eastAsia="黑体" w:hAnsi="黑体"/>
        </w:rPr>
      </w:pPr>
      <w:r w:rsidRPr="000D33FE">
        <w:rPr>
          <w:rFonts w:ascii="黑体" w:eastAsia="黑体" w:hAnsi="黑体" w:hint="eastAsia"/>
        </w:rPr>
        <w:t>7</w:t>
      </w:r>
      <w:r w:rsidRPr="000D33FE">
        <w:rPr>
          <w:rFonts w:ascii="黑体" w:eastAsia="黑体" w:hAnsi="黑体"/>
        </w:rPr>
        <w:t>.</w:t>
      </w:r>
      <w:r w:rsidR="00A26867" w:rsidRPr="000D33FE">
        <w:rPr>
          <w:rFonts w:ascii="黑体" w:eastAsia="黑体" w:hAnsi="黑体"/>
        </w:rPr>
        <w:t>4</w:t>
      </w:r>
      <w:r w:rsidR="000D33FE">
        <w:rPr>
          <w:rFonts w:ascii="黑体" w:eastAsia="黑体" w:hAnsi="黑体"/>
        </w:rPr>
        <w:t xml:space="preserve"> </w:t>
      </w:r>
      <w:r w:rsidR="00B42B70" w:rsidRPr="000D33FE">
        <w:rPr>
          <w:rFonts w:ascii="黑体" w:eastAsia="黑体" w:hAnsi="黑体" w:hint="eastAsia"/>
        </w:rPr>
        <w:t>会商</w:t>
      </w:r>
      <w:r w:rsidR="00C11E0D" w:rsidRPr="000D33FE">
        <w:rPr>
          <w:rFonts w:ascii="黑体" w:eastAsia="黑体" w:hAnsi="黑体" w:hint="eastAsia"/>
        </w:rPr>
        <w:t>流程及</w:t>
      </w:r>
      <w:r w:rsidR="00B42B70" w:rsidRPr="000D33FE">
        <w:rPr>
          <w:rFonts w:ascii="黑体" w:eastAsia="黑体" w:hAnsi="黑体" w:hint="eastAsia"/>
        </w:rPr>
        <w:t>内容</w:t>
      </w:r>
    </w:p>
    <w:p w14:paraId="30AB9021" w14:textId="28DD9C56" w:rsidR="00C11E0D" w:rsidRPr="000D33FE" w:rsidRDefault="00C11E0D" w:rsidP="00C85CD4">
      <w:pPr>
        <w:spacing w:line="360" w:lineRule="auto"/>
        <w:rPr>
          <w:rFonts w:ascii="黑体" w:eastAsia="黑体" w:hAnsi="黑体"/>
        </w:rPr>
      </w:pPr>
      <w:r w:rsidRPr="000D33FE">
        <w:rPr>
          <w:rFonts w:ascii="黑体" w:eastAsia="黑体" w:hAnsi="黑体" w:hint="eastAsia"/>
        </w:rPr>
        <w:t>7</w:t>
      </w:r>
      <w:r w:rsidRPr="000D33FE">
        <w:rPr>
          <w:rFonts w:ascii="黑体" w:eastAsia="黑体" w:hAnsi="黑体"/>
        </w:rPr>
        <w:t>.4.1</w:t>
      </w:r>
      <w:r w:rsidR="000D33FE">
        <w:rPr>
          <w:rFonts w:ascii="黑体" w:eastAsia="黑体" w:hAnsi="黑体"/>
        </w:rPr>
        <w:t xml:space="preserve"> </w:t>
      </w:r>
      <w:r w:rsidRPr="000D33FE">
        <w:rPr>
          <w:rFonts w:ascii="黑体" w:eastAsia="黑体" w:hAnsi="黑体" w:hint="eastAsia"/>
        </w:rPr>
        <w:t>会商流程</w:t>
      </w:r>
    </w:p>
    <w:p w14:paraId="16FED155" w14:textId="06C4382B" w:rsidR="00C11E0D" w:rsidRDefault="00391569" w:rsidP="00EA1A3B">
      <w:pPr>
        <w:ind w:firstLineChars="200" w:firstLine="420"/>
      </w:pPr>
      <w:r>
        <w:rPr>
          <w:rFonts w:hint="eastAsia"/>
        </w:rPr>
        <w:t>首先，气象部门专家对近期农业生产地区天气条件及农作物长势进行说明，并对短期内天气情况进行预测。</w:t>
      </w:r>
      <w:r w:rsidR="00732F8E">
        <w:rPr>
          <w:rFonts w:hint="eastAsia"/>
        </w:rPr>
        <w:t>然后</w:t>
      </w:r>
      <w:r w:rsidR="00420970">
        <w:rPr>
          <w:rFonts w:hint="eastAsia"/>
        </w:rPr>
        <w:t>，玉米首席分析师</w:t>
      </w:r>
      <w:r w:rsidR="00A26867" w:rsidRPr="00B42B70">
        <w:rPr>
          <w:rFonts w:hint="eastAsia"/>
        </w:rPr>
        <w:t>对</w:t>
      </w:r>
      <w:r w:rsidR="00F766A9">
        <w:rPr>
          <w:rFonts w:hint="eastAsia"/>
        </w:rPr>
        <w:t>本月玉米市场供需形势进行说明，对本年度和下一年度平衡表数据进行调整，并说明调整原因。</w:t>
      </w:r>
      <w:r w:rsidR="00C11E0D">
        <w:rPr>
          <w:rFonts w:hint="eastAsia"/>
        </w:rPr>
        <w:t>最后，其他会商专家对平衡表的调整提出意见，并对解读报告进行修改。会商专家达成一致后，由当月负责的玉米首席分析师签字确认，同意发布。</w:t>
      </w:r>
    </w:p>
    <w:p w14:paraId="5D5DA26A" w14:textId="345B8AAF" w:rsidR="00C11E0D" w:rsidRPr="000D33FE" w:rsidRDefault="00C11E0D" w:rsidP="00C85CD4">
      <w:pPr>
        <w:spacing w:line="360" w:lineRule="auto"/>
        <w:rPr>
          <w:rFonts w:ascii="黑体" w:eastAsia="黑体" w:hAnsi="黑体"/>
        </w:rPr>
      </w:pPr>
      <w:r w:rsidRPr="000D33FE">
        <w:rPr>
          <w:rFonts w:ascii="黑体" w:eastAsia="黑体" w:hAnsi="黑体" w:hint="eastAsia"/>
        </w:rPr>
        <w:t>7</w:t>
      </w:r>
      <w:r w:rsidRPr="000D33FE">
        <w:rPr>
          <w:rFonts w:ascii="黑体" w:eastAsia="黑体" w:hAnsi="黑体"/>
        </w:rPr>
        <w:t>.4.2</w:t>
      </w:r>
      <w:r w:rsidR="000D33FE">
        <w:rPr>
          <w:rFonts w:ascii="黑体" w:eastAsia="黑体" w:hAnsi="黑体"/>
        </w:rPr>
        <w:t xml:space="preserve"> </w:t>
      </w:r>
      <w:r w:rsidRPr="000D33FE">
        <w:rPr>
          <w:rFonts w:ascii="黑体" w:eastAsia="黑体" w:hAnsi="黑体" w:hint="eastAsia"/>
        </w:rPr>
        <w:t>会商内容</w:t>
      </w:r>
    </w:p>
    <w:p w14:paraId="5CE4E569" w14:textId="0CBAAFBA" w:rsidR="00EF1242" w:rsidRDefault="00C11E0D" w:rsidP="00EA1A3B">
      <w:pPr>
        <w:ind w:firstLineChars="200" w:firstLine="420"/>
      </w:pPr>
      <w:r>
        <w:rPr>
          <w:rFonts w:hint="eastAsia"/>
        </w:rPr>
        <w:t>会上内容主要包括：</w:t>
      </w:r>
      <w:r>
        <w:rPr>
          <w:rFonts w:hint="eastAsia"/>
        </w:rPr>
        <w:t>1</w:t>
      </w:r>
      <w:r>
        <w:t>.</w:t>
      </w:r>
      <w:r>
        <w:rPr>
          <w:rFonts w:hint="eastAsia"/>
        </w:rPr>
        <w:t>产区气象条件状况及预测，玉米当前长势情况及播种面积及预期产量情况分析。</w:t>
      </w:r>
      <w:r>
        <w:rPr>
          <w:rFonts w:hint="eastAsia"/>
        </w:rPr>
        <w:t>2</w:t>
      </w:r>
      <w:r>
        <w:t>.</w:t>
      </w:r>
      <w:r>
        <w:rPr>
          <w:rFonts w:hint="eastAsia"/>
        </w:rPr>
        <w:t>玉米供应情况，如玉米上市量、流通运输情况、库存变化情况等。</w:t>
      </w:r>
      <w:r>
        <w:rPr>
          <w:rFonts w:hint="eastAsia"/>
        </w:rPr>
        <w:t>3</w:t>
      </w:r>
      <w:r>
        <w:t>.</w:t>
      </w:r>
      <w:r>
        <w:rPr>
          <w:rFonts w:hint="eastAsia"/>
        </w:rPr>
        <w:t>玉米消费情况，包括饲料及深加工企业开工率、生猪、畜禽等存栏量和肉类产品价格变化走势、淀粉、酒精等深加工产品市场需求和价格走势情况等。</w:t>
      </w:r>
      <w:r>
        <w:rPr>
          <w:rFonts w:hint="eastAsia"/>
        </w:rPr>
        <w:t>4</w:t>
      </w:r>
      <w:r>
        <w:t>.</w:t>
      </w:r>
      <w:r>
        <w:rPr>
          <w:rFonts w:hint="eastAsia"/>
        </w:rPr>
        <w:t>进出口情况，包括国际玉米当前天气及生产情况、玉米期货现货价格变化、玉米进口</w:t>
      </w:r>
      <w:r w:rsidR="00A26867" w:rsidRPr="00B42B70">
        <w:rPr>
          <w:rFonts w:hint="eastAsia"/>
        </w:rPr>
        <w:t>数据</w:t>
      </w:r>
      <w:r w:rsidR="00A26867" w:rsidRPr="00B42B70">
        <w:t>分析</w:t>
      </w:r>
      <w:r>
        <w:rPr>
          <w:rFonts w:hint="eastAsia"/>
        </w:rPr>
        <w:t>等。根据以上玉米市场供需形势分析，对平衡表各指标的当前年度估计值和下一年度预测值进行调整，分析原因，并</w:t>
      </w:r>
      <w:r w:rsidR="00A26867" w:rsidRPr="00B42B70">
        <w:t>形成结论</w:t>
      </w:r>
      <w:r>
        <w:rPr>
          <w:rFonts w:hint="eastAsia"/>
        </w:rPr>
        <w:t>和解读报告</w:t>
      </w:r>
      <w:r w:rsidR="000F35BA">
        <w:rPr>
          <w:rFonts w:hint="eastAsia"/>
        </w:rPr>
        <w:t>。</w:t>
      </w:r>
    </w:p>
    <w:p w14:paraId="7D0AE5BB" w14:textId="409675D4" w:rsidR="000B3BC6" w:rsidRPr="00A26867" w:rsidRDefault="00AB47E1" w:rsidP="00A26867">
      <w:pPr>
        <w:pStyle w:val="1"/>
        <w:numPr>
          <w:ilvl w:val="0"/>
          <w:numId w:val="6"/>
        </w:numPr>
        <w:spacing w:before="0" w:after="0" w:line="480" w:lineRule="auto"/>
        <w:rPr>
          <w:rFonts w:ascii="黑体" w:eastAsia="黑体" w:hAnsi="黑体"/>
          <w:b w:val="0"/>
          <w:sz w:val="21"/>
          <w:szCs w:val="21"/>
        </w:rPr>
      </w:pPr>
      <w:r w:rsidRPr="00A26867">
        <w:rPr>
          <w:rFonts w:ascii="黑体" w:eastAsia="黑体" w:hAnsi="黑体" w:hint="eastAsia"/>
          <w:b w:val="0"/>
          <w:sz w:val="21"/>
          <w:szCs w:val="21"/>
        </w:rPr>
        <w:t>平衡表</w:t>
      </w:r>
      <w:r w:rsidR="00B42B70" w:rsidRPr="00A26867">
        <w:rPr>
          <w:rFonts w:ascii="黑体" w:eastAsia="黑体" w:hAnsi="黑体" w:hint="eastAsia"/>
          <w:b w:val="0"/>
          <w:sz w:val="21"/>
          <w:szCs w:val="21"/>
        </w:rPr>
        <w:t>发布方式</w:t>
      </w:r>
    </w:p>
    <w:p w14:paraId="261C23CE" w14:textId="7593D86A" w:rsidR="00275938" w:rsidRPr="00AB47E1" w:rsidRDefault="000F35BA" w:rsidP="000F35BA">
      <w:pPr>
        <w:ind w:firstLineChars="200" w:firstLine="420"/>
      </w:pPr>
      <w:r>
        <w:rPr>
          <w:rFonts w:hint="eastAsia"/>
        </w:rPr>
        <w:t>平衡表及解读报告</w:t>
      </w:r>
      <w:r w:rsidR="00C029A8" w:rsidRPr="00B42B70">
        <w:rPr>
          <w:rFonts w:hint="eastAsia"/>
        </w:rPr>
        <w:t>按照</w:t>
      </w:r>
      <w:r w:rsidR="00C029A8" w:rsidRPr="00B42B70">
        <w:t>政府</w:t>
      </w:r>
      <w:r w:rsidR="00C029A8">
        <w:rPr>
          <w:rFonts w:hint="eastAsia"/>
        </w:rPr>
        <w:t>主管</w:t>
      </w:r>
      <w:r w:rsidR="00C029A8" w:rsidRPr="00B42B70">
        <w:t>部门以及相关机构的合法程序</w:t>
      </w:r>
      <w:r>
        <w:rPr>
          <w:rFonts w:hint="eastAsia"/>
        </w:rPr>
        <w:t>在官方网站</w:t>
      </w:r>
      <w:r w:rsidR="00C029A8" w:rsidRPr="00B42B70">
        <w:t>进行</w:t>
      </w:r>
      <w:r>
        <w:rPr>
          <w:rFonts w:hint="eastAsia"/>
        </w:rPr>
        <w:t>统一发布</w:t>
      </w:r>
      <w:r w:rsidR="00C029A8" w:rsidRPr="00B42B70">
        <w:t>，确保</w:t>
      </w:r>
      <w:r w:rsidR="00C029A8" w:rsidRPr="00B42B70">
        <w:rPr>
          <w:rFonts w:hint="eastAsia"/>
        </w:rPr>
        <w:t>以约定方式</w:t>
      </w:r>
      <w:r w:rsidR="00C029A8" w:rsidRPr="00B42B70">
        <w:t>获得信息的</w:t>
      </w:r>
      <w:r>
        <w:rPr>
          <w:rFonts w:hint="eastAsia"/>
        </w:rPr>
        <w:t>一致性和准确性。</w:t>
      </w:r>
      <w:bookmarkEnd w:id="21"/>
    </w:p>
    <w:sectPr w:rsidR="00275938" w:rsidRPr="00AB47E1">
      <w:pgSz w:w="11906" w:h="16838"/>
      <w:pgMar w:top="567" w:right="1134" w:bottom="1134" w:left="1418" w:header="1418" w:footer="1134" w:gutter="0"/>
      <w:pgNumType w:start="1"/>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589BE" w14:textId="77777777" w:rsidR="005A361F" w:rsidRDefault="005A361F">
      <w:r>
        <w:separator/>
      </w:r>
    </w:p>
  </w:endnote>
  <w:endnote w:type="continuationSeparator" w:id="0">
    <w:p w14:paraId="26A03636" w14:textId="77777777" w:rsidR="005A361F" w:rsidRDefault="005A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F709" w14:textId="77777777" w:rsidR="00232CCC" w:rsidRDefault="00232CCC">
    <w:pPr>
      <w:pStyle w:val="affffff3"/>
    </w:pPr>
    <w:r>
      <w:fldChar w:fldCharType="begin"/>
    </w:r>
    <w:r>
      <w:instrText xml:space="preserve"> PAGE  \* MERGEFORMAT </w:instrText>
    </w:r>
    <w:r>
      <w:fldChar w:fldCharType="separate"/>
    </w:r>
    <w:r w:rsidR="00AC4597" w:rsidRPr="00AC459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379B6" w14:textId="77777777" w:rsidR="005A361F" w:rsidRDefault="005A361F">
      <w:r>
        <w:separator/>
      </w:r>
    </w:p>
  </w:footnote>
  <w:footnote w:type="continuationSeparator" w:id="0">
    <w:p w14:paraId="5401C056" w14:textId="77777777" w:rsidR="005A361F" w:rsidRDefault="005A3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BC57" w14:textId="77777777" w:rsidR="00232CCC" w:rsidRDefault="00232CCC">
    <w:pPr>
      <w:pStyle w:val="afff8"/>
    </w:pPr>
    <w:r>
      <w:t>NY/T XXXXX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1" w15:restartNumberingAfterBreak="0">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3" w15:restartNumberingAfterBreak="0">
    <w:nsid w:val="0DDE2B46"/>
    <w:multiLevelType w:val="multilevel"/>
    <w:tmpl w:val="0DDE2B46"/>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4" w15:restartNumberingAfterBreak="0">
    <w:nsid w:val="0F990BB0"/>
    <w:multiLevelType w:val="multilevel"/>
    <w:tmpl w:val="10DC1100"/>
    <w:lvl w:ilvl="0">
      <w:start w:val="4"/>
      <w:numFmt w:val="decimal"/>
      <w:lvlText w:val="%1"/>
      <w:lvlJc w:val="left"/>
      <w:pPr>
        <w:ind w:left="437" w:hanging="437"/>
      </w:pPr>
      <w:rPr>
        <w:rFonts w:hint="default"/>
      </w:rPr>
    </w:lvl>
    <w:lvl w:ilvl="1">
      <w:start w:val="2"/>
      <w:numFmt w:val="decimal"/>
      <w:lvlText w:val="%1.%2"/>
      <w:lvlJc w:val="left"/>
      <w:pPr>
        <w:ind w:left="720" w:hanging="437"/>
      </w:pPr>
      <w:rPr>
        <w:rFonts w:hint="default"/>
      </w:rPr>
    </w:lvl>
    <w:lvl w:ilvl="2">
      <w:start w:val="1"/>
      <w:numFmt w:val="decimal"/>
      <w:lvlText w:val="%1.%2.%3"/>
      <w:lvlJc w:val="left"/>
      <w:pPr>
        <w:ind w:left="100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1EF41B9"/>
    <w:multiLevelType w:val="hybridMultilevel"/>
    <w:tmpl w:val="68DE9A1E"/>
    <w:lvl w:ilvl="0" w:tplc="792C2D8A">
      <w:start w:val="6"/>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5A5074B"/>
    <w:multiLevelType w:val="hybridMultilevel"/>
    <w:tmpl w:val="D48CA44E"/>
    <w:lvl w:ilvl="0" w:tplc="121649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1DBF583A"/>
    <w:multiLevelType w:val="multilevel"/>
    <w:tmpl w:val="1DBF583A"/>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8" w15:restartNumberingAfterBreak="0">
    <w:nsid w:val="1E666FEC"/>
    <w:multiLevelType w:val="multilevel"/>
    <w:tmpl w:val="DF4287AC"/>
    <w:lvl w:ilvl="0">
      <w:start w:val="4"/>
      <w:numFmt w:val="decimal"/>
      <w:lvlText w:val="%1"/>
      <w:lvlJc w:val="left"/>
      <w:pPr>
        <w:ind w:left="429" w:hanging="429"/>
      </w:pPr>
      <w:rPr>
        <w:rFonts w:hint="default"/>
      </w:rPr>
    </w:lvl>
    <w:lvl w:ilvl="1">
      <w:start w:val="1"/>
      <w:numFmt w:val="decimal"/>
      <w:lvlText w:val="%1.%2"/>
      <w:lvlJc w:val="left"/>
      <w:pPr>
        <w:ind w:left="534" w:hanging="429"/>
      </w:pPr>
      <w:rPr>
        <w:rFonts w:hint="default"/>
      </w:rPr>
    </w:lvl>
    <w:lvl w:ilvl="2">
      <w:start w:val="5"/>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1710" w:hanging="108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280" w:hanging="1440"/>
      </w:pPr>
      <w:rPr>
        <w:rFonts w:hint="default"/>
      </w:rPr>
    </w:lvl>
  </w:abstractNum>
  <w:abstractNum w:abstractNumId="9" w15:restartNumberingAfterBreak="0">
    <w:nsid w:val="1FC91163"/>
    <w:multiLevelType w:val="multilevel"/>
    <w:tmpl w:val="1FC91163"/>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42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pStyle w:val="a5"/>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6"/>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0" w15:restartNumberingAfterBreak="0">
    <w:nsid w:val="24CB4284"/>
    <w:multiLevelType w:val="hybridMultilevel"/>
    <w:tmpl w:val="8164754A"/>
    <w:lvl w:ilvl="0" w:tplc="E9FCE9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A8F7113"/>
    <w:multiLevelType w:val="multilevel"/>
    <w:tmpl w:val="2A8F7113"/>
    <w:lvl w:ilvl="0">
      <w:start w:val="1"/>
      <w:numFmt w:val="upperLetter"/>
      <w:pStyle w:val="a7"/>
      <w:suff w:val="space"/>
      <w:lvlText w:val="%1"/>
      <w:lvlJc w:val="left"/>
      <w:pPr>
        <w:ind w:left="623" w:hanging="425"/>
      </w:pPr>
      <w:rPr>
        <w:rFonts w:hint="eastAsia"/>
      </w:rPr>
    </w:lvl>
    <w:lvl w:ilvl="1">
      <w:start w:val="1"/>
      <w:numFmt w:val="decimal"/>
      <w:pStyle w:val="a8"/>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2" w15:restartNumberingAfterBreak="0">
    <w:nsid w:val="2C5917C3"/>
    <w:multiLevelType w:val="multilevel"/>
    <w:tmpl w:val="2C5917C3"/>
    <w:lvl w:ilvl="0">
      <w:start w:val="1"/>
      <w:numFmt w:val="none"/>
      <w:pStyle w:val="a9"/>
      <w:suff w:val="nothing"/>
      <w:lvlText w:val="%1——"/>
      <w:lvlJc w:val="left"/>
      <w:pPr>
        <w:ind w:left="833" w:hanging="408"/>
      </w:pPr>
      <w:rPr>
        <w:rFonts w:hint="eastAsia"/>
      </w:rPr>
    </w:lvl>
    <w:lvl w:ilvl="1">
      <w:start w:val="1"/>
      <w:numFmt w:val="bullet"/>
      <w:pStyle w:val="aa"/>
      <w:lvlText w:val=""/>
      <w:lvlJc w:val="left"/>
      <w:pPr>
        <w:tabs>
          <w:tab w:val="num" w:pos="760"/>
        </w:tabs>
        <w:ind w:left="1264" w:hanging="413"/>
      </w:pPr>
      <w:rPr>
        <w:rFonts w:ascii="Symbol" w:hAnsi="Symbol" w:hint="default"/>
        <w:color w:val="auto"/>
      </w:rPr>
    </w:lvl>
    <w:lvl w:ilvl="2">
      <w:start w:val="1"/>
      <w:numFmt w:val="bullet"/>
      <w:pStyle w:val="ab"/>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3" w15:restartNumberingAfterBreak="0">
    <w:nsid w:val="32F64709"/>
    <w:multiLevelType w:val="multilevel"/>
    <w:tmpl w:val="6FC41FF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4B0056A"/>
    <w:multiLevelType w:val="multilevel"/>
    <w:tmpl w:val="A6F4822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D733618"/>
    <w:multiLevelType w:val="multilevel"/>
    <w:tmpl w:val="3D733618"/>
    <w:lvl w:ilvl="0">
      <w:start w:val="1"/>
      <w:numFmt w:val="decimal"/>
      <w:pStyle w:val="ac"/>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6" w15:restartNumberingAfterBreak="0">
    <w:nsid w:val="3E0348EE"/>
    <w:multiLevelType w:val="multilevel"/>
    <w:tmpl w:val="46A0B86E"/>
    <w:lvl w:ilvl="0">
      <w:start w:val="5"/>
      <w:numFmt w:val="decimal"/>
      <w:lvlText w:val="%1"/>
      <w:lvlJc w:val="left"/>
      <w:pPr>
        <w:ind w:left="579" w:hanging="437"/>
      </w:pPr>
      <w:rPr>
        <w:rFonts w:hint="default"/>
      </w:rPr>
    </w:lvl>
    <w:lvl w:ilvl="1">
      <w:start w:val="2"/>
      <w:numFmt w:val="decimal"/>
      <w:lvlText w:val="%1.%2"/>
      <w:lvlJc w:val="left"/>
      <w:pPr>
        <w:ind w:left="542" w:hanging="437"/>
      </w:pPr>
      <w:rPr>
        <w:rFonts w:hint="default"/>
      </w:rPr>
    </w:lvl>
    <w:lvl w:ilvl="2">
      <w:start w:val="2"/>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1710" w:hanging="108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280" w:hanging="1440"/>
      </w:pPr>
      <w:rPr>
        <w:rFonts w:hint="default"/>
      </w:rPr>
    </w:lvl>
  </w:abstractNum>
  <w:abstractNum w:abstractNumId="17" w15:restartNumberingAfterBreak="0">
    <w:nsid w:val="44C50F90"/>
    <w:multiLevelType w:val="multilevel"/>
    <w:tmpl w:val="44C50F90"/>
    <w:lvl w:ilvl="0">
      <w:start w:val="1"/>
      <w:numFmt w:val="lowerLetter"/>
      <w:pStyle w:val="ad"/>
      <w:lvlText w:val="%1)"/>
      <w:lvlJc w:val="left"/>
      <w:pPr>
        <w:tabs>
          <w:tab w:val="num" w:pos="839"/>
        </w:tabs>
        <w:ind w:left="839" w:hanging="419"/>
      </w:pPr>
      <w:rPr>
        <w:rFonts w:ascii="宋体" w:eastAsia="宋体" w:hAnsi="宋体" w:hint="eastAsia"/>
        <w:b w:val="0"/>
        <w:i w:val="0"/>
        <w:sz w:val="20"/>
        <w:szCs w:val="21"/>
      </w:rPr>
    </w:lvl>
    <w:lvl w:ilvl="1">
      <w:start w:val="1"/>
      <w:numFmt w:val="decimal"/>
      <w:pStyle w:val="ae"/>
      <w:lvlText w:val="%2)"/>
      <w:lvlJc w:val="left"/>
      <w:pPr>
        <w:tabs>
          <w:tab w:val="num" w:pos="1259"/>
        </w:tabs>
        <w:ind w:left="1259" w:hanging="420"/>
      </w:pPr>
      <w:rPr>
        <w:rFonts w:ascii="宋体" w:eastAsia="宋体" w:hAnsi="宋体" w:hint="eastAsia"/>
        <w:b w:val="0"/>
        <w:i w:val="0"/>
        <w:sz w:val="20"/>
      </w:rPr>
    </w:lvl>
    <w:lvl w:ilvl="2">
      <w:start w:val="1"/>
      <w:numFmt w:val="decimal"/>
      <w:pStyle w:val="af"/>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2517"/>
        </w:tabs>
        <w:ind w:left="2517"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18" w15:restartNumberingAfterBreak="0">
    <w:nsid w:val="4B733A5F"/>
    <w:multiLevelType w:val="multilevel"/>
    <w:tmpl w:val="4B733A5F"/>
    <w:lvl w:ilvl="0">
      <w:start w:val="1"/>
      <w:numFmt w:val="decimal"/>
      <w:pStyle w:val="af0"/>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9" w15:restartNumberingAfterBreak="0">
    <w:nsid w:val="557C2AF5"/>
    <w:multiLevelType w:val="multilevel"/>
    <w:tmpl w:val="557C2AF5"/>
    <w:lvl w:ilvl="0">
      <w:start w:val="1"/>
      <w:numFmt w:val="decimal"/>
      <w:pStyle w:val="af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0" w15:restartNumberingAfterBreak="0">
    <w:nsid w:val="606830E2"/>
    <w:multiLevelType w:val="multilevel"/>
    <w:tmpl w:val="F15882C0"/>
    <w:lvl w:ilvl="0">
      <w:start w:val="4"/>
      <w:numFmt w:val="decimal"/>
      <w:lvlText w:val="%1"/>
      <w:lvlJc w:val="left"/>
      <w:pPr>
        <w:ind w:left="437" w:hanging="437"/>
      </w:pPr>
      <w:rPr>
        <w:rFonts w:hint="default"/>
      </w:rPr>
    </w:lvl>
    <w:lvl w:ilvl="1">
      <w:start w:val="2"/>
      <w:numFmt w:val="decimal"/>
      <w:lvlText w:val="%1.%2"/>
      <w:lvlJc w:val="left"/>
      <w:pPr>
        <w:ind w:left="542" w:hanging="437"/>
      </w:pPr>
      <w:rPr>
        <w:rFonts w:hint="default"/>
      </w:rPr>
    </w:lvl>
    <w:lvl w:ilvl="2">
      <w:start w:val="3"/>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1710" w:hanging="108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280" w:hanging="1440"/>
      </w:pPr>
      <w:rPr>
        <w:rFonts w:hint="default"/>
      </w:rPr>
    </w:lvl>
  </w:abstractNum>
  <w:abstractNum w:abstractNumId="21" w15:restartNumberingAfterBreak="0">
    <w:nsid w:val="60B55DC2"/>
    <w:multiLevelType w:val="multilevel"/>
    <w:tmpl w:val="60B55DC2"/>
    <w:lvl w:ilvl="0">
      <w:start w:val="1"/>
      <w:numFmt w:val="upperLetter"/>
      <w:pStyle w:val="af2"/>
      <w:lvlText w:val="%1"/>
      <w:lvlJc w:val="left"/>
      <w:pPr>
        <w:tabs>
          <w:tab w:val="num" w:pos="0"/>
        </w:tabs>
        <w:ind w:left="0" w:hanging="425"/>
      </w:pPr>
      <w:rPr>
        <w:rFonts w:hint="eastAsia"/>
      </w:rPr>
    </w:lvl>
    <w:lvl w:ilvl="1">
      <w:start w:val="1"/>
      <w:numFmt w:val="decimal"/>
      <w:pStyle w:val="af3"/>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2" w15:restartNumberingAfterBreak="0">
    <w:nsid w:val="646260FA"/>
    <w:multiLevelType w:val="multilevel"/>
    <w:tmpl w:val="646260FA"/>
    <w:lvl w:ilvl="0">
      <w:start w:val="1"/>
      <w:numFmt w:val="decimal"/>
      <w:pStyle w:val="af4"/>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3" w15:restartNumberingAfterBreak="0">
    <w:nsid w:val="657D3FBC"/>
    <w:multiLevelType w:val="multilevel"/>
    <w:tmpl w:val="657D3FBC"/>
    <w:lvl w:ilvl="0">
      <w:start w:val="1"/>
      <w:numFmt w:val="upperLetter"/>
      <w:pStyle w:val="af5"/>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6"/>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7"/>
      <w:suff w:val="nothing"/>
      <w:lvlText w:val="%1.%2.%3.%4　"/>
      <w:lvlJc w:val="left"/>
      <w:pPr>
        <w:ind w:left="0" w:firstLine="0"/>
      </w:pPr>
      <w:rPr>
        <w:rFonts w:ascii="黑体" w:eastAsia="黑体" w:hAnsi="Times New Roman" w:hint="eastAsia"/>
        <w:b w:val="0"/>
        <w:i w:val="0"/>
        <w:sz w:val="21"/>
      </w:rPr>
    </w:lvl>
    <w:lvl w:ilvl="4">
      <w:start w:val="1"/>
      <w:numFmt w:val="decimal"/>
      <w:pStyle w:val="af8"/>
      <w:suff w:val="nothing"/>
      <w:lvlText w:val="%1.%2.%3.%4.%5　"/>
      <w:lvlJc w:val="left"/>
      <w:pPr>
        <w:ind w:left="0" w:firstLine="0"/>
      </w:pPr>
      <w:rPr>
        <w:rFonts w:ascii="黑体" w:eastAsia="黑体" w:hAnsi="Times New Roman" w:hint="eastAsia"/>
        <w:b w:val="0"/>
        <w:i w:val="0"/>
        <w:sz w:val="21"/>
      </w:rPr>
    </w:lvl>
    <w:lvl w:ilvl="5">
      <w:start w:val="1"/>
      <w:numFmt w:val="decimal"/>
      <w:pStyle w:val="af9"/>
      <w:suff w:val="nothing"/>
      <w:lvlText w:val="%1.%2.%3.%4.%5.%6　"/>
      <w:lvlJc w:val="left"/>
      <w:pPr>
        <w:ind w:left="0" w:firstLine="0"/>
      </w:pPr>
      <w:rPr>
        <w:rFonts w:ascii="黑体" w:eastAsia="黑体" w:hAnsi="Times New Roman" w:hint="eastAsia"/>
        <w:b w:val="0"/>
        <w:i w:val="0"/>
        <w:sz w:val="21"/>
      </w:rPr>
    </w:lvl>
    <w:lvl w:ilvl="6">
      <w:start w:val="1"/>
      <w:numFmt w:val="decimal"/>
      <w:pStyle w:val="af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6B671C45"/>
    <w:multiLevelType w:val="multilevel"/>
    <w:tmpl w:val="60901224"/>
    <w:lvl w:ilvl="0">
      <w:start w:val="5"/>
      <w:numFmt w:val="decimal"/>
      <w:lvlText w:val="%1"/>
      <w:lvlJc w:val="left"/>
      <w:pPr>
        <w:ind w:left="437" w:hanging="437"/>
      </w:pPr>
      <w:rPr>
        <w:rFonts w:hint="default"/>
      </w:rPr>
    </w:lvl>
    <w:lvl w:ilvl="1">
      <w:start w:val="4"/>
      <w:numFmt w:val="decimal"/>
      <w:lvlText w:val="%1.%2"/>
      <w:lvlJc w:val="left"/>
      <w:pPr>
        <w:ind w:left="542" w:hanging="437"/>
      </w:pPr>
      <w:rPr>
        <w:rFonts w:hint="default"/>
      </w:rPr>
    </w:lvl>
    <w:lvl w:ilvl="2">
      <w:start w:val="2"/>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1710" w:hanging="108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280" w:hanging="1440"/>
      </w:pPr>
      <w:rPr>
        <w:rFonts w:hint="default"/>
      </w:rPr>
    </w:lvl>
  </w:abstractNum>
  <w:abstractNum w:abstractNumId="25" w15:restartNumberingAfterBreak="0">
    <w:nsid w:val="6D6C07CD"/>
    <w:multiLevelType w:val="multilevel"/>
    <w:tmpl w:val="6D6C07CD"/>
    <w:lvl w:ilvl="0">
      <w:start w:val="1"/>
      <w:numFmt w:val="lowerLetter"/>
      <w:pStyle w:val="afb"/>
      <w:lvlText w:val="%1)"/>
      <w:lvlJc w:val="left"/>
      <w:pPr>
        <w:tabs>
          <w:tab w:val="num" w:pos="839"/>
        </w:tabs>
        <w:ind w:left="839" w:hanging="419"/>
      </w:pPr>
      <w:rPr>
        <w:rFonts w:ascii="宋体" w:eastAsia="宋体" w:hint="eastAsia"/>
        <w:b w:val="0"/>
        <w:i w:val="0"/>
        <w:sz w:val="21"/>
      </w:rPr>
    </w:lvl>
    <w:lvl w:ilvl="1">
      <w:start w:val="1"/>
      <w:numFmt w:val="decimal"/>
      <w:pStyle w:val="afc"/>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26" w15:restartNumberingAfterBreak="0">
    <w:nsid w:val="6DBF04F4"/>
    <w:multiLevelType w:val="multilevel"/>
    <w:tmpl w:val="6DBF04F4"/>
    <w:lvl w:ilvl="0">
      <w:start w:val="1"/>
      <w:numFmt w:val="none"/>
      <w:pStyle w:val="afd"/>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7" w15:restartNumberingAfterBreak="0">
    <w:nsid w:val="6EB856C8"/>
    <w:multiLevelType w:val="multilevel"/>
    <w:tmpl w:val="F7701476"/>
    <w:lvl w:ilvl="0">
      <w:start w:val="5"/>
      <w:numFmt w:val="decimal"/>
      <w:lvlText w:val="%1"/>
      <w:lvlJc w:val="left"/>
      <w:pPr>
        <w:ind w:left="437" w:hanging="437"/>
      </w:pPr>
      <w:rPr>
        <w:rFonts w:hint="default"/>
      </w:rPr>
    </w:lvl>
    <w:lvl w:ilvl="1">
      <w:start w:val="4"/>
      <w:numFmt w:val="decimal"/>
      <w:lvlText w:val="%1.%2"/>
      <w:lvlJc w:val="left"/>
      <w:pPr>
        <w:ind w:left="542" w:hanging="437"/>
      </w:pPr>
      <w:rPr>
        <w:rFonts w:hint="default"/>
      </w:rPr>
    </w:lvl>
    <w:lvl w:ilvl="2">
      <w:start w:val="2"/>
      <w:numFmt w:val="decimal"/>
      <w:lvlText w:val="%1.%2.%3"/>
      <w:lvlJc w:val="left"/>
      <w:pPr>
        <w:ind w:left="930" w:hanging="720"/>
      </w:pPr>
      <w:rPr>
        <w:rFonts w:hint="default"/>
      </w:rPr>
    </w:lvl>
    <w:lvl w:ilvl="3">
      <w:start w:val="1"/>
      <w:numFmt w:val="decimal"/>
      <w:lvlText w:val="%1.%2.%3.%4"/>
      <w:lvlJc w:val="left"/>
      <w:pPr>
        <w:ind w:left="1035"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605" w:hanging="1080"/>
      </w:pPr>
      <w:rPr>
        <w:rFonts w:hint="default"/>
      </w:rPr>
    </w:lvl>
    <w:lvl w:ilvl="6">
      <w:start w:val="1"/>
      <w:numFmt w:val="decimal"/>
      <w:lvlText w:val="%1.%2.%3.%4.%5.%6.%7"/>
      <w:lvlJc w:val="left"/>
      <w:pPr>
        <w:ind w:left="1710" w:hanging="1080"/>
      </w:pPr>
      <w:rPr>
        <w:rFonts w:hint="default"/>
      </w:rPr>
    </w:lvl>
    <w:lvl w:ilvl="7">
      <w:start w:val="1"/>
      <w:numFmt w:val="decimal"/>
      <w:lvlText w:val="%1.%2.%3.%4.%5.%6.%7.%8"/>
      <w:lvlJc w:val="left"/>
      <w:pPr>
        <w:ind w:left="2175" w:hanging="1440"/>
      </w:pPr>
      <w:rPr>
        <w:rFonts w:hint="default"/>
      </w:rPr>
    </w:lvl>
    <w:lvl w:ilvl="8">
      <w:start w:val="1"/>
      <w:numFmt w:val="decimal"/>
      <w:lvlText w:val="%1.%2.%3.%4.%5.%6.%7.%8.%9"/>
      <w:lvlJc w:val="left"/>
      <w:pPr>
        <w:ind w:left="2280" w:hanging="1440"/>
      </w:pPr>
      <w:rPr>
        <w:rFonts w:hint="default"/>
      </w:rPr>
    </w:lvl>
  </w:abstractNum>
  <w:num w:numId="1">
    <w:abstractNumId w:val="15"/>
  </w:num>
  <w:num w:numId="2">
    <w:abstractNumId w:val="3"/>
  </w:num>
  <w:num w:numId="3">
    <w:abstractNumId w:val="22"/>
  </w:num>
  <w:num w:numId="4">
    <w:abstractNumId w:val="19"/>
  </w:num>
  <w:num w:numId="5">
    <w:abstractNumId w:val="23"/>
  </w:num>
  <w:num w:numId="6">
    <w:abstractNumId w:val="9"/>
  </w:num>
  <w:num w:numId="7">
    <w:abstractNumId w:val="21"/>
  </w:num>
  <w:num w:numId="8">
    <w:abstractNumId w:val="11"/>
  </w:num>
  <w:num w:numId="9">
    <w:abstractNumId w:val="26"/>
  </w:num>
  <w:num w:numId="10">
    <w:abstractNumId w:val="17"/>
  </w:num>
  <w:num w:numId="11">
    <w:abstractNumId w:val="18"/>
  </w:num>
  <w:num w:numId="12">
    <w:abstractNumId w:val="12"/>
  </w:num>
  <w:num w:numId="13">
    <w:abstractNumId w:val="25"/>
  </w:num>
  <w:num w:numId="14">
    <w:abstractNumId w:val="1"/>
  </w:num>
  <w:num w:numId="15">
    <w:abstractNumId w:val="0"/>
  </w:num>
  <w:num w:numId="16">
    <w:abstractNumId w:val="2"/>
  </w:num>
  <w:num w:numId="17">
    <w:abstractNumId w:val="7"/>
  </w:num>
  <w:num w:numId="18">
    <w:abstractNumId w:val="8"/>
  </w:num>
  <w:num w:numId="19">
    <w:abstractNumId w:val="20"/>
  </w:num>
  <w:num w:numId="20">
    <w:abstractNumId w:val="16"/>
  </w:num>
  <w:num w:numId="21">
    <w:abstractNumId w:val="6"/>
  </w:num>
  <w:num w:numId="22">
    <w:abstractNumId w:val="10"/>
  </w:num>
  <w:num w:numId="23">
    <w:abstractNumId w:val="4"/>
  </w:num>
  <w:num w:numId="24">
    <w:abstractNumId w:val="24"/>
  </w:num>
  <w:num w:numId="25">
    <w:abstractNumId w:val="27"/>
  </w:num>
  <w:num w:numId="26">
    <w:abstractNumId w:val="13"/>
  </w:num>
  <w:num w:numId="27">
    <w:abstractNumId w:val="14"/>
  </w:num>
  <w:num w:numId="28">
    <w:abstractNumId w:val="5"/>
  </w:num>
  <w:num w:numId="29">
    <w:abstractNumId w:val="9"/>
    <w:lvlOverride w:ilvl="0">
      <w:startOverride w:val="4"/>
    </w:lvlOverride>
    <w:lvlOverride w:ilvl="1">
      <w:startOverride w:val="1"/>
    </w:lvlOverride>
    <w:lvlOverride w:ilvl="2">
      <w:startOverride w:val="3"/>
    </w:lvlOverride>
  </w:num>
  <w:num w:numId="30">
    <w:abstractNumId w:val="9"/>
    <w:lvlOverride w:ilvl="0">
      <w:startOverride w:val="4"/>
    </w:lvlOverride>
    <w:lvlOverride w:ilvl="1">
      <w:startOverride w:val="1"/>
    </w:lvlOverride>
    <w:lvlOverride w:ilvl="2">
      <w:startOverride w:val="4"/>
    </w:lvlOverride>
  </w:num>
  <w:num w:numId="31">
    <w:abstractNumId w:val="9"/>
    <w:lvlOverride w:ilvl="0">
      <w:startOverride w:val="4"/>
    </w:lvlOverride>
    <w:lvlOverride w:ilvl="1">
      <w:startOverride w:val="1"/>
    </w:lvlOverride>
    <w:lvlOverride w:ilvl="2">
      <w:startOverride w:val="5"/>
    </w:lvlOverride>
  </w:num>
  <w:num w:numId="32">
    <w:abstractNumId w:val="9"/>
    <w:lvlOverride w:ilvl="0">
      <w:startOverride w:val="4"/>
    </w:lvlOverride>
    <w:lvlOverride w:ilvl="1">
      <w:startOverride w:val="2"/>
    </w:lvlOverride>
    <w:lvlOverride w:ilvl="2">
      <w:startOverride w:val="2"/>
    </w:lvlOverride>
  </w:num>
  <w:num w:numId="33">
    <w:abstractNumId w:val="9"/>
    <w:lvlOverride w:ilvl="0">
      <w:startOverride w:val="7"/>
    </w:lvlOverride>
    <w:lvlOverride w:ilvl="1">
      <w:startOverride w:val="4"/>
    </w:lvlOverride>
  </w:num>
  <w:num w:numId="34">
    <w:abstractNumId w:val="9"/>
    <w:lvlOverride w:ilvl="0">
      <w:startOverride w:val="7"/>
    </w:lvlOverride>
    <w:lvlOverride w:ilvl="1">
      <w:startOverride w:val="4"/>
    </w:lvlOverride>
    <w:lvlOverride w:ilvl="2">
      <w:startOverride w:val="2"/>
    </w:lvlOverride>
  </w:num>
  <w:num w:numId="35">
    <w:abstractNumId w:val="9"/>
    <w:lvlOverride w:ilvl="0">
      <w:startOverride w:val="3"/>
    </w:lvlOverride>
    <w:lvlOverride w:ilvl="1">
      <w:startOverride w:val="4"/>
    </w:lvlOverride>
  </w:num>
  <w:num w:numId="36">
    <w:abstractNumId w:val="9"/>
    <w:lvlOverride w:ilvl="0">
      <w:startOverride w:val="7"/>
    </w:lvlOverride>
    <w:lvlOverride w:ilvl="1">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R0ZCMzL+bs7LNo2mlIX7ciQbRUC9+YzEq+atjFIc16OeZ3ss0hPSEAaaEhL5GA31D56du9yx6Z0uqvxfOdh5KA==" w:salt="uNPpe2viZik6SgNOtt6L/Q=="/>
  <w:defaultTabStop w:val="420"/>
  <w:characterSpacingControl w:val="doNotCompress"/>
  <w:hdrShapeDefaults>
    <o:shapedefaults v:ext="edit" spidmax="206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5925"/>
    <w:rsid w:val="00000244"/>
    <w:rsid w:val="0000185F"/>
    <w:rsid w:val="00005307"/>
    <w:rsid w:val="0000586F"/>
    <w:rsid w:val="0000642F"/>
    <w:rsid w:val="00006CCB"/>
    <w:rsid w:val="000125B1"/>
    <w:rsid w:val="00013D86"/>
    <w:rsid w:val="00013E02"/>
    <w:rsid w:val="00014B29"/>
    <w:rsid w:val="00017E39"/>
    <w:rsid w:val="00020685"/>
    <w:rsid w:val="00020873"/>
    <w:rsid w:val="0002143C"/>
    <w:rsid w:val="00025A65"/>
    <w:rsid w:val="00026C31"/>
    <w:rsid w:val="00027280"/>
    <w:rsid w:val="000320A7"/>
    <w:rsid w:val="00032A74"/>
    <w:rsid w:val="00035925"/>
    <w:rsid w:val="00035D33"/>
    <w:rsid w:val="000376A7"/>
    <w:rsid w:val="00050EC7"/>
    <w:rsid w:val="00051BD2"/>
    <w:rsid w:val="00052A76"/>
    <w:rsid w:val="00052CBC"/>
    <w:rsid w:val="00053F80"/>
    <w:rsid w:val="00060418"/>
    <w:rsid w:val="0006067C"/>
    <w:rsid w:val="00061DD7"/>
    <w:rsid w:val="00062203"/>
    <w:rsid w:val="00062EFE"/>
    <w:rsid w:val="00062F6F"/>
    <w:rsid w:val="00067CDF"/>
    <w:rsid w:val="00071DB9"/>
    <w:rsid w:val="00074FBE"/>
    <w:rsid w:val="00076087"/>
    <w:rsid w:val="000801DD"/>
    <w:rsid w:val="00081079"/>
    <w:rsid w:val="00083A09"/>
    <w:rsid w:val="00085B7B"/>
    <w:rsid w:val="0009005E"/>
    <w:rsid w:val="00092857"/>
    <w:rsid w:val="0009506C"/>
    <w:rsid w:val="000A20A9"/>
    <w:rsid w:val="000A48B1"/>
    <w:rsid w:val="000A6A2A"/>
    <w:rsid w:val="000A6B3E"/>
    <w:rsid w:val="000B30B9"/>
    <w:rsid w:val="000B3143"/>
    <w:rsid w:val="000B3BC6"/>
    <w:rsid w:val="000B5BC9"/>
    <w:rsid w:val="000C305F"/>
    <w:rsid w:val="000C66CC"/>
    <w:rsid w:val="000C6B05"/>
    <w:rsid w:val="000C6DD6"/>
    <w:rsid w:val="000C6F63"/>
    <w:rsid w:val="000C73D4"/>
    <w:rsid w:val="000C7746"/>
    <w:rsid w:val="000D0C8A"/>
    <w:rsid w:val="000D2B10"/>
    <w:rsid w:val="000D33FE"/>
    <w:rsid w:val="000D3D4C"/>
    <w:rsid w:val="000D4683"/>
    <w:rsid w:val="000D4F51"/>
    <w:rsid w:val="000D51A9"/>
    <w:rsid w:val="000D718B"/>
    <w:rsid w:val="000E0C46"/>
    <w:rsid w:val="000E61BB"/>
    <w:rsid w:val="000F030C"/>
    <w:rsid w:val="000F129C"/>
    <w:rsid w:val="000F14F3"/>
    <w:rsid w:val="000F35AB"/>
    <w:rsid w:val="000F35BA"/>
    <w:rsid w:val="000F3C41"/>
    <w:rsid w:val="000F5898"/>
    <w:rsid w:val="000F5AB2"/>
    <w:rsid w:val="00102771"/>
    <w:rsid w:val="001056DE"/>
    <w:rsid w:val="00105703"/>
    <w:rsid w:val="00106663"/>
    <w:rsid w:val="00111A36"/>
    <w:rsid w:val="001124C0"/>
    <w:rsid w:val="00120140"/>
    <w:rsid w:val="00122709"/>
    <w:rsid w:val="00126235"/>
    <w:rsid w:val="00127E62"/>
    <w:rsid w:val="0013175F"/>
    <w:rsid w:val="001318C3"/>
    <w:rsid w:val="0013690F"/>
    <w:rsid w:val="0013743C"/>
    <w:rsid w:val="00137E64"/>
    <w:rsid w:val="00140C42"/>
    <w:rsid w:val="00143E28"/>
    <w:rsid w:val="00143E47"/>
    <w:rsid w:val="00146E92"/>
    <w:rsid w:val="001502BC"/>
    <w:rsid w:val="001512B4"/>
    <w:rsid w:val="00151B05"/>
    <w:rsid w:val="001535FB"/>
    <w:rsid w:val="00154D95"/>
    <w:rsid w:val="0015795F"/>
    <w:rsid w:val="001620A5"/>
    <w:rsid w:val="0016237D"/>
    <w:rsid w:val="00164E53"/>
    <w:rsid w:val="0016699D"/>
    <w:rsid w:val="00167027"/>
    <w:rsid w:val="00170406"/>
    <w:rsid w:val="00175159"/>
    <w:rsid w:val="00176208"/>
    <w:rsid w:val="001819BD"/>
    <w:rsid w:val="00181E3D"/>
    <w:rsid w:val="0018211B"/>
    <w:rsid w:val="001840D3"/>
    <w:rsid w:val="001900F8"/>
    <w:rsid w:val="00191258"/>
    <w:rsid w:val="001921AC"/>
    <w:rsid w:val="00192680"/>
    <w:rsid w:val="00193037"/>
    <w:rsid w:val="00193A2C"/>
    <w:rsid w:val="00194F2D"/>
    <w:rsid w:val="00195974"/>
    <w:rsid w:val="00195B3E"/>
    <w:rsid w:val="001962CE"/>
    <w:rsid w:val="001963F7"/>
    <w:rsid w:val="001A08F6"/>
    <w:rsid w:val="001A288E"/>
    <w:rsid w:val="001A4928"/>
    <w:rsid w:val="001A4DB2"/>
    <w:rsid w:val="001B13FE"/>
    <w:rsid w:val="001B1C19"/>
    <w:rsid w:val="001B3056"/>
    <w:rsid w:val="001B50BF"/>
    <w:rsid w:val="001B6DC2"/>
    <w:rsid w:val="001B7C8B"/>
    <w:rsid w:val="001C149C"/>
    <w:rsid w:val="001C21AC"/>
    <w:rsid w:val="001C2F07"/>
    <w:rsid w:val="001C3383"/>
    <w:rsid w:val="001C47BA"/>
    <w:rsid w:val="001C589C"/>
    <w:rsid w:val="001C59EA"/>
    <w:rsid w:val="001C7B44"/>
    <w:rsid w:val="001D3A4A"/>
    <w:rsid w:val="001D406C"/>
    <w:rsid w:val="001D41EE"/>
    <w:rsid w:val="001D4310"/>
    <w:rsid w:val="001D6F38"/>
    <w:rsid w:val="001E0380"/>
    <w:rsid w:val="001E061E"/>
    <w:rsid w:val="001E06CF"/>
    <w:rsid w:val="001E13B1"/>
    <w:rsid w:val="001E2CC6"/>
    <w:rsid w:val="001E6743"/>
    <w:rsid w:val="001F151F"/>
    <w:rsid w:val="001F2C09"/>
    <w:rsid w:val="001F3936"/>
    <w:rsid w:val="001F3A19"/>
    <w:rsid w:val="001F44FA"/>
    <w:rsid w:val="001F5630"/>
    <w:rsid w:val="001F5AA4"/>
    <w:rsid w:val="001F71DB"/>
    <w:rsid w:val="00207A10"/>
    <w:rsid w:val="00221874"/>
    <w:rsid w:val="002252E5"/>
    <w:rsid w:val="002269FB"/>
    <w:rsid w:val="00226CA8"/>
    <w:rsid w:val="00226F7E"/>
    <w:rsid w:val="00227508"/>
    <w:rsid w:val="00231F84"/>
    <w:rsid w:val="002323E1"/>
    <w:rsid w:val="00232CCC"/>
    <w:rsid w:val="002339C4"/>
    <w:rsid w:val="00234467"/>
    <w:rsid w:val="00234D60"/>
    <w:rsid w:val="00237C5F"/>
    <w:rsid w:val="00237D8D"/>
    <w:rsid w:val="002404D1"/>
    <w:rsid w:val="00241DA2"/>
    <w:rsid w:val="00242943"/>
    <w:rsid w:val="00244922"/>
    <w:rsid w:val="00245D55"/>
    <w:rsid w:val="00247FEE"/>
    <w:rsid w:val="00250E7D"/>
    <w:rsid w:val="002513ED"/>
    <w:rsid w:val="00251BEB"/>
    <w:rsid w:val="00254A59"/>
    <w:rsid w:val="002554A2"/>
    <w:rsid w:val="00255519"/>
    <w:rsid w:val="002565D5"/>
    <w:rsid w:val="002607B2"/>
    <w:rsid w:val="00261A93"/>
    <w:rsid w:val="002622C0"/>
    <w:rsid w:val="002625BE"/>
    <w:rsid w:val="00264230"/>
    <w:rsid w:val="002656CA"/>
    <w:rsid w:val="00265BFE"/>
    <w:rsid w:val="00270F27"/>
    <w:rsid w:val="00272D8F"/>
    <w:rsid w:val="00274BBF"/>
    <w:rsid w:val="00275938"/>
    <w:rsid w:val="002778AE"/>
    <w:rsid w:val="00282402"/>
    <w:rsid w:val="0028269A"/>
    <w:rsid w:val="002827B9"/>
    <w:rsid w:val="00282C48"/>
    <w:rsid w:val="00283590"/>
    <w:rsid w:val="00283CA4"/>
    <w:rsid w:val="00286973"/>
    <w:rsid w:val="00286E54"/>
    <w:rsid w:val="00287D7D"/>
    <w:rsid w:val="002946B1"/>
    <w:rsid w:val="00294E70"/>
    <w:rsid w:val="002A1924"/>
    <w:rsid w:val="002A2DED"/>
    <w:rsid w:val="002A3F73"/>
    <w:rsid w:val="002A61F4"/>
    <w:rsid w:val="002A681E"/>
    <w:rsid w:val="002A7420"/>
    <w:rsid w:val="002A7A21"/>
    <w:rsid w:val="002B0F12"/>
    <w:rsid w:val="002B1308"/>
    <w:rsid w:val="002B1F63"/>
    <w:rsid w:val="002B283B"/>
    <w:rsid w:val="002B4554"/>
    <w:rsid w:val="002B6C50"/>
    <w:rsid w:val="002C72D8"/>
    <w:rsid w:val="002D018C"/>
    <w:rsid w:val="002D11FA"/>
    <w:rsid w:val="002D4ECE"/>
    <w:rsid w:val="002E0DDF"/>
    <w:rsid w:val="002E2906"/>
    <w:rsid w:val="002E5635"/>
    <w:rsid w:val="002E64C3"/>
    <w:rsid w:val="002E6A2C"/>
    <w:rsid w:val="002F1D8C"/>
    <w:rsid w:val="002F21DA"/>
    <w:rsid w:val="002F364F"/>
    <w:rsid w:val="00301508"/>
    <w:rsid w:val="0030197B"/>
    <w:rsid w:val="00301B5F"/>
    <w:rsid w:val="00301F39"/>
    <w:rsid w:val="003030DD"/>
    <w:rsid w:val="0030512C"/>
    <w:rsid w:val="00311D49"/>
    <w:rsid w:val="00314D8A"/>
    <w:rsid w:val="00316D73"/>
    <w:rsid w:val="00316F55"/>
    <w:rsid w:val="003170BE"/>
    <w:rsid w:val="00317DD2"/>
    <w:rsid w:val="00322966"/>
    <w:rsid w:val="00325926"/>
    <w:rsid w:val="0032600C"/>
    <w:rsid w:val="003265F0"/>
    <w:rsid w:val="00327A8A"/>
    <w:rsid w:val="0033114C"/>
    <w:rsid w:val="003317DF"/>
    <w:rsid w:val="00332498"/>
    <w:rsid w:val="00336610"/>
    <w:rsid w:val="00336940"/>
    <w:rsid w:val="00343384"/>
    <w:rsid w:val="00343F73"/>
    <w:rsid w:val="0034459F"/>
    <w:rsid w:val="003446F2"/>
    <w:rsid w:val="00345060"/>
    <w:rsid w:val="0034789E"/>
    <w:rsid w:val="00352558"/>
    <w:rsid w:val="0035323B"/>
    <w:rsid w:val="003609D2"/>
    <w:rsid w:val="00363F22"/>
    <w:rsid w:val="003737E3"/>
    <w:rsid w:val="00375564"/>
    <w:rsid w:val="003770DC"/>
    <w:rsid w:val="003772F1"/>
    <w:rsid w:val="003809E1"/>
    <w:rsid w:val="00383191"/>
    <w:rsid w:val="0038561B"/>
    <w:rsid w:val="00386DED"/>
    <w:rsid w:val="003912E7"/>
    <w:rsid w:val="00391569"/>
    <w:rsid w:val="00393947"/>
    <w:rsid w:val="00394942"/>
    <w:rsid w:val="00394AFE"/>
    <w:rsid w:val="00396621"/>
    <w:rsid w:val="003A03A8"/>
    <w:rsid w:val="003A2275"/>
    <w:rsid w:val="003A500E"/>
    <w:rsid w:val="003A6A4F"/>
    <w:rsid w:val="003A7088"/>
    <w:rsid w:val="003B00DF"/>
    <w:rsid w:val="003B0610"/>
    <w:rsid w:val="003B1275"/>
    <w:rsid w:val="003B1778"/>
    <w:rsid w:val="003B1947"/>
    <w:rsid w:val="003B2055"/>
    <w:rsid w:val="003B62E5"/>
    <w:rsid w:val="003C11CB"/>
    <w:rsid w:val="003C2C3D"/>
    <w:rsid w:val="003C54F3"/>
    <w:rsid w:val="003C75F3"/>
    <w:rsid w:val="003C78A3"/>
    <w:rsid w:val="003C7FFC"/>
    <w:rsid w:val="003D43CF"/>
    <w:rsid w:val="003D6363"/>
    <w:rsid w:val="003D7112"/>
    <w:rsid w:val="003E1867"/>
    <w:rsid w:val="003E4E20"/>
    <w:rsid w:val="003E50E5"/>
    <w:rsid w:val="003E5729"/>
    <w:rsid w:val="003E75B2"/>
    <w:rsid w:val="003E7727"/>
    <w:rsid w:val="003F2FA8"/>
    <w:rsid w:val="003F4EE0"/>
    <w:rsid w:val="003F6C59"/>
    <w:rsid w:val="003F7D33"/>
    <w:rsid w:val="004007A1"/>
    <w:rsid w:val="00402153"/>
    <w:rsid w:val="004023E6"/>
    <w:rsid w:val="00402FC1"/>
    <w:rsid w:val="004034D4"/>
    <w:rsid w:val="00404B01"/>
    <w:rsid w:val="00405311"/>
    <w:rsid w:val="00405D85"/>
    <w:rsid w:val="00411860"/>
    <w:rsid w:val="00415B6A"/>
    <w:rsid w:val="00416211"/>
    <w:rsid w:val="00420970"/>
    <w:rsid w:val="00420BA2"/>
    <w:rsid w:val="00423FDD"/>
    <w:rsid w:val="00425082"/>
    <w:rsid w:val="0042701C"/>
    <w:rsid w:val="00430AC9"/>
    <w:rsid w:val="004314DF"/>
    <w:rsid w:val="00431DEB"/>
    <w:rsid w:val="00435F14"/>
    <w:rsid w:val="00444CC9"/>
    <w:rsid w:val="00446B29"/>
    <w:rsid w:val="00446C9F"/>
    <w:rsid w:val="004509AF"/>
    <w:rsid w:val="0045166D"/>
    <w:rsid w:val="004517D1"/>
    <w:rsid w:val="00453DBD"/>
    <w:rsid w:val="00453F9A"/>
    <w:rsid w:val="004549F8"/>
    <w:rsid w:val="00454F7C"/>
    <w:rsid w:val="00457E0B"/>
    <w:rsid w:val="00465EAB"/>
    <w:rsid w:val="0047129F"/>
    <w:rsid w:val="00471E91"/>
    <w:rsid w:val="0047435B"/>
    <w:rsid w:val="00474675"/>
    <w:rsid w:val="0047470C"/>
    <w:rsid w:val="00474741"/>
    <w:rsid w:val="00474B48"/>
    <w:rsid w:val="0047510F"/>
    <w:rsid w:val="0047649B"/>
    <w:rsid w:val="0047661B"/>
    <w:rsid w:val="00476A9F"/>
    <w:rsid w:val="0047746B"/>
    <w:rsid w:val="00477763"/>
    <w:rsid w:val="00482293"/>
    <w:rsid w:val="004850DB"/>
    <w:rsid w:val="00487484"/>
    <w:rsid w:val="0049013F"/>
    <w:rsid w:val="004917AD"/>
    <w:rsid w:val="00492216"/>
    <w:rsid w:val="004A08E7"/>
    <w:rsid w:val="004A0F60"/>
    <w:rsid w:val="004A33CF"/>
    <w:rsid w:val="004A35F9"/>
    <w:rsid w:val="004A3CF6"/>
    <w:rsid w:val="004A3FA7"/>
    <w:rsid w:val="004A5470"/>
    <w:rsid w:val="004A6588"/>
    <w:rsid w:val="004A6A9C"/>
    <w:rsid w:val="004B24C1"/>
    <w:rsid w:val="004B2A57"/>
    <w:rsid w:val="004B6401"/>
    <w:rsid w:val="004B6927"/>
    <w:rsid w:val="004C02A4"/>
    <w:rsid w:val="004C05E4"/>
    <w:rsid w:val="004C15F9"/>
    <w:rsid w:val="004C249B"/>
    <w:rsid w:val="004C292F"/>
    <w:rsid w:val="004C450A"/>
    <w:rsid w:val="004C5D34"/>
    <w:rsid w:val="004D1345"/>
    <w:rsid w:val="004D17B3"/>
    <w:rsid w:val="004D31E3"/>
    <w:rsid w:val="004D4088"/>
    <w:rsid w:val="004D63CC"/>
    <w:rsid w:val="004D6AFC"/>
    <w:rsid w:val="004E3BEB"/>
    <w:rsid w:val="004E496C"/>
    <w:rsid w:val="004E5B2F"/>
    <w:rsid w:val="004E76AE"/>
    <w:rsid w:val="004E7C23"/>
    <w:rsid w:val="004F2964"/>
    <w:rsid w:val="004F49E3"/>
    <w:rsid w:val="004F6044"/>
    <w:rsid w:val="0050285E"/>
    <w:rsid w:val="005045DE"/>
    <w:rsid w:val="00510280"/>
    <w:rsid w:val="00513D73"/>
    <w:rsid w:val="00514A43"/>
    <w:rsid w:val="005174E5"/>
    <w:rsid w:val="00522393"/>
    <w:rsid w:val="00522620"/>
    <w:rsid w:val="00525656"/>
    <w:rsid w:val="00534C02"/>
    <w:rsid w:val="005357C9"/>
    <w:rsid w:val="00541A99"/>
    <w:rsid w:val="00541DCE"/>
    <w:rsid w:val="0054264B"/>
    <w:rsid w:val="0054298E"/>
    <w:rsid w:val="00543786"/>
    <w:rsid w:val="00544A82"/>
    <w:rsid w:val="00545DF7"/>
    <w:rsid w:val="00550276"/>
    <w:rsid w:val="005533D7"/>
    <w:rsid w:val="00554B47"/>
    <w:rsid w:val="00563170"/>
    <w:rsid w:val="00564AC6"/>
    <w:rsid w:val="005703DE"/>
    <w:rsid w:val="005705A1"/>
    <w:rsid w:val="005760D9"/>
    <w:rsid w:val="00577AE3"/>
    <w:rsid w:val="00582467"/>
    <w:rsid w:val="00584595"/>
    <w:rsid w:val="0058464E"/>
    <w:rsid w:val="00590FD3"/>
    <w:rsid w:val="00593CFA"/>
    <w:rsid w:val="005979B6"/>
    <w:rsid w:val="005A0031"/>
    <w:rsid w:val="005A01CB"/>
    <w:rsid w:val="005A10FE"/>
    <w:rsid w:val="005A17B2"/>
    <w:rsid w:val="005A361F"/>
    <w:rsid w:val="005A58FF"/>
    <w:rsid w:val="005A5EAF"/>
    <w:rsid w:val="005A64C0"/>
    <w:rsid w:val="005B1738"/>
    <w:rsid w:val="005B2F49"/>
    <w:rsid w:val="005B3C11"/>
    <w:rsid w:val="005B501C"/>
    <w:rsid w:val="005B77EA"/>
    <w:rsid w:val="005C1C28"/>
    <w:rsid w:val="005C214B"/>
    <w:rsid w:val="005C2809"/>
    <w:rsid w:val="005C2EF4"/>
    <w:rsid w:val="005C3BA1"/>
    <w:rsid w:val="005C4850"/>
    <w:rsid w:val="005C4FBA"/>
    <w:rsid w:val="005C5180"/>
    <w:rsid w:val="005C6DB5"/>
    <w:rsid w:val="005C7460"/>
    <w:rsid w:val="005D0628"/>
    <w:rsid w:val="005D0D6A"/>
    <w:rsid w:val="005D718A"/>
    <w:rsid w:val="005E19E7"/>
    <w:rsid w:val="005E4676"/>
    <w:rsid w:val="005E5DA2"/>
    <w:rsid w:val="005E7DE6"/>
    <w:rsid w:val="005F0C12"/>
    <w:rsid w:val="005F3933"/>
    <w:rsid w:val="00601E86"/>
    <w:rsid w:val="006021F4"/>
    <w:rsid w:val="00603445"/>
    <w:rsid w:val="006060FB"/>
    <w:rsid w:val="0061716C"/>
    <w:rsid w:val="006203F3"/>
    <w:rsid w:val="006207DC"/>
    <w:rsid w:val="006243A1"/>
    <w:rsid w:val="00632DD7"/>
    <w:rsid w:val="00632E56"/>
    <w:rsid w:val="006338A6"/>
    <w:rsid w:val="00634D3F"/>
    <w:rsid w:val="00634ECD"/>
    <w:rsid w:val="00635CBA"/>
    <w:rsid w:val="00640099"/>
    <w:rsid w:val="0064338B"/>
    <w:rsid w:val="00646542"/>
    <w:rsid w:val="00646BA6"/>
    <w:rsid w:val="00647E3A"/>
    <w:rsid w:val="006501C8"/>
    <w:rsid w:val="006504F4"/>
    <w:rsid w:val="00651071"/>
    <w:rsid w:val="00652D48"/>
    <w:rsid w:val="0065324D"/>
    <w:rsid w:val="00654BC9"/>
    <w:rsid w:val="006552FD"/>
    <w:rsid w:val="00663AF3"/>
    <w:rsid w:val="00666B6C"/>
    <w:rsid w:val="00666DB8"/>
    <w:rsid w:val="00671AE9"/>
    <w:rsid w:val="00672C41"/>
    <w:rsid w:val="006749FD"/>
    <w:rsid w:val="0068060A"/>
    <w:rsid w:val="00682682"/>
    <w:rsid w:val="00682702"/>
    <w:rsid w:val="006827FC"/>
    <w:rsid w:val="00691C86"/>
    <w:rsid w:val="00692368"/>
    <w:rsid w:val="00692F62"/>
    <w:rsid w:val="00694DEE"/>
    <w:rsid w:val="00695D91"/>
    <w:rsid w:val="0069713B"/>
    <w:rsid w:val="006A1B1B"/>
    <w:rsid w:val="006A2EBC"/>
    <w:rsid w:val="006A3DCB"/>
    <w:rsid w:val="006A4525"/>
    <w:rsid w:val="006A5EA0"/>
    <w:rsid w:val="006A6BAE"/>
    <w:rsid w:val="006A783B"/>
    <w:rsid w:val="006A7B33"/>
    <w:rsid w:val="006B02AB"/>
    <w:rsid w:val="006B13CD"/>
    <w:rsid w:val="006B3EA4"/>
    <w:rsid w:val="006B45AE"/>
    <w:rsid w:val="006B4A0F"/>
    <w:rsid w:val="006B4C4D"/>
    <w:rsid w:val="006B4E13"/>
    <w:rsid w:val="006B52E3"/>
    <w:rsid w:val="006B75DD"/>
    <w:rsid w:val="006C3095"/>
    <w:rsid w:val="006C3245"/>
    <w:rsid w:val="006C3C54"/>
    <w:rsid w:val="006C59ED"/>
    <w:rsid w:val="006C6361"/>
    <w:rsid w:val="006C67E0"/>
    <w:rsid w:val="006C7ABA"/>
    <w:rsid w:val="006D0D60"/>
    <w:rsid w:val="006D1122"/>
    <w:rsid w:val="006D3C00"/>
    <w:rsid w:val="006D40E6"/>
    <w:rsid w:val="006D67EC"/>
    <w:rsid w:val="006D7503"/>
    <w:rsid w:val="006E1A7D"/>
    <w:rsid w:val="006E3675"/>
    <w:rsid w:val="006E4A7F"/>
    <w:rsid w:val="006E675A"/>
    <w:rsid w:val="006F7300"/>
    <w:rsid w:val="006F7F48"/>
    <w:rsid w:val="00700016"/>
    <w:rsid w:val="007013E4"/>
    <w:rsid w:val="00702193"/>
    <w:rsid w:val="0070319C"/>
    <w:rsid w:val="007045E1"/>
    <w:rsid w:val="00704DF6"/>
    <w:rsid w:val="0070651C"/>
    <w:rsid w:val="007132A3"/>
    <w:rsid w:val="00715644"/>
    <w:rsid w:val="00715C78"/>
    <w:rsid w:val="007162CB"/>
    <w:rsid w:val="00716421"/>
    <w:rsid w:val="007166BC"/>
    <w:rsid w:val="0072184F"/>
    <w:rsid w:val="00724EFB"/>
    <w:rsid w:val="0073061F"/>
    <w:rsid w:val="0073187A"/>
    <w:rsid w:val="0073198B"/>
    <w:rsid w:val="00731E26"/>
    <w:rsid w:val="00732F8E"/>
    <w:rsid w:val="007374E3"/>
    <w:rsid w:val="007419C3"/>
    <w:rsid w:val="0074404D"/>
    <w:rsid w:val="00744895"/>
    <w:rsid w:val="0074500E"/>
    <w:rsid w:val="00745DA3"/>
    <w:rsid w:val="007467A7"/>
    <w:rsid w:val="007469DD"/>
    <w:rsid w:val="0074741B"/>
    <w:rsid w:val="0074759E"/>
    <w:rsid w:val="00747845"/>
    <w:rsid w:val="007478EA"/>
    <w:rsid w:val="007520DD"/>
    <w:rsid w:val="007531BA"/>
    <w:rsid w:val="00753677"/>
    <w:rsid w:val="0075415C"/>
    <w:rsid w:val="00755051"/>
    <w:rsid w:val="00755354"/>
    <w:rsid w:val="00761162"/>
    <w:rsid w:val="00763502"/>
    <w:rsid w:val="00770BCA"/>
    <w:rsid w:val="007735C4"/>
    <w:rsid w:val="00774655"/>
    <w:rsid w:val="00775437"/>
    <w:rsid w:val="007763CF"/>
    <w:rsid w:val="007803DF"/>
    <w:rsid w:val="00786A2D"/>
    <w:rsid w:val="00787F4D"/>
    <w:rsid w:val="00790197"/>
    <w:rsid w:val="007913AB"/>
    <w:rsid w:val="007914F7"/>
    <w:rsid w:val="00792720"/>
    <w:rsid w:val="007956E4"/>
    <w:rsid w:val="007971CB"/>
    <w:rsid w:val="007A63B4"/>
    <w:rsid w:val="007A7A0D"/>
    <w:rsid w:val="007B08AE"/>
    <w:rsid w:val="007B1625"/>
    <w:rsid w:val="007B289C"/>
    <w:rsid w:val="007B2A13"/>
    <w:rsid w:val="007B328E"/>
    <w:rsid w:val="007B36FB"/>
    <w:rsid w:val="007B706E"/>
    <w:rsid w:val="007B71EB"/>
    <w:rsid w:val="007C2017"/>
    <w:rsid w:val="007C6205"/>
    <w:rsid w:val="007C6346"/>
    <w:rsid w:val="007C686A"/>
    <w:rsid w:val="007C728E"/>
    <w:rsid w:val="007D03E8"/>
    <w:rsid w:val="007D2C53"/>
    <w:rsid w:val="007D2DB7"/>
    <w:rsid w:val="007D3D60"/>
    <w:rsid w:val="007E0B75"/>
    <w:rsid w:val="007E1980"/>
    <w:rsid w:val="007E19E8"/>
    <w:rsid w:val="007E4B76"/>
    <w:rsid w:val="007E5EA8"/>
    <w:rsid w:val="007E6596"/>
    <w:rsid w:val="007E7AD6"/>
    <w:rsid w:val="007F0305"/>
    <w:rsid w:val="007F0CF1"/>
    <w:rsid w:val="007F0E77"/>
    <w:rsid w:val="007F12A5"/>
    <w:rsid w:val="007F3B81"/>
    <w:rsid w:val="007F4CF1"/>
    <w:rsid w:val="007F5CA6"/>
    <w:rsid w:val="007F6FED"/>
    <w:rsid w:val="007F758D"/>
    <w:rsid w:val="007F7D52"/>
    <w:rsid w:val="00803CFC"/>
    <w:rsid w:val="0080654C"/>
    <w:rsid w:val="008071C6"/>
    <w:rsid w:val="00816D40"/>
    <w:rsid w:val="0081754D"/>
    <w:rsid w:val="00817A00"/>
    <w:rsid w:val="0082370A"/>
    <w:rsid w:val="00825227"/>
    <w:rsid w:val="00827AEB"/>
    <w:rsid w:val="00835DB3"/>
    <w:rsid w:val="00835E46"/>
    <w:rsid w:val="00835FD5"/>
    <w:rsid w:val="0083617B"/>
    <w:rsid w:val="008371BD"/>
    <w:rsid w:val="008401AE"/>
    <w:rsid w:val="00843623"/>
    <w:rsid w:val="008452C4"/>
    <w:rsid w:val="008504A8"/>
    <w:rsid w:val="0085222B"/>
    <w:rsid w:val="0085282E"/>
    <w:rsid w:val="00862D82"/>
    <w:rsid w:val="00864ECD"/>
    <w:rsid w:val="0086728B"/>
    <w:rsid w:val="0087168E"/>
    <w:rsid w:val="0087198C"/>
    <w:rsid w:val="00872C1F"/>
    <w:rsid w:val="00873B42"/>
    <w:rsid w:val="00873F65"/>
    <w:rsid w:val="00874739"/>
    <w:rsid w:val="0087596D"/>
    <w:rsid w:val="0088181C"/>
    <w:rsid w:val="008831EB"/>
    <w:rsid w:val="008831FA"/>
    <w:rsid w:val="0088321C"/>
    <w:rsid w:val="0088530B"/>
    <w:rsid w:val="008856D8"/>
    <w:rsid w:val="00890B34"/>
    <w:rsid w:val="00892E82"/>
    <w:rsid w:val="008935D7"/>
    <w:rsid w:val="00893A22"/>
    <w:rsid w:val="008941C3"/>
    <w:rsid w:val="00895765"/>
    <w:rsid w:val="00897552"/>
    <w:rsid w:val="008A34B5"/>
    <w:rsid w:val="008A5590"/>
    <w:rsid w:val="008A5617"/>
    <w:rsid w:val="008A771A"/>
    <w:rsid w:val="008B1F00"/>
    <w:rsid w:val="008B7560"/>
    <w:rsid w:val="008C1B58"/>
    <w:rsid w:val="008C226E"/>
    <w:rsid w:val="008C39AE"/>
    <w:rsid w:val="008C590D"/>
    <w:rsid w:val="008D1BE1"/>
    <w:rsid w:val="008D2EF0"/>
    <w:rsid w:val="008D3901"/>
    <w:rsid w:val="008D664A"/>
    <w:rsid w:val="008D70A4"/>
    <w:rsid w:val="008D732B"/>
    <w:rsid w:val="008E031B"/>
    <w:rsid w:val="008E1A5D"/>
    <w:rsid w:val="008E2353"/>
    <w:rsid w:val="008E7029"/>
    <w:rsid w:val="008E7EF6"/>
    <w:rsid w:val="008F1F98"/>
    <w:rsid w:val="008F2A74"/>
    <w:rsid w:val="008F2E05"/>
    <w:rsid w:val="008F3B58"/>
    <w:rsid w:val="008F6061"/>
    <w:rsid w:val="008F6758"/>
    <w:rsid w:val="008F6F54"/>
    <w:rsid w:val="00900C41"/>
    <w:rsid w:val="00901C16"/>
    <w:rsid w:val="009040DD"/>
    <w:rsid w:val="00905B47"/>
    <w:rsid w:val="00911AA9"/>
    <w:rsid w:val="0091331C"/>
    <w:rsid w:val="00916BA2"/>
    <w:rsid w:val="00917993"/>
    <w:rsid w:val="009217E3"/>
    <w:rsid w:val="00924065"/>
    <w:rsid w:val="009244FC"/>
    <w:rsid w:val="00925993"/>
    <w:rsid w:val="0092786E"/>
    <w:rsid w:val="009279DE"/>
    <w:rsid w:val="00930116"/>
    <w:rsid w:val="009336C0"/>
    <w:rsid w:val="0093436A"/>
    <w:rsid w:val="0094212C"/>
    <w:rsid w:val="009426E4"/>
    <w:rsid w:val="009427C0"/>
    <w:rsid w:val="00943487"/>
    <w:rsid w:val="00943683"/>
    <w:rsid w:val="00943BBF"/>
    <w:rsid w:val="00944C4F"/>
    <w:rsid w:val="0094501C"/>
    <w:rsid w:val="00946C0E"/>
    <w:rsid w:val="00946D8E"/>
    <w:rsid w:val="0095369B"/>
    <w:rsid w:val="00954689"/>
    <w:rsid w:val="00957C19"/>
    <w:rsid w:val="00960E1A"/>
    <w:rsid w:val="009617C9"/>
    <w:rsid w:val="00961C93"/>
    <w:rsid w:val="00962A0C"/>
    <w:rsid w:val="009633D8"/>
    <w:rsid w:val="00964E8F"/>
    <w:rsid w:val="00965324"/>
    <w:rsid w:val="00965BAC"/>
    <w:rsid w:val="00966737"/>
    <w:rsid w:val="009675AF"/>
    <w:rsid w:val="0097091E"/>
    <w:rsid w:val="009715EE"/>
    <w:rsid w:val="0097469C"/>
    <w:rsid w:val="00975344"/>
    <w:rsid w:val="00975E19"/>
    <w:rsid w:val="009760D3"/>
    <w:rsid w:val="00977132"/>
    <w:rsid w:val="009807B9"/>
    <w:rsid w:val="00981A4B"/>
    <w:rsid w:val="00982501"/>
    <w:rsid w:val="00984D64"/>
    <w:rsid w:val="009863EB"/>
    <w:rsid w:val="009877D3"/>
    <w:rsid w:val="009909F1"/>
    <w:rsid w:val="0099138B"/>
    <w:rsid w:val="0099243A"/>
    <w:rsid w:val="00994E8F"/>
    <w:rsid w:val="009951DC"/>
    <w:rsid w:val="009959BB"/>
    <w:rsid w:val="00996CDA"/>
    <w:rsid w:val="00997158"/>
    <w:rsid w:val="009A0120"/>
    <w:rsid w:val="009A1B26"/>
    <w:rsid w:val="009A3A7C"/>
    <w:rsid w:val="009A6704"/>
    <w:rsid w:val="009A7605"/>
    <w:rsid w:val="009B0D35"/>
    <w:rsid w:val="009B18B2"/>
    <w:rsid w:val="009B263F"/>
    <w:rsid w:val="009B2ADB"/>
    <w:rsid w:val="009B488B"/>
    <w:rsid w:val="009B4B14"/>
    <w:rsid w:val="009B603A"/>
    <w:rsid w:val="009B6D2F"/>
    <w:rsid w:val="009B6FAF"/>
    <w:rsid w:val="009C2D0E"/>
    <w:rsid w:val="009C3DAC"/>
    <w:rsid w:val="009C42E0"/>
    <w:rsid w:val="009C5816"/>
    <w:rsid w:val="009C6210"/>
    <w:rsid w:val="009C65B8"/>
    <w:rsid w:val="009C6E6D"/>
    <w:rsid w:val="009D2E4E"/>
    <w:rsid w:val="009D32CE"/>
    <w:rsid w:val="009D5362"/>
    <w:rsid w:val="009D65D7"/>
    <w:rsid w:val="009E1415"/>
    <w:rsid w:val="009E2062"/>
    <w:rsid w:val="009E6116"/>
    <w:rsid w:val="009E6E6C"/>
    <w:rsid w:val="009E727C"/>
    <w:rsid w:val="009F003A"/>
    <w:rsid w:val="009F13F4"/>
    <w:rsid w:val="009F2939"/>
    <w:rsid w:val="009F3AAD"/>
    <w:rsid w:val="009F565B"/>
    <w:rsid w:val="009F5A7B"/>
    <w:rsid w:val="009F7664"/>
    <w:rsid w:val="00A006ED"/>
    <w:rsid w:val="00A01EBD"/>
    <w:rsid w:val="00A02E43"/>
    <w:rsid w:val="00A03458"/>
    <w:rsid w:val="00A065F9"/>
    <w:rsid w:val="00A06C09"/>
    <w:rsid w:val="00A07F34"/>
    <w:rsid w:val="00A11A34"/>
    <w:rsid w:val="00A11E58"/>
    <w:rsid w:val="00A1261A"/>
    <w:rsid w:val="00A14FBD"/>
    <w:rsid w:val="00A22154"/>
    <w:rsid w:val="00A23536"/>
    <w:rsid w:val="00A250B1"/>
    <w:rsid w:val="00A25C38"/>
    <w:rsid w:val="00A26867"/>
    <w:rsid w:val="00A3053C"/>
    <w:rsid w:val="00A35335"/>
    <w:rsid w:val="00A362EC"/>
    <w:rsid w:val="00A36BBE"/>
    <w:rsid w:val="00A4307A"/>
    <w:rsid w:val="00A47D40"/>
    <w:rsid w:val="00A47DE4"/>
    <w:rsid w:val="00A47EBB"/>
    <w:rsid w:val="00A47F84"/>
    <w:rsid w:val="00A51CDD"/>
    <w:rsid w:val="00A51E20"/>
    <w:rsid w:val="00A559AD"/>
    <w:rsid w:val="00A57B1A"/>
    <w:rsid w:val="00A57E6B"/>
    <w:rsid w:val="00A57FBB"/>
    <w:rsid w:val="00A623F9"/>
    <w:rsid w:val="00A66361"/>
    <w:rsid w:val="00A6730D"/>
    <w:rsid w:val="00A71625"/>
    <w:rsid w:val="00A71847"/>
    <w:rsid w:val="00A71B9B"/>
    <w:rsid w:val="00A747BB"/>
    <w:rsid w:val="00A751C7"/>
    <w:rsid w:val="00A77AB2"/>
    <w:rsid w:val="00A828D3"/>
    <w:rsid w:val="00A836F2"/>
    <w:rsid w:val="00A8522C"/>
    <w:rsid w:val="00A8566C"/>
    <w:rsid w:val="00A85AEF"/>
    <w:rsid w:val="00A875EB"/>
    <w:rsid w:val="00A87844"/>
    <w:rsid w:val="00A902D6"/>
    <w:rsid w:val="00A93B42"/>
    <w:rsid w:val="00AA038C"/>
    <w:rsid w:val="00AA3DA0"/>
    <w:rsid w:val="00AA7A09"/>
    <w:rsid w:val="00AB116B"/>
    <w:rsid w:val="00AB3236"/>
    <w:rsid w:val="00AB3B50"/>
    <w:rsid w:val="00AB47E1"/>
    <w:rsid w:val="00AB5752"/>
    <w:rsid w:val="00AB7624"/>
    <w:rsid w:val="00AB798C"/>
    <w:rsid w:val="00AB7D04"/>
    <w:rsid w:val="00AC05B1"/>
    <w:rsid w:val="00AC26D2"/>
    <w:rsid w:val="00AC4597"/>
    <w:rsid w:val="00AC5179"/>
    <w:rsid w:val="00AC5392"/>
    <w:rsid w:val="00AD356C"/>
    <w:rsid w:val="00AD4218"/>
    <w:rsid w:val="00AD49D0"/>
    <w:rsid w:val="00AD5BEF"/>
    <w:rsid w:val="00AE0E76"/>
    <w:rsid w:val="00AE2914"/>
    <w:rsid w:val="00AE5C02"/>
    <w:rsid w:val="00AE6BA3"/>
    <w:rsid w:val="00AE6D15"/>
    <w:rsid w:val="00AE76A1"/>
    <w:rsid w:val="00AF37B0"/>
    <w:rsid w:val="00AF40DE"/>
    <w:rsid w:val="00AF6F54"/>
    <w:rsid w:val="00AF70A0"/>
    <w:rsid w:val="00AF7C1F"/>
    <w:rsid w:val="00B03BF0"/>
    <w:rsid w:val="00B04182"/>
    <w:rsid w:val="00B05B6B"/>
    <w:rsid w:val="00B06224"/>
    <w:rsid w:val="00B06418"/>
    <w:rsid w:val="00B06A09"/>
    <w:rsid w:val="00B06A67"/>
    <w:rsid w:val="00B06A9D"/>
    <w:rsid w:val="00B07AE3"/>
    <w:rsid w:val="00B11430"/>
    <w:rsid w:val="00B2237D"/>
    <w:rsid w:val="00B238EE"/>
    <w:rsid w:val="00B25ADE"/>
    <w:rsid w:val="00B25F39"/>
    <w:rsid w:val="00B30922"/>
    <w:rsid w:val="00B343AA"/>
    <w:rsid w:val="00B34AE9"/>
    <w:rsid w:val="00B353EB"/>
    <w:rsid w:val="00B35FF2"/>
    <w:rsid w:val="00B4193D"/>
    <w:rsid w:val="00B42B70"/>
    <w:rsid w:val="00B439C4"/>
    <w:rsid w:val="00B44C40"/>
    <w:rsid w:val="00B4535E"/>
    <w:rsid w:val="00B46A9A"/>
    <w:rsid w:val="00B52A8C"/>
    <w:rsid w:val="00B636A8"/>
    <w:rsid w:val="00B665C6"/>
    <w:rsid w:val="00B703EF"/>
    <w:rsid w:val="00B7085A"/>
    <w:rsid w:val="00B7243D"/>
    <w:rsid w:val="00B73B48"/>
    <w:rsid w:val="00B76F71"/>
    <w:rsid w:val="00B7795E"/>
    <w:rsid w:val="00B805AF"/>
    <w:rsid w:val="00B81A34"/>
    <w:rsid w:val="00B81D93"/>
    <w:rsid w:val="00B826D9"/>
    <w:rsid w:val="00B869EC"/>
    <w:rsid w:val="00B871FF"/>
    <w:rsid w:val="00B9024E"/>
    <w:rsid w:val="00B92BA4"/>
    <w:rsid w:val="00B9397A"/>
    <w:rsid w:val="00B9633D"/>
    <w:rsid w:val="00B96EBE"/>
    <w:rsid w:val="00BA2872"/>
    <w:rsid w:val="00BA2EBE"/>
    <w:rsid w:val="00BA313C"/>
    <w:rsid w:val="00BA3836"/>
    <w:rsid w:val="00BA3CF5"/>
    <w:rsid w:val="00BA558E"/>
    <w:rsid w:val="00BA5DA7"/>
    <w:rsid w:val="00BA6CA7"/>
    <w:rsid w:val="00BB08EE"/>
    <w:rsid w:val="00BB0F28"/>
    <w:rsid w:val="00BB31AA"/>
    <w:rsid w:val="00BB458A"/>
    <w:rsid w:val="00BD00D3"/>
    <w:rsid w:val="00BD1659"/>
    <w:rsid w:val="00BD3AA9"/>
    <w:rsid w:val="00BD418D"/>
    <w:rsid w:val="00BD4A18"/>
    <w:rsid w:val="00BD6DB2"/>
    <w:rsid w:val="00BE11CF"/>
    <w:rsid w:val="00BE1A31"/>
    <w:rsid w:val="00BE21AB"/>
    <w:rsid w:val="00BE51EC"/>
    <w:rsid w:val="00BE55CB"/>
    <w:rsid w:val="00BF0402"/>
    <w:rsid w:val="00BF1EBF"/>
    <w:rsid w:val="00BF617A"/>
    <w:rsid w:val="00BF7FC0"/>
    <w:rsid w:val="00C029A8"/>
    <w:rsid w:val="00C0379D"/>
    <w:rsid w:val="00C03931"/>
    <w:rsid w:val="00C05FE3"/>
    <w:rsid w:val="00C11E0D"/>
    <w:rsid w:val="00C2136D"/>
    <w:rsid w:val="00C214EE"/>
    <w:rsid w:val="00C2256B"/>
    <w:rsid w:val="00C225D0"/>
    <w:rsid w:val="00C2314B"/>
    <w:rsid w:val="00C2448F"/>
    <w:rsid w:val="00C24971"/>
    <w:rsid w:val="00C26BE5"/>
    <w:rsid w:val="00C26E4D"/>
    <w:rsid w:val="00C27909"/>
    <w:rsid w:val="00C27B03"/>
    <w:rsid w:val="00C305BC"/>
    <w:rsid w:val="00C3066B"/>
    <w:rsid w:val="00C30E26"/>
    <w:rsid w:val="00C314E1"/>
    <w:rsid w:val="00C318EC"/>
    <w:rsid w:val="00C32F8B"/>
    <w:rsid w:val="00C34397"/>
    <w:rsid w:val="00C4095D"/>
    <w:rsid w:val="00C41119"/>
    <w:rsid w:val="00C41ADF"/>
    <w:rsid w:val="00C41CAF"/>
    <w:rsid w:val="00C449C6"/>
    <w:rsid w:val="00C469F7"/>
    <w:rsid w:val="00C47999"/>
    <w:rsid w:val="00C5252A"/>
    <w:rsid w:val="00C54D44"/>
    <w:rsid w:val="00C56989"/>
    <w:rsid w:val="00C601D2"/>
    <w:rsid w:val="00C61E6B"/>
    <w:rsid w:val="00C62D66"/>
    <w:rsid w:val="00C63F3D"/>
    <w:rsid w:val="00C64055"/>
    <w:rsid w:val="00C65BCC"/>
    <w:rsid w:val="00C66970"/>
    <w:rsid w:val="00C67D6A"/>
    <w:rsid w:val="00C70683"/>
    <w:rsid w:val="00C75C1E"/>
    <w:rsid w:val="00C8137B"/>
    <w:rsid w:val="00C85CD4"/>
    <w:rsid w:val="00C8691C"/>
    <w:rsid w:val="00C91493"/>
    <w:rsid w:val="00C96704"/>
    <w:rsid w:val="00C979D6"/>
    <w:rsid w:val="00CA100F"/>
    <w:rsid w:val="00CA168A"/>
    <w:rsid w:val="00CA357E"/>
    <w:rsid w:val="00CA40A0"/>
    <w:rsid w:val="00CA44F9"/>
    <w:rsid w:val="00CA4A69"/>
    <w:rsid w:val="00CB19CF"/>
    <w:rsid w:val="00CB231B"/>
    <w:rsid w:val="00CB4D81"/>
    <w:rsid w:val="00CB54EE"/>
    <w:rsid w:val="00CB6C30"/>
    <w:rsid w:val="00CB7076"/>
    <w:rsid w:val="00CC3E0C"/>
    <w:rsid w:val="00CC4087"/>
    <w:rsid w:val="00CC4A3C"/>
    <w:rsid w:val="00CC56D4"/>
    <w:rsid w:val="00CC58D3"/>
    <w:rsid w:val="00CC6262"/>
    <w:rsid w:val="00CC784D"/>
    <w:rsid w:val="00CD1B3C"/>
    <w:rsid w:val="00CD500D"/>
    <w:rsid w:val="00CE04F4"/>
    <w:rsid w:val="00CE178C"/>
    <w:rsid w:val="00CE1A68"/>
    <w:rsid w:val="00CE2D9D"/>
    <w:rsid w:val="00CE68E8"/>
    <w:rsid w:val="00CE69DD"/>
    <w:rsid w:val="00CF25E9"/>
    <w:rsid w:val="00CF3BF3"/>
    <w:rsid w:val="00CF442E"/>
    <w:rsid w:val="00D01DEF"/>
    <w:rsid w:val="00D0337B"/>
    <w:rsid w:val="00D037A7"/>
    <w:rsid w:val="00D054B9"/>
    <w:rsid w:val="00D0633A"/>
    <w:rsid w:val="00D079B2"/>
    <w:rsid w:val="00D114E9"/>
    <w:rsid w:val="00D16CED"/>
    <w:rsid w:val="00D1746D"/>
    <w:rsid w:val="00D206E7"/>
    <w:rsid w:val="00D21351"/>
    <w:rsid w:val="00D217DE"/>
    <w:rsid w:val="00D22DDA"/>
    <w:rsid w:val="00D230CD"/>
    <w:rsid w:val="00D236AF"/>
    <w:rsid w:val="00D37086"/>
    <w:rsid w:val="00D3715C"/>
    <w:rsid w:val="00D40ED6"/>
    <w:rsid w:val="00D41105"/>
    <w:rsid w:val="00D429C6"/>
    <w:rsid w:val="00D42C32"/>
    <w:rsid w:val="00D451CA"/>
    <w:rsid w:val="00D47748"/>
    <w:rsid w:val="00D53342"/>
    <w:rsid w:val="00D541D6"/>
    <w:rsid w:val="00D54CC3"/>
    <w:rsid w:val="00D552EE"/>
    <w:rsid w:val="00D6041A"/>
    <w:rsid w:val="00D6272A"/>
    <w:rsid w:val="00D633EB"/>
    <w:rsid w:val="00D663AC"/>
    <w:rsid w:val="00D70D22"/>
    <w:rsid w:val="00D741C1"/>
    <w:rsid w:val="00D82FF7"/>
    <w:rsid w:val="00D83FCC"/>
    <w:rsid w:val="00D847FE"/>
    <w:rsid w:val="00D8604E"/>
    <w:rsid w:val="00D91415"/>
    <w:rsid w:val="00D9253C"/>
    <w:rsid w:val="00D9314D"/>
    <w:rsid w:val="00D94374"/>
    <w:rsid w:val="00D95169"/>
    <w:rsid w:val="00D95796"/>
    <w:rsid w:val="00D9607C"/>
    <w:rsid w:val="00D964EA"/>
    <w:rsid w:val="00D966D0"/>
    <w:rsid w:val="00D9710C"/>
    <w:rsid w:val="00D97F1B"/>
    <w:rsid w:val="00DA05D2"/>
    <w:rsid w:val="00DA0C59"/>
    <w:rsid w:val="00DA3991"/>
    <w:rsid w:val="00DB3771"/>
    <w:rsid w:val="00DB562E"/>
    <w:rsid w:val="00DB5FD8"/>
    <w:rsid w:val="00DB7E6C"/>
    <w:rsid w:val="00DC0D99"/>
    <w:rsid w:val="00DC156C"/>
    <w:rsid w:val="00DC5C78"/>
    <w:rsid w:val="00DC6168"/>
    <w:rsid w:val="00DC6607"/>
    <w:rsid w:val="00DD1D16"/>
    <w:rsid w:val="00DD2582"/>
    <w:rsid w:val="00DD375B"/>
    <w:rsid w:val="00DD3CC6"/>
    <w:rsid w:val="00DD4DF3"/>
    <w:rsid w:val="00DD5A29"/>
    <w:rsid w:val="00DD5D9D"/>
    <w:rsid w:val="00DE1584"/>
    <w:rsid w:val="00DE1838"/>
    <w:rsid w:val="00DE35CB"/>
    <w:rsid w:val="00DE4846"/>
    <w:rsid w:val="00DE4A40"/>
    <w:rsid w:val="00DE561C"/>
    <w:rsid w:val="00DE5D6B"/>
    <w:rsid w:val="00DF1212"/>
    <w:rsid w:val="00DF1EA8"/>
    <w:rsid w:val="00DF21E9"/>
    <w:rsid w:val="00DF2323"/>
    <w:rsid w:val="00DF387C"/>
    <w:rsid w:val="00DF3A08"/>
    <w:rsid w:val="00DF4147"/>
    <w:rsid w:val="00DF45E4"/>
    <w:rsid w:val="00DF599B"/>
    <w:rsid w:val="00DF67A4"/>
    <w:rsid w:val="00E00F14"/>
    <w:rsid w:val="00E05852"/>
    <w:rsid w:val="00E05B77"/>
    <w:rsid w:val="00E061A1"/>
    <w:rsid w:val="00E06386"/>
    <w:rsid w:val="00E10F42"/>
    <w:rsid w:val="00E138F4"/>
    <w:rsid w:val="00E16423"/>
    <w:rsid w:val="00E16825"/>
    <w:rsid w:val="00E17B16"/>
    <w:rsid w:val="00E21E0B"/>
    <w:rsid w:val="00E22191"/>
    <w:rsid w:val="00E24EB4"/>
    <w:rsid w:val="00E320ED"/>
    <w:rsid w:val="00E336DF"/>
    <w:rsid w:val="00E33AFB"/>
    <w:rsid w:val="00E34218"/>
    <w:rsid w:val="00E35138"/>
    <w:rsid w:val="00E3773F"/>
    <w:rsid w:val="00E44392"/>
    <w:rsid w:val="00E45053"/>
    <w:rsid w:val="00E45FF4"/>
    <w:rsid w:val="00E46282"/>
    <w:rsid w:val="00E46B01"/>
    <w:rsid w:val="00E50699"/>
    <w:rsid w:val="00E5216E"/>
    <w:rsid w:val="00E548C8"/>
    <w:rsid w:val="00E5491A"/>
    <w:rsid w:val="00E56E6A"/>
    <w:rsid w:val="00E5740F"/>
    <w:rsid w:val="00E63711"/>
    <w:rsid w:val="00E63F40"/>
    <w:rsid w:val="00E63F42"/>
    <w:rsid w:val="00E659D2"/>
    <w:rsid w:val="00E666A2"/>
    <w:rsid w:val="00E6697B"/>
    <w:rsid w:val="00E736DE"/>
    <w:rsid w:val="00E73BF8"/>
    <w:rsid w:val="00E75AE9"/>
    <w:rsid w:val="00E769CF"/>
    <w:rsid w:val="00E822CB"/>
    <w:rsid w:val="00E82344"/>
    <w:rsid w:val="00E84C82"/>
    <w:rsid w:val="00E84D64"/>
    <w:rsid w:val="00E857EF"/>
    <w:rsid w:val="00E860F1"/>
    <w:rsid w:val="00E87408"/>
    <w:rsid w:val="00E90955"/>
    <w:rsid w:val="00E914C4"/>
    <w:rsid w:val="00E934F5"/>
    <w:rsid w:val="00E953D0"/>
    <w:rsid w:val="00E96961"/>
    <w:rsid w:val="00EA1A3B"/>
    <w:rsid w:val="00EA5BC1"/>
    <w:rsid w:val="00EA72EC"/>
    <w:rsid w:val="00EB11CB"/>
    <w:rsid w:val="00EB275A"/>
    <w:rsid w:val="00EB4B33"/>
    <w:rsid w:val="00EB5237"/>
    <w:rsid w:val="00EB786A"/>
    <w:rsid w:val="00EC1578"/>
    <w:rsid w:val="00EC1C72"/>
    <w:rsid w:val="00EC2AC2"/>
    <w:rsid w:val="00EC33D9"/>
    <w:rsid w:val="00EC3CC9"/>
    <w:rsid w:val="00EC680A"/>
    <w:rsid w:val="00ED1248"/>
    <w:rsid w:val="00ED2C0C"/>
    <w:rsid w:val="00ED3DC4"/>
    <w:rsid w:val="00EE14CB"/>
    <w:rsid w:val="00EE2716"/>
    <w:rsid w:val="00EE2BED"/>
    <w:rsid w:val="00EE374B"/>
    <w:rsid w:val="00EE3F2B"/>
    <w:rsid w:val="00EE6738"/>
    <w:rsid w:val="00EF1242"/>
    <w:rsid w:val="00EF6428"/>
    <w:rsid w:val="00F00946"/>
    <w:rsid w:val="00F02339"/>
    <w:rsid w:val="00F04F5E"/>
    <w:rsid w:val="00F11BB5"/>
    <w:rsid w:val="00F1417B"/>
    <w:rsid w:val="00F141D9"/>
    <w:rsid w:val="00F159DD"/>
    <w:rsid w:val="00F17DB2"/>
    <w:rsid w:val="00F22D45"/>
    <w:rsid w:val="00F256F3"/>
    <w:rsid w:val="00F25DB6"/>
    <w:rsid w:val="00F265F1"/>
    <w:rsid w:val="00F27DFA"/>
    <w:rsid w:val="00F27E15"/>
    <w:rsid w:val="00F34B99"/>
    <w:rsid w:val="00F35045"/>
    <w:rsid w:val="00F41A8B"/>
    <w:rsid w:val="00F45584"/>
    <w:rsid w:val="00F45D8F"/>
    <w:rsid w:val="00F479F9"/>
    <w:rsid w:val="00F50A2A"/>
    <w:rsid w:val="00F529F3"/>
    <w:rsid w:val="00F52DAB"/>
    <w:rsid w:val="00F5300C"/>
    <w:rsid w:val="00F543F0"/>
    <w:rsid w:val="00F565CD"/>
    <w:rsid w:val="00F60246"/>
    <w:rsid w:val="00F60BE7"/>
    <w:rsid w:val="00F634F1"/>
    <w:rsid w:val="00F64337"/>
    <w:rsid w:val="00F64A8B"/>
    <w:rsid w:val="00F65EE0"/>
    <w:rsid w:val="00F714D2"/>
    <w:rsid w:val="00F766A9"/>
    <w:rsid w:val="00F8002B"/>
    <w:rsid w:val="00F81D29"/>
    <w:rsid w:val="00F867CE"/>
    <w:rsid w:val="00F91B2D"/>
    <w:rsid w:val="00F91C4D"/>
    <w:rsid w:val="00F92FD9"/>
    <w:rsid w:val="00F93651"/>
    <w:rsid w:val="00F97D9C"/>
    <w:rsid w:val="00FA0AF3"/>
    <w:rsid w:val="00FA1D33"/>
    <w:rsid w:val="00FA6684"/>
    <w:rsid w:val="00FA694A"/>
    <w:rsid w:val="00FA6954"/>
    <w:rsid w:val="00FA6B2F"/>
    <w:rsid w:val="00FA731E"/>
    <w:rsid w:val="00FB04D1"/>
    <w:rsid w:val="00FB2B38"/>
    <w:rsid w:val="00FB2FDB"/>
    <w:rsid w:val="00FB3430"/>
    <w:rsid w:val="00FB47FE"/>
    <w:rsid w:val="00FB6CE4"/>
    <w:rsid w:val="00FB7B54"/>
    <w:rsid w:val="00FC1EA2"/>
    <w:rsid w:val="00FC6358"/>
    <w:rsid w:val="00FC67A4"/>
    <w:rsid w:val="00FC7CCD"/>
    <w:rsid w:val="00FD320D"/>
    <w:rsid w:val="00FD4788"/>
    <w:rsid w:val="00FE2053"/>
    <w:rsid w:val="00FE23DE"/>
    <w:rsid w:val="00FE24DE"/>
    <w:rsid w:val="00FE25CE"/>
    <w:rsid w:val="00FE28FA"/>
    <w:rsid w:val="00FE31E0"/>
    <w:rsid w:val="1A09203D"/>
    <w:rsid w:val="4F1267D2"/>
    <w:rsid w:val="6A265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6470727"/>
  <w15:docId w15:val="{42DB3B4B-555E-4BA6-886C-05F9F4B75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caption" w:qFormat="1"/>
    <w:lsdException w:name="footnote reference" w:semiHidden="1"/>
    <w:lsdException w:name="endnote reference" w:semiHidden="1"/>
    <w:lsdException w:name="endnote text" w:semiHidden="1"/>
    <w:lsdException w:name="Title" w:qFormat="1"/>
    <w:lsdException w:name="Default Paragraph Font" w:semiHidden="1"/>
    <w:lsdException w:name="Subtitle" w:qFormat="1"/>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e">
    <w:name w:val="Normal"/>
    <w:qFormat/>
    <w:rsid w:val="00FC67A4"/>
    <w:pPr>
      <w:widowControl w:val="0"/>
      <w:jc w:val="both"/>
    </w:pPr>
    <w:rPr>
      <w:kern w:val="2"/>
      <w:sz w:val="21"/>
      <w:szCs w:val="24"/>
    </w:rPr>
  </w:style>
  <w:style w:type="paragraph" w:styleId="1">
    <w:name w:val="heading 1"/>
    <w:basedOn w:val="afe"/>
    <w:next w:val="afe"/>
    <w:link w:val="11"/>
    <w:qFormat/>
    <w:rsid w:val="006207DC"/>
    <w:pPr>
      <w:keepNext/>
      <w:keepLines/>
      <w:spacing w:before="340" w:after="330" w:line="576" w:lineRule="auto"/>
      <w:outlineLvl w:val="0"/>
    </w:pPr>
    <w:rPr>
      <w:b/>
      <w:bCs/>
      <w:kern w:val="44"/>
      <w:sz w:val="44"/>
      <w:szCs w:val="44"/>
      <w:lang w:val="x-none" w:eastAsia="x-none"/>
    </w:rPr>
  </w:style>
  <w:style w:type="character" w:default="1" w:styleId="aff">
    <w:name w:val="Default Paragraph Font"/>
    <w:uiPriority w:val="1"/>
    <w:semiHidden/>
    <w:unhideWhenUsed/>
  </w:style>
  <w:style w:type="table" w:default="1" w:styleId="aff0">
    <w:name w:val="Normal Table"/>
    <w:uiPriority w:val="99"/>
    <w:semiHidden/>
    <w:unhideWhenUsed/>
    <w:tblPr>
      <w:tblInd w:w="0" w:type="dxa"/>
      <w:tblCellMar>
        <w:top w:w="0" w:type="dxa"/>
        <w:left w:w="108" w:type="dxa"/>
        <w:bottom w:w="0" w:type="dxa"/>
        <w:right w:w="108" w:type="dxa"/>
      </w:tblCellMar>
    </w:tblPr>
  </w:style>
  <w:style w:type="numbering" w:default="1" w:styleId="aff1">
    <w:name w:val="No List"/>
    <w:uiPriority w:val="99"/>
    <w:semiHidden/>
    <w:unhideWhenUsed/>
  </w:style>
  <w:style w:type="character" w:styleId="aff2">
    <w:name w:val="FollowedHyperlink"/>
    <w:rPr>
      <w:color w:val="800080"/>
      <w:u w:val="single"/>
    </w:rPr>
  </w:style>
  <w:style w:type="character" w:customStyle="1" w:styleId="aff3">
    <w:name w:val="脚注文本 字符"/>
    <w:link w:val="ac"/>
    <w:rPr>
      <w:rFonts w:ascii="宋体"/>
      <w:kern w:val="2"/>
      <w:sz w:val="18"/>
      <w:szCs w:val="18"/>
    </w:rPr>
  </w:style>
  <w:style w:type="character" w:styleId="aff4">
    <w:name w:val="page number"/>
    <w:rPr>
      <w:rFonts w:ascii="Times New Roman" w:eastAsia="宋体" w:hAnsi="Times New Roman"/>
      <w:sz w:val="18"/>
    </w:rPr>
  </w:style>
  <w:style w:type="character" w:styleId="aff5">
    <w:name w:val="Hyperlink"/>
    <w:rPr>
      <w:color w:val="0000FF"/>
      <w:spacing w:val="0"/>
      <w:w w:val="100"/>
      <w:szCs w:val="21"/>
      <w:u w:val="single"/>
      <w:lang w:val="en-US" w:eastAsia="zh-CN"/>
    </w:rPr>
  </w:style>
  <w:style w:type="character" w:styleId="aff6">
    <w:name w:val="footnote reference"/>
    <w:semiHidden/>
    <w:rPr>
      <w:vertAlign w:val="superscript"/>
    </w:rPr>
  </w:style>
  <w:style w:type="character" w:customStyle="1" w:styleId="Char">
    <w:name w:val="附录公式 Char"/>
    <w:link w:val="aff7"/>
    <w:rPr>
      <w:rFonts w:ascii="宋体"/>
      <w:sz w:val="21"/>
      <w:lang w:val="en-US" w:eastAsia="zh-CN" w:bidi="ar-SA"/>
    </w:rPr>
  </w:style>
  <w:style w:type="character" w:styleId="aff8">
    <w:name w:val="endnote reference"/>
    <w:semiHidden/>
    <w:rPr>
      <w:vertAlign w:val="superscript"/>
    </w:rPr>
  </w:style>
  <w:style w:type="character" w:customStyle="1" w:styleId="Char0">
    <w:name w:val="段 Char"/>
    <w:link w:val="aff9"/>
    <w:rPr>
      <w:rFonts w:ascii="宋体"/>
      <w:sz w:val="21"/>
      <w:lang w:val="en-US" w:eastAsia="zh-CN" w:bidi="ar-SA"/>
    </w:rPr>
  </w:style>
  <w:style w:type="character" w:customStyle="1" w:styleId="affa">
    <w:name w:val="发布"/>
    <w:rPr>
      <w:rFonts w:ascii="黑体" w:eastAsia="黑体"/>
      <w:spacing w:val="85"/>
      <w:w w:val="100"/>
      <w:position w:val="3"/>
      <w:sz w:val="28"/>
      <w:szCs w:val="28"/>
    </w:rPr>
  </w:style>
  <w:style w:type="character" w:customStyle="1" w:styleId="Char1">
    <w:name w:val="首示例 Char"/>
    <w:link w:val="a0"/>
    <w:rPr>
      <w:rFonts w:ascii="宋体" w:hAnsi="宋体"/>
      <w:kern w:val="2"/>
      <w:sz w:val="18"/>
      <w:szCs w:val="18"/>
      <w:lang w:val="en-US" w:eastAsia="zh-CN" w:bidi="ar-SA"/>
    </w:rPr>
  </w:style>
  <w:style w:type="paragraph" w:styleId="affb">
    <w:name w:val="index heading"/>
    <w:basedOn w:val="afe"/>
    <w:next w:val="10"/>
    <w:pPr>
      <w:spacing w:before="120" w:after="120"/>
      <w:jc w:val="center"/>
    </w:pPr>
    <w:rPr>
      <w:rFonts w:ascii="Calibri" w:hAnsi="Calibri"/>
      <w:b/>
      <w:bCs/>
      <w:iCs/>
      <w:szCs w:val="20"/>
    </w:rPr>
  </w:style>
  <w:style w:type="paragraph" w:styleId="8">
    <w:name w:val="index 8"/>
    <w:basedOn w:val="afe"/>
    <w:next w:val="afe"/>
    <w:pPr>
      <w:ind w:left="1680" w:hanging="210"/>
      <w:jc w:val="left"/>
    </w:pPr>
    <w:rPr>
      <w:rFonts w:ascii="Calibri" w:hAnsi="Calibri"/>
      <w:sz w:val="20"/>
      <w:szCs w:val="20"/>
    </w:rPr>
  </w:style>
  <w:style w:type="paragraph" w:styleId="TOC5">
    <w:name w:val="toc 5"/>
    <w:basedOn w:val="afe"/>
    <w:next w:val="afe"/>
    <w:semiHidden/>
    <w:pPr>
      <w:tabs>
        <w:tab w:val="right" w:leader="dot" w:pos="9241"/>
      </w:tabs>
      <w:ind w:firstLineChars="300" w:firstLine="300"/>
      <w:jc w:val="left"/>
    </w:pPr>
    <w:rPr>
      <w:rFonts w:ascii="宋体"/>
      <w:szCs w:val="21"/>
    </w:rPr>
  </w:style>
  <w:style w:type="paragraph" w:styleId="affc">
    <w:name w:val="header"/>
    <w:basedOn w:val="afe"/>
    <w:pPr>
      <w:snapToGrid w:val="0"/>
      <w:jc w:val="left"/>
    </w:pPr>
    <w:rPr>
      <w:sz w:val="18"/>
      <w:szCs w:val="18"/>
    </w:rPr>
  </w:style>
  <w:style w:type="paragraph" w:styleId="affd">
    <w:name w:val="endnote text"/>
    <w:basedOn w:val="afe"/>
    <w:semiHidden/>
    <w:pPr>
      <w:snapToGrid w:val="0"/>
      <w:jc w:val="left"/>
    </w:pPr>
  </w:style>
  <w:style w:type="paragraph" w:styleId="4">
    <w:name w:val="index 4"/>
    <w:basedOn w:val="afe"/>
    <w:next w:val="afe"/>
    <w:pPr>
      <w:ind w:left="840" w:hanging="210"/>
      <w:jc w:val="left"/>
    </w:pPr>
    <w:rPr>
      <w:rFonts w:ascii="Calibri" w:hAnsi="Calibri"/>
      <w:sz w:val="20"/>
      <w:szCs w:val="20"/>
    </w:rPr>
  </w:style>
  <w:style w:type="paragraph" w:styleId="TOC6">
    <w:name w:val="toc 6"/>
    <w:basedOn w:val="afe"/>
    <w:next w:val="afe"/>
    <w:semiHidden/>
    <w:pPr>
      <w:tabs>
        <w:tab w:val="right" w:leader="dot" w:pos="9241"/>
      </w:tabs>
      <w:ind w:firstLineChars="400" w:firstLine="400"/>
      <w:jc w:val="left"/>
    </w:pPr>
    <w:rPr>
      <w:rFonts w:ascii="宋体"/>
      <w:szCs w:val="21"/>
    </w:rPr>
  </w:style>
  <w:style w:type="paragraph" w:styleId="affe">
    <w:name w:val="Document Map"/>
    <w:basedOn w:val="afe"/>
    <w:semiHidden/>
    <w:pPr>
      <w:shd w:val="clear" w:color="auto" w:fill="000080"/>
    </w:pPr>
  </w:style>
  <w:style w:type="paragraph" w:styleId="7">
    <w:name w:val="index 7"/>
    <w:basedOn w:val="afe"/>
    <w:next w:val="afe"/>
    <w:pPr>
      <w:ind w:left="1470" w:hanging="210"/>
      <w:jc w:val="left"/>
    </w:pPr>
    <w:rPr>
      <w:rFonts w:ascii="Calibri" w:hAnsi="Calibri"/>
      <w:sz w:val="20"/>
      <w:szCs w:val="20"/>
    </w:rPr>
  </w:style>
  <w:style w:type="paragraph" w:styleId="ac">
    <w:name w:val="footnote text"/>
    <w:basedOn w:val="afe"/>
    <w:link w:val="aff3"/>
    <w:pPr>
      <w:numPr>
        <w:numId w:val="1"/>
      </w:numPr>
      <w:tabs>
        <w:tab w:val="left" w:pos="0"/>
      </w:tabs>
      <w:snapToGrid w:val="0"/>
      <w:jc w:val="left"/>
    </w:pPr>
    <w:rPr>
      <w:rFonts w:ascii="宋体"/>
      <w:sz w:val="18"/>
      <w:szCs w:val="18"/>
      <w:lang w:val="x-none" w:eastAsia="x-none"/>
    </w:rPr>
  </w:style>
  <w:style w:type="paragraph" w:customStyle="1" w:styleId="afff">
    <w:name w:val="示例内容"/>
    <w:pPr>
      <w:ind w:firstLineChars="200" w:firstLine="200"/>
    </w:pPr>
    <w:rPr>
      <w:rFonts w:ascii="宋体"/>
      <w:sz w:val="18"/>
      <w:szCs w:val="18"/>
    </w:rPr>
  </w:style>
  <w:style w:type="paragraph" w:styleId="5">
    <w:name w:val="index 5"/>
    <w:basedOn w:val="afe"/>
    <w:next w:val="afe"/>
    <w:pPr>
      <w:ind w:left="1050" w:hanging="210"/>
      <w:jc w:val="left"/>
    </w:pPr>
    <w:rPr>
      <w:rFonts w:ascii="Calibri" w:hAnsi="Calibri"/>
      <w:sz w:val="20"/>
      <w:szCs w:val="20"/>
    </w:rPr>
  </w:style>
  <w:style w:type="paragraph" w:styleId="afff0">
    <w:name w:val="caption"/>
    <w:basedOn w:val="afe"/>
    <w:next w:val="afe"/>
    <w:qFormat/>
    <w:pPr>
      <w:spacing w:before="152" w:after="160"/>
    </w:pPr>
    <w:rPr>
      <w:rFonts w:ascii="Arial" w:eastAsia="黑体" w:hAnsi="Arial" w:cs="Arial"/>
      <w:sz w:val="20"/>
      <w:szCs w:val="20"/>
    </w:rPr>
  </w:style>
  <w:style w:type="paragraph" w:styleId="9">
    <w:name w:val="index 9"/>
    <w:basedOn w:val="afe"/>
    <w:next w:val="afe"/>
    <w:pPr>
      <w:ind w:left="1890" w:hanging="210"/>
      <w:jc w:val="left"/>
    </w:pPr>
    <w:rPr>
      <w:rFonts w:ascii="Calibri" w:hAnsi="Calibri"/>
      <w:sz w:val="20"/>
      <w:szCs w:val="20"/>
    </w:rPr>
  </w:style>
  <w:style w:type="paragraph" w:styleId="TOC4">
    <w:name w:val="toc 4"/>
    <w:basedOn w:val="afe"/>
    <w:next w:val="afe"/>
    <w:semiHidden/>
    <w:pPr>
      <w:tabs>
        <w:tab w:val="right" w:leader="dot" w:pos="9241"/>
      </w:tabs>
      <w:ind w:firstLineChars="200" w:firstLine="200"/>
      <w:jc w:val="left"/>
    </w:pPr>
    <w:rPr>
      <w:rFonts w:ascii="宋体"/>
      <w:szCs w:val="21"/>
    </w:rPr>
  </w:style>
  <w:style w:type="paragraph" w:styleId="3">
    <w:name w:val="index 3"/>
    <w:basedOn w:val="afe"/>
    <w:next w:val="afe"/>
    <w:pPr>
      <w:ind w:left="630" w:hanging="210"/>
      <w:jc w:val="left"/>
    </w:pPr>
    <w:rPr>
      <w:rFonts w:ascii="Calibri" w:hAnsi="Calibri"/>
      <w:sz w:val="20"/>
      <w:szCs w:val="20"/>
    </w:rPr>
  </w:style>
  <w:style w:type="paragraph" w:styleId="TOC8">
    <w:name w:val="toc 8"/>
    <w:basedOn w:val="afe"/>
    <w:next w:val="afe"/>
    <w:semiHidden/>
    <w:pPr>
      <w:tabs>
        <w:tab w:val="right" w:leader="dot" w:pos="9241"/>
      </w:tabs>
      <w:ind w:firstLineChars="600" w:firstLine="607"/>
      <w:jc w:val="left"/>
    </w:pPr>
    <w:rPr>
      <w:rFonts w:ascii="宋体"/>
      <w:szCs w:val="21"/>
    </w:rPr>
  </w:style>
  <w:style w:type="paragraph" w:styleId="TOC3">
    <w:name w:val="toc 3"/>
    <w:basedOn w:val="afe"/>
    <w:next w:val="afe"/>
    <w:semiHidden/>
    <w:pPr>
      <w:tabs>
        <w:tab w:val="right" w:leader="dot" w:pos="9241"/>
      </w:tabs>
      <w:ind w:firstLineChars="100" w:firstLine="100"/>
      <w:jc w:val="left"/>
    </w:pPr>
    <w:rPr>
      <w:rFonts w:ascii="宋体"/>
      <w:szCs w:val="21"/>
    </w:rPr>
  </w:style>
  <w:style w:type="paragraph" w:styleId="TOC7">
    <w:name w:val="toc 7"/>
    <w:basedOn w:val="afe"/>
    <w:next w:val="afe"/>
    <w:semiHidden/>
    <w:pPr>
      <w:tabs>
        <w:tab w:val="right" w:leader="dot" w:pos="9241"/>
      </w:tabs>
      <w:ind w:firstLineChars="500" w:firstLine="500"/>
      <w:jc w:val="left"/>
    </w:pPr>
    <w:rPr>
      <w:rFonts w:ascii="宋体"/>
      <w:szCs w:val="21"/>
    </w:rPr>
  </w:style>
  <w:style w:type="paragraph" w:styleId="TOC1">
    <w:name w:val="toc 1"/>
    <w:basedOn w:val="afe"/>
    <w:next w:val="afe"/>
    <w:semiHidden/>
    <w:pPr>
      <w:tabs>
        <w:tab w:val="right" w:leader="dot" w:pos="9242"/>
      </w:tabs>
      <w:spacing w:beforeLines="25" w:before="25" w:afterLines="25" w:after="25"/>
      <w:jc w:val="left"/>
    </w:pPr>
    <w:rPr>
      <w:rFonts w:ascii="宋体"/>
      <w:szCs w:val="21"/>
    </w:rPr>
  </w:style>
  <w:style w:type="paragraph" w:customStyle="1" w:styleId="a2">
    <w:name w:val="图表脚注说明"/>
    <w:basedOn w:val="afe"/>
    <w:pPr>
      <w:numPr>
        <w:numId w:val="2"/>
      </w:numPr>
    </w:pPr>
    <w:rPr>
      <w:rFonts w:ascii="宋体"/>
      <w:sz w:val="18"/>
      <w:szCs w:val="18"/>
    </w:rPr>
  </w:style>
  <w:style w:type="paragraph" w:customStyle="1" w:styleId="afff1">
    <w:name w:val="四级无"/>
    <w:basedOn w:val="afff2"/>
    <w:pPr>
      <w:spacing w:beforeLines="0" w:before="0" w:afterLines="0" w:after="0"/>
    </w:pPr>
    <w:rPr>
      <w:rFonts w:ascii="宋体" w:eastAsia="宋体"/>
    </w:rPr>
  </w:style>
  <w:style w:type="paragraph" w:customStyle="1" w:styleId="af4">
    <w:name w:val="正文表标题"/>
    <w:next w:val="aff9"/>
    <w:pPr>
      <w:numPr>
        <w:numId w:val="3"/>
      </w:numPr>
      <w:tabs>
        <w:tab w:val="left" w:pos="360"/>
      </w:tabs>
      <w:spacing w:beforeLines="50" w:before="156" w:afterLines="50" w:after="156"/>
      <w:jc w:val="center"/>
    </w:pPr>
    <w:rPr>
      <w:rFonts w:ascii="黑体" w:eastAsia="黑体"/>
      <w:sz w:val="21"/>
    </w:rPr>
  </w:style>
  <w:style w:type="paragraph" w:customStyle="1" w:styleId="afff3">
    <w:name w:val="三级无"/>
    <w:basedOn w:val="afff4"/>
    <w:pPr>
      <w:spacing w:beforeLines="0" w:before="0" w:afterLines="0" w:after="0"/>
    </w:pPr>
    <w:rPr>
      <w:rFonts w:ascii="宋体" w:eastAsia="宋体"/>
    </w:rPr>
  </w:style>
  <w:style w:type="paragraph" w:customStyle="1" w:styleId="2">
    <w:name w:val="封面标准文稿编辑信息2"/>
    <w:basedOn w:val="afff5"/>
    <w:pPr>
      <w:framePr w:wrap="around" w:y="4469"/>
    </w:pPr>
  </w:style>
  <w:style w:type="paragraph" w:customStyle="1" w:styleId="af1">
    <w:name w:val="正文图标题"/>
    <w:next w:val="aff9"/>
    <w:pPr>
      <w:numPr>
        <w:numId w:val="4"/>
      </w:numPr>
      <w:tabs>
        <w:tab w:val="left" w:pos="360"/>
      </w:tabs>
      <w:spacing w:beforeLines="50" w:before="156" w:afterLines="50" w:after="156"/>
      <w:jc w:val="center"/>
    </w:pPr>
    <w:rPr>
      <w:rFonts w:ascii="黑体" w:eastAsia="黑体"/>
      <w:sz w:val="21"/>
    </w:rPr>
  </w:style>
  <w:style w:type="paragraph" w:customStyle="1" w:styleId="af6">
    <w:name w:val="附录章标题"/>
    <w:next w:val="aff9"/>
    <w:pPr>
      <w:numPr>
        <w:ilvl w:val="1"/>
        <w:numId w:val="5"/>
      </w:numPr>
      <w:tabs>
        <w:tab w:val="left"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5">
    <w:name w:val="二级条标题"/>
    <w:basedOn w:val="afff6"/>
    <w:next w:val="aff9"/>
    <w:pPr>
      <w:numPr>
        <w:ilvl w:val="2"/>
        <w:numId w:val="6"/>
      </w:numPr>
      <w:spacing w:before="50" w:after="50"/>
      <w:outlineLvl w:val="3"/>
    </w:pPr>
  </w:style>
  <w:style w:type="paragraph" w:customStyle="1" w:styleId="af5">
    <w:name w:val="附录标识"/>
    <w:basedOn w:val="afe"/>
    <w:next w:val="aff9"/>
    <w:pPr>
      <w:keepNext/>
      <w:widowControl/>
      <w:numPr>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7">
    <w:name w:val="标准书眉_偶数页"/>
    <w:basedOn w:val="afff8"/>
    <w:next w:val="afe"/>
    <w:pPr>
      <w:jc w:val="left"/>
    </w:pPr>
  </w:style>
  <w:style w:type="paragraph" w:styleId="20">
    <w:name w:val="index 2"/>
    <w:basedOn w:val="afe"/>
    <w:next w:val="afe"/>
    <w:pPr>
      <w:ind w:left="420" w:hanging="210"/>
      <w:jc w:val="left"/>
    </w:pPr>
    <w:rPr>
      <w:rFonts w:ascii="Calibri" w:hAnsi="Calibri"/>
      <w:sz w:val="20"/>
      <w:szCs w:val="20"/>
    </w:rPr>
  </w:style>
  <w:style w:type="paragraph" w:customStyle="1" w:styleId="afff9">
    <w:name w:val="其他标准标志"/>
    <w:basedOn w:val="afffa"/>
    <w:pPr>
      <w:framePr w:w="6101" w:wrap="around" w:vAnchor="page" w:hAnchor="page" w:x="4673" w:y="942"/>
    </w:pPr>
    <w:rPr>
      <w:w w:val="130"/>
    </w:rPr>
  </w:style>
  <w:style w:type="paragraph" w:customStyle="1" w:styleId="afffb">
    <w:name w:val="发布部门"/>
    <w:next w:val="aff9"/>
    <w:pPr>
      <w:framePr w:w="7938" w:h="1134" w:hRule="exact" w:hSpace="125" w:vSpace="181" w:wrap="around" w:vAnchor="page" w:hAnchor="page" w:x="2150" w:y="14630" w:anchorLock="1"/>
      <w:jc w:val="center"/>
    </w:pPr>
    <w:rPr>
      <w:rFonts w:ascii="宋体"/>
      <w:b/>
      <w:spacing w:val="20"/>
      <w:w w:val="135"/>
      <w:sz w:val="28"/>
    </w:rPr>
  </w:style>
  <w:style w:type="paragraph" w:styleId="6">
    <w:name w:val="index 6"/>
    <w:basedOn w:val="afe"/>
    <w:next w:val="afe"/>
    <w:pPr>
      <w:ind w:left="1260" w:hanging="210"/>
      <w:jc w:val="left"/>
    </w:pPr>
    <w:rPr>
      <w:rFonts w:ascii="Calibri" w:hAnsi="Calibri"/>
      <w:sz w:val="20"/>
      <w:szCs w:val="20"/>
    </w:rPr>
  </w:style>
  <w:style w:type="paragraph" w:styleId="afffc">
    <w:name w:val="footer"/>
    <w:basedOn w:val="afe"/>
    <w:pPr>
      <w:snapToGrid w:val="0"/>
      <w:ind w:rightChars="100" w:right="210"/>
      <w:jc w:val="right"/>
    </w:pPr>
    <w:rPr>
      <w:sz w:val="18"/>
      <w:szCs w:val="18"/>
    </w:rPr>
  </w:style>
  <w:style w:type="paragraph" w:customStyle="1" w:styleId="afffd">
    <w:name w:val="一级无"/>
    <w:basedOn w:val="afff6"/>
    <w:pPr>
      <w:spacing w:beforeLines="0" w:before="0" w:afterLines="0" w:after="0"/>
    </w:pPr>
    <w:rPr>
      <w:rFonts w:ascii="宋体" w:eastAsia="宋体"/>
    </w:rPr>
  </w:style>
  <w:style w:type="paragraph" w:customStyle="1" w:styleId="afffe">
    <w:name w:val="标准书脚_偶数页"/>
    <w:pPr>
      <w:spacing w:before="120"/>
      <w:ind w:left="221"/>
    </w:pPr>
    <w:rPr>
      <w:rFonts w:ascii="宋体"/>
      <w:sz w:val="18"/>
      <w:szCs w:val="18"/>
    </w:rPr>
  </w:style>
  <w:style w:type="paragraph" w:customStyle="1" w:styleId="afff6">
    <w:name w:val="一级条标题"/>
    <w:next w:val="aff9"/>
    <w:pPr>
      <w:spacing w:beforeLines="50" w:before="156" w:afterLines="50" w:after="156"/>
      <w:ind w:left="315"/>
      <w:outlineLvl w:val="2"/>
    </w:pPr>
    <w:rPr>
      <w:rFonts w:ascii="黑体" w:eastAsia="黑体"/>
      <w:sz w:val="21"/>
      <w:szCs w:val="21"/>
    </w:rPr>
  </w:style>
  <w:style w:type="paragraph" w:customStyle="1" w:styleId="21">
    <w:name w:val="封面标准英文名称2"/>
    <w:basedOn w:val="affff"/>
    <w:pPr>
      <w:framePr w:wrap="around" w:y="4469"/>
    </w:pPr>
  </w:style>
  <w:style w:type="paragraph" w:customStyle="1" w:styleId="22">
    <w:name w:val="封面标准名称2"/>
    <w:basedOn w:val="affff0"/>
    <w:pPr>
      <w:framePr w:wrap="around" w:y="4469"/>
      <w:spacing w:beforeLines="630" w:before="630"/>
    </w:pPr>
  </w:style>
  <w:style w:type="paragraph" w:customStyle="1" w:styleId="aff9">
    <w:name w:val="段"/>
    <w:link w:val="Char0"/>
    <w:pPr>
      <w:tabs>
        <w:tab w:val="center" w:pos="4201"/>
        <w:tab w:val="right" w:leader="dot" w:pos="9298"/>
      </w:tabs>
      <w:autoSpaceDE w:val="0"/>
      <w:autoSpaceDN w:val="0"/>
      <w:ind w:firstLineChars="200" w:firstLine="420"/>
      <w:jc w:val="both"/>
    </w:pPr>
    <w:rPr>
      <w:rFonts w:ascii="宋体"/>
      <w:sz w:val="21"/>
    </w:rPr>
  </w:style>
  <w:style w:type="paragraph" w:styleId="TOC9">
    <w:name w:val="toc 9"/>
    <w:basedOn w:val="afe"/>
    <w:next w:val="afe"/>
    <w:semiHidden/>
    <w:pPr>
      <w:ind w:left="1470"/>
      <w:jc w:val="left"/>
    </w:pPr>
    <w:rPr>
      <w:sz w:val="20"/>
      <w:szCs w:val="20"/>
    </w:rPr>
  </w:style>
  <w:style w:type="paragraph" w:styleId="10">
    <w:name w:val="index 1"/>
    <w:basedOn w:val="afe"/>
    <w:next w:val="aff9"/>
    <w:pPr>
      <w:tabs>
        <w:tab w:val="right" w:leader="dot" w:pos="9299"/>
      </w:tabs>
      <w:jc w:val="left"/>
    </w:pPr>
    <w:rPr>
      <w:rFonts w:ascii="宋体"/>
      <w:szCs w:val="21"/>
    </w:rPr>
  </w:style>
  <w:style w:type="paragraph" w:customStyle="1" w:styleId="af8">
    <w:name w:val="附录三级条标题"/>
    <w:basedOn w:val="af7"/>
    <w:next w:val="aff9"/>
    <w:pPr>
      <w:numPr>
        <w:ilvl w:val="4"/>
      </w:numPr>
      <w:outlineLvl w:val="4"/>
    </w:pPr>
  </w:style>
  <w:style w:type="paragraph" w:customStyle="1" w:styleId="a6">
    <w:name w:val="五级条标题"/>
    <w:basedOn w:val="afff2"/>
    <w:next w:val="aff9"/>
    <w:pPr>
      <w:numPr>
        <w:ilvl w:val="5"/>
        <w:numId w:val="6"/>
      </w:numPr>
      <w:outlineLvl w:val="6"/>
    </w:pPr>
  </w:style>
  <w:style w:type="paragraph" w:customStyle="1" w:styleId="afff2">
    <w:name w:val="四级条标题"/>
    <w:basedOn w:val="afff4"/>
    <w:next w:val="aff9"/>
    <w:pPr>
      <w:outlineLvl w:val="5"/>
    </w:pPr>
  </w:style>
  <w:style w:type="paragraph" w:customStyle="1" w:styleId="affff1">
    <w:name w:val="其他标准称谓"/>
    <w:next w:val="afe"/>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3">
    <w:name w:val="附录表标题"/>
    <w:basedOn w:val="afe"/>
    <w:next w:val="aff9"/>
    <w:pPr>
      <w:numPr>
        <w:ilvl w:val="1"/>
        <w:numId w:val="7"/>
      </w:numPr>
      <w:tabs>
        <w:tab w:val="left" w:pos="180"/>
      </w:tabs>
      <w:spacing w:beforeLines="50" w:before="50" w:afterLines="50" w:after="50"/>
      <w:ind w:left="0" w:firstLine="0"/>
      <w:jc w:val="center"/>
    </w:pPr>
    <w:rPr>
      <w:rFonts w:ascii="黑体" w:eastAsia="黑体"/>
      <w:szCs w:val="21"/>
    </w:rPr>
  </w:style>
  <w:style w:type="paragraph" w:customStyle="1" w:styleId="affff0">
    <w:name w:val="封面标准名称"/>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f2">
    <w:name w:val="附录一级无"/>
    <w:basedOn w:val="affff3"/>
    <w:pPr>
      <w:tabs>
        <w:tab w:val="clear" w:pos="360"/>
      </w:tabs>
      <w:spacing w:beforeLines="0" w:before="0" w:afterLines="0" w:after="0"/>
    </w:pPr>
    <w:rPr>
      <w:rFonts w:ascii="宋体" w:eastAsia="宋体"/>
      <w:szCs w:val="21"/>
    </w:rPr>
  </w:style>
  <w:style w:type="paragraph" w:styleId="TOC2">
    <w:name w:val="toc 2"/>
    <w:basedOn w:val="afe"/>
    <w:next w:val="afe"/>
    <w:semiHidden/>
    <w:pPr>
      <w:tabs>
        <w:tab w:val="right" w:leader="dot" w:pos="9242"/>
      </w:tabs>
    </w:pPr>
    <w:rPr>
      <w:rFonts w:ascii="宋体"/>
      <w:szCs w:val="21"/>
    </w:rPr>
  </w:style>
  <w:style w:type="paragraph" w:customStyle="1" w:styleId="affff4">
    <w:name w:val="实施日期"/>
    <w:basedOn w:val="affff5"/>
    <w:pPr>
      <w:framePr w:wrap="around" w:vAnchor="page" w:hAnchor="text"/>
      <w:jc w:val="right"/>
    </w:pPr>
  </w:style>
  <w:style w:type="paragraph" w:customStyle="1" w:styleId="afffa">
    <w:name w:val="标准标志"/>
    <w:next w:val="afe"/>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7">
    <w:name w:val="附录二级条标题"/>
    <w:basedOn w:val="afe"/>
    <w:next w:val="aff9"/>
    <w:pPr>
      <w:widowControl/>
      <w:numPr>
        <w:ilvl w:val="3"/>
        <w:numId w:val="5"/>
      </w:numPr>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3">
    <w:name w:val="附录一级条标题"/>
    <w:basedOn w:val="af6"/>
    <w:next w:val="aff9"/>
    <w:pPr>
      <w:numPr>
        <w:ilvl w:val="0"/>
        <w:numId w:val="0"/>
      </w:numPr>
      <w:autoSpaceDN w:val="0"/>
      <w:spacing w:beforeLines="50" w:before="50" w:afterLines="50" w:after="50"/>
      <w:outlineLvl w:val="2"/>
    </w:pPr>
  </w:style>
  <w:style w:type="paragraph" w:customStyle="1" w:styleId="affff6">
    <w:name w:val="其他实施日期"/>
    <w:basedOn w:val="affff4"/>
    <w:pPr>
      <w:framePr w:wrap="around"/>
    </w:pPr>
  </w:style>
  <w:style w:type="paragraph" w:customStyle="1" w:styleId="affff5">
    <w:name w:val="发布日期"/>
    <w:pPr>
      <w:framePr w:w="3997" w:h="471" w:hRule="exact" w:vSpace="181" w:wrap="around" w:hAnchor="page" w:x="7089" w:y="14097" w:anchorLock="1"/>
    </w:pPr>
    <w:rPr>
      <w:rFonts w:eastAsia="黑体"/>
      <w:sz w:val="28"/>
    </w:rPr>
  </w:style>
  <w:style w:type="paragraph" w:customStyle="1" w:styleId="affff7">
    <w:name w:val="前言、引言标题"/>
    <w:next w:val="aff9"/>
    <w:pPr>
      <w:keepNext/>
      <w:pageBreakBefore/>
      <w:shd w:val="clear" w:color="FFFFFF" w:fill="FFFFFF"/>
      <w:spacing w:before="640" w:after="560"/>
      <w:jc w:val="center"/>
      <w:outlineLvl w:val="0"/>
    </w:pPr>
    <w:rPr>
      <w:rFonts w:ascii="黑体" w:eastAsia="黑体"/>
      <w:sz w:val="32"/>
    </w:rPr>
  </w:style>
  <w:style w:type="paragraph" w:customStyle="1" w:styleId="afff4">
    <w:name w:val="三级条标题"/>
    <w:basedOn w:val="a5"/>
    <w:next w:val="aff9"/>
    <w:pPr>
      <w:numPr>
        <w:ilvl w:val="0"/>
        <w:numId w:val="0"/>
      </w:numPr>
      <w:outlineLvl w:val="4"/>
    </w:pPr>
  </w:style>
  <w:style w:type="paragraph" w:customStyle="1" w:styleId="affff8">
    <w:name w:val="文献分类号"/>
    <w:pPr>
      <w:framePr w:hSpace="180" w:vSpace="180" w:wrap="around" w:hAnchor="margin" w:y="1" w:anchorLock="1"/>
      <w:widowControl w:val="0"/>
      <w:textAlignment w:val="center"/>
    </w:pPr>
    <w:rPr>
      <w:rFonts w:ascii="黑体" w:eastAsia="黑体"/>
      <w:sz w:val="21"/>
      <w:szCs w:val="21"/>
    </w:rPr>
  </w:style>
  <w:style w:type="paragraph" w:customStyle="1" w:styleId="affff">
    <w:name w:val="封面标准英文名称"/>
    <w:basedOn w:val="affff0"/>
    <w:pPr>
      <w:framePr w:wrap="around"/>
      <w:spacing w:before="370" w:line="400" w:lineRule="exact"/>
    </w:pPr>
    <w:rPr>
      <w:rFonts w:ascii="Times New Roman"/>
      <w:sz w:val="28"/>
      <w:szCs w:val="28"/>
    </w:rPr>
  </w:style>
  <w:style w:type="paragraph" w:customStyle="1" w:styleId="a7">
    <w:name w:val="附录图标号"/>
    <w:basedOn w:val="afe"/>
    <w:pPr>
      <w:keepNext/>
      <w:pageBreakBefore/>
      <w:widowControl/>
      <w:numPr>
        <w:numId w:val="8"/>
      </w:numPr>
      <w:spacing w:line="14" w:lineRule="exact"/>
      <w:ind w:left="0" w:firstLine="363"/>
      <w:jc w:val="center"/>
      <w:outlineLvl w:val="0"/>
    </w:pPr>
    <w:rPr>
      <w:color w:val="FFFFFF"/>
    </w:rPr>
  </w:style>
  <w:style w:type="paragraph" w:customStyle="1" w:styleId="affff9">
    <w:name w:val="封面正文"/>
    <w:pPr>
      <w:jc w:val="both"/>
    </w:pPr>
  </w:style>
  <w:style w:type="paragraph" w:customStyle="1" w:styleId="afd">
    <w:name w:val="注："/>
    <w:next w:val="aff9"/>
    <w:pPr>
      <w:widowControl w:val="0"/>
      <w:numPr>
        <w:numId w:val="9"/>
      </w:numPr>
      <w:autoSpaceDE w:val="0"/>
      <w:autoSpaceDN w:val="0"/>
      <w:jc w:val="both"/>
    </w:pPr>
    <w:rPr>
      <w:rFonts w:ascii="宋体"/>
      <w:sz w:val="18"/>
      <w:szCs w:val="18"/>
    </w:rPr>
  </w:style>
  <w:style w:type="paragraph" w:customStyle="1" w:styleId="af2">
    <w:name w:val="附录表标号"/>
    <w:basedOn w:val="afe"/>
    <w:next w:val="aff9"/>
    <w:pPr>
      <w:numPr>
        <w:numId w:val="7"/>
      </w:numPr>
      <w:tabs>
        <w:tab w:val="clear" w:pos="0"/>
      </w:tabs>
      <w:spacing w:line="14" w:lineRule="exact"/>
      <w:ind w:left="811" w:hanging="448"/>
      <w:jc w:val="center"/>
      <w:outlineLvl w:val="0"/>
    </w:pPr>
    <w:rPr>
      <w:color w:val="FFFFFF"/>
    </w:rPr>
  </w:style>
  <w:style w:type="paragraph" w:customStyle="1" w:styleId="afff5">
    <w:name w:val="封面标准文稿编辑信息"/>
    <w:basedOn w:val="affffa"/>
    <w:pPr>
      <w:framePr w:wrap="around"/>
      <w:spacing w:before="180" w:line="180" w:lineRule="exact"/>
    </w:pPr>
    <w:rPr>
      <w:sz w:val="21"/>
    </w:rPr>
  </w:style>
  <w:style w:type="paragraph" w:customStyle="1" w:styleId="23">
    <w:name w:val="封面标准号2"/>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f8">
    <w:name w:val="标准书眉_奇数页"/>
    <w:next w:val="afe"/>
    <w:pPr>
      <w:tabs>
        <w:tab w:val="center" w:pos="4154"/>
        <w:tab w:val="right" w:pos="8306"/>
      </w:tabs>
      <w:spacing w:after="220"/>
      <w:jc w:val="right"/>
    </w:pPr>
    <w:rPr>
      <w:rFonts w:ascii="黑体" w:eastAsia="黑体"/>
      <w:sz w:val="21"/>
      <w:szCs w:val="21"/>
    </w:rPr>
  </w:style>
  <w:style w:type="paragraph" w:customStyle="1" w:styleId="affffb">
    <w:name w:val="标准称谓"/>
    <w:next w:val="afe"/>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fc">
    <w:name w:val="列项说明"/>
    <w:basedOn w:val="afe"/>
    <w:pPr>
      <w:adjustRightInd w:val="0"/>
      <w:spacing w:line="320" w:lineRule="exact"/>
      <w:ind w:leftChars="200" w:left="400" w:hangingChars="200" w:hanging="200"/>
      <w:jc w:val="left"/>
      <w:textAlignment w:val="baseline"/>
    </w:pPr>
    <w:rPr>
      <w:rFonts w:ascii="宋体"/>
      <w:kern w:val="0"/>
      <w:szCs w:val="20"/>
    </w:rPr>
  </w:style>
  <w:style w:type="paragraph" w:customStyle="1" w:styleId="a8">
    <w:name w:val="附录图标题"/>
    <w:basedOn w:val="afe"/>
    <w:next w:val="aff9"/>
    <w:pPr>
      <w:numPr>
        <w:ilvl w:val="1"/>
        <w:numId w:val="8"/>
      </w:numPr>
      <w:tabs>
        <w:tab w:val="left" w:pos="363"/>
      </w:tabs>
      <w:spacing w:beforeLines="50" w:before="50" w:afterLines="50" w:after="50"/>
      <w:ind w:left="0" w:firstLine="0"/>
      <w:jc w:val="center"/>
    </w:pPr>
    <w:rPr>
      <w:rFonts w:ascii="黑体" w:eastAsia="黑体"/>
      <w:szCs w:val="21"/>
    </w:rPr>
  </w:style>
  <w:style w:type="paragraph" w:customStyle="1" w:styleId="affffd">
    <w:name w:val="附录三级无"/>
    <w:basedOn w:val="af8"/>
    <w:pPr>
      <w:tabs>
        <w:tab w:val="clear" w:pos="360"/>
      </w:tabs>
      <w:spacing w:beforeLines="0" w:before="0" w:afterLines="0" w:after="0"/>
    </w:pPr>
    <w:rPr>
      <w:rFonts w:ascii="宋体" w:eastAsia="宋体"/>
      <w:szCs w:val="21"/>
    </w:rPr>
  </w:style>
  <w:style w:type="paragraph" w:customStyle="1" w:styleId="a4">
    <w:name w:val="章标题"/>
    <w:next w:val="aff9"/>
    <w:pPr>
      <w:numPr>
        <w:numId w:val="6"/>
      </w:numPr>
      <w:spacing w:beforeLines="100" w:before="312" w:afterLines="100" w:after="312"/>
      <w:jc w:val="both"/>
      <w:outlineLvl w:val="1"/>
    </w:pPr>
    <w:rPr>
      <w:rFonts w:ascii="黑体" w:eastAsia="黑体"/>
      <w:sz w:val="21"/>
    </w:rPr>
  </w:style>
  <w:style w:type="paragraph" w:customStyle="1" w:styleId="affffe">
    <w:name w:val="列项说明数字编号"/>
    <w:pPr>
      <w:ind w:leftChars="400" w:left="600" w:hangingChars="200" w:hanging="200"/>
    </w:pPr>
    <w:rPr>
      <w:rFonts w:ascii="宋体"/>
      <w:sz w:val="21"/>
    </w:rPr>
  </w:style>
  <w:style w:type="paragraph" w:customStyle="1" w:styleId="afffff">
    <w:name w:val="封面一致性程度标识"/>
    <w:basedOn w:val="affff"/>
    <w:pPr>
      <w:framePr w:wrap="around"/>
      <w:spacing w:before="440"/>
    </w:pPr>
    <w:rPr>
      <w:rFonts w:ascii="宋体" w:eastAsia="宋体"/>
    </w:rPr>
  </w:style>
  <w:style w:type="paragraph" w:customStyle="1" w:styleId="afffff0">
    <w:name w:val="其他发布日期"/>
    <w:basedOn w:val="affff5"/>
    <w:pPr>
      <w:framePr w:wrap="around" w:vAnchor="page" w:hAnchor="text" w:x="1419"/>
    </w:pPr>
  </w:style>
  <w:style w:type="paragraph" w:customStyle="1" w:styleId="affffa">
    <w:name w:val="封面标准文稿类别"/>
    <w:basedOn w:val="afffff"/>
    <w:pPr>
      <w:framePr w:wrap="around"/>
      <w:spacing w:after="160" w:line="240" w:lineRule="auto"/>
    </w:pPr>
    <w:rPr>
      <w:sz w:val="24"/>
    </w:rPr>
  </w:style>
  <w:style w:type="paragraph" w:customStyle="1" w:styleId="ad">
    <w:name w:val="字母编号列项（一级）"/>
    <w:pPr>
      <w:numPr>
        <w:numId w:val="10"/>
      </w:numPr>
      <w:tabs>
        <w:tab w:val="left" w:pos="839"/>
      </w:tabs>
      <w:jc w:val="both"/>
    </w:pPr>
    <w:rPr>
      <w:rFonts w:ascii="宋体"/>
      <w:sz w:val="21"/>
    </w:rPr>
  </w:style>
  <w:style w:type="paragraph" w:customStyle="1" w:styleId="afffff1">
    <w:name w:val="图的脚注"/>
    <w:next w:val="aff9"/>
    <w:qFormat/>
    <w:pPr>
      <w:widowControl w:val="0"/>
      <w:ind w:leftChars="200" w:left="840" w:hangingChars="200" w:hanging="420"/>
      <w:jc w:val="both"/>
    </w:pPr>
    <w:rPr>
      <w:rFonts w:ascii="宋体"/>
      <w:sz w:val="18"/>
    </w:rPr>
  </w:style>
  <w:style w:type="paragraph" w:customStyle="1" w:styleId="afffff2">
    <w:name w:val="目次、索引正文"/>
    <w:pPr>
      <w:spacing w:line="320" w:lineRule="exact"/>
      <w:jc w:val="both"/>
    </w:pPr>
    <w:rPr>
      <w:rFonts w:ascii="宋体"/>
      <w:sz w:val="21"/>
    </w:rPr>
  </w:style>
  <w:style w:type="paragraph" w:customStyle="1" w:styleId="af0">
    <w:name w:val="示例×："/>
    <w:basedOn w:val="a4"/>
    <w:qFormat/>
    <w:pPr>
      <w:numPr>
        <w:numId w:val="11"/>
      </w:numPr>
      <w:spacing w:beforeLines="0" w:before="0" w:afterLines="0" w:after="0"/>
      <w:outlineLvl w:val="9"/>
    </w:pPr>
    <w:rPr>
      <w:rFonts w:ascii="宋体" w:eastAsia="宋体"/>
      <w:sz w:val="18"/>
      <w:szCs w:val="18"/>
    </w:rPr>
  </w:style>
  <w:style w:type="paragraph" w:customStyle="1" w:styleId="afffff3">
    <w:name w:val="五级无"/>
    <w:basedOn w:val="a6"/>
    <w:pPr>
      <w:spacing w:beforeLines="0" w:before="0" w:afterLines="0" w:after="0"/>
    </w:pPr>
    <w:rPr>
      <w:rFonts w:ascii="宋体" w:eastAsia="宋体"/>
    </w:rPr>
  </w:style>
  <w:style w:type="paragraph" w:customStyle="1" w:styleId="afffff4">
    <w:name w:val="终结线"/>
    <w:basedOn w:val="afe"/>
    <w:pPr>
      <w:framePr w:hSpace="181" w:vSpace="181" w:wrap="around" w:vAnchor="text" w:hAnchor="margin" w:xAlign="center" w:y="285"/>
    </w:pPr>
  </w:style>
  <w:style w:type="paragraph" w:customStyle="1" w:styleId="afffff5">
    <w:name w:val="附录二级无"/>
    <w:basedOn w:val="af7"/>
    <w:pPr>
      <w:tabs>
        <w:tab w:val="clear" w:pos="360"/>
      </w:tabs>
      <w:spacing w:beforeLines="0" w:before="0" w:afterLines="0" w:after="0"/>
    </w:pPr>
    <w:rPr>
      <w:rFonts w:ascii="宋体" w:eastAsia="宋体"/>
      <w:szCs w:val="21"/>
    </w:rPr>
  </w:style>
  <w:style w:type="paragraph" w:customStyle="1" w:styleId="a9">
    <w:name w:val="列项——（一级）"/>
    <w:pPr>
      <w:widowControl w:val="0"/>
      <w:numPr>
        <w:numId w:val="12"/>
      </w:numPr>
      <w:jc w:val="both"/>
    </w:pPr>
    <w:rPr>
      <w:rFonts w:ascii="宋体"/>
      <w:sz w:val="21"/>
    </w:rPr>
  </w:style>
  <w:style w:type="paragraph" w:customStyle="1" w:styleId="afffff6">
    <w:name w:val="图标脚注说明"/>
    <w:basedOn w:val="aff9"/>
    <w:pPr>
      <w:ind w:left="840" w:firstLineChars="0" w:hanging="420"/>
    </w:pPr>
    <w:rPr>
      <w:sz w:val="18"/>
      <w:szCs w:val="18"/>
    </w:rPr>
  </w:style>
  <w:style w:type="paragraph" w:customStyle="1" w:styleId="afffff7">
    <w:name w:val="附录标题"/>
    <w:basedOn w:val="aff9"/>
    <w:next w:val="aff9"/>
    <w:pPr>
      <w:ind w:firstLineChars="0" w:firstLine="0"/>
      <w:jc w:val="center"/>
    </w:pPr>
    <w:rPr>
      <w:rFonts w:ascii="黑体" w:eastAsia="黑体"/>
    </w:rPr>
  </w:style>
  <w:style w:type="paragraph" w:customStyle="1" w:styleId="af9">
    <w:name w:val="附录四级条标题"/>
    <w:basedOn w:val="af8"/>
    <w:next w:val="aff9"/>
    <w:pPr>
      <w:numPr>
        <w:ilvl w:val="5"/>
      </w:numPr>
      <w:outlineLvl w:val="5"/>
    </w:pPr>
  </w:style>
  <w:style w:type="paragraph" w:customStyle="1" w:styleId="afc">
    <w:name w:val="附录数字编号列项（二级）"/>
    <w:qFormat/>
    <w:pPr>
      <w:numPr>
        <w:ilvl w:val="1"/>
        <w:numId w:val="13"/>
      </w:numPr>
      <w:tabs>
        <w:tab w:val="left" w:pos="840"/>
      </w:tabs>
    </w:pPr>
    <w:rPr>
      <w:rFonts w:ascii="宋体"/>
      <w:sz w:val="21"/>
    </w:rPr>
  </w:style>
  <w:style w:type="paragraph" w:customStyle="1" w:styleId="aa">
    <w:name w:val="列项●（二级）"/>
    <w:pPr>
      <w:numPr>
        <w:ilvl w:val="1"/>
        <w:numId w:val="12"/>
      </w:numPr>
      <w:tabs>
        <w:tab w:val="left" w:pos="760"/>
        <w:tab w:val="left" w:pos="840"/>
      </w:tabs>
      <w:jc w:val="both"/>
    </w:pPr>
    <w:rPr>
      <w:rFonts w:ascii="宋体"/>
      <w:sz w:val="21"/>
    </w:rPr>
  </w:style>
  <w:style w:type="paragraph" w:customStyle="1" w:styleId="ab">
    <w:name w:val="列项◆（三级）"/>
    <w:basedOn w:val="afe"/>
    <w:pPr>
      <w:numPr>
        <w:ilvl w:val="2"/>
        <w:numId w:val="12"/>
      </w:numPr>
      <w:tabs>
        <w:tab w:val="left" w:pos="1678"/>
      </w:tabs>
    </w:pPr>
    <w:rPr>
      <w:rFonts w:ascii="宋体"/>
      <w:szCs w:val="21"/>
    </w:rPr>
  </w:style>
  <w:style w:type="paragraph" w:customStyle="1" w:styleId="afb">
    <w:name w:val="附录字母编号列项（一级）"/>
    <w:qFormat/>
    <w:pPr>
      <w:numPr>
        <w:numId w:val="13"/>
      </w:numPr>
      <w:tabs>
        <w:tab w:val="left" w:pos="839"/>
      </w:tabs>
    </w:pPr>
    <w:rPr>
      <w:rFonts w:ascii="宋体"/>
      <w:sz w:val="21"/>
    </w:rPr>
  </w:style>
  <w:style w:type="paragraph" w:customStyle="1" w:styleId="afa">
    <w:name w:val="附录五级条标题"/>
    <w:basedOn w:val="af9"/>
    <w:next w:val="aff9"/>
    <w:pPr>
      <w:numPr>
        <w:ilvl w:val="6"/>
      </w:numPr>
      <w:outlineLvl w:val="6"/>
    </w:pPr>
  </w:style>
  <w:style w:type="paragraph" w:customStyle="1" w:styleId="afffff8">
    <w:name w:val="二级无"/>
    <w:basedOn w:val="a5"/>
    <w:pPr>
      <w:spacing w:beforeLines="0" w:before="0" w:afterLines="0" w:after="0"/>
    </w:pPr>
    <w:rPr>
      <w:rFonts w:ascii="宋体" w:eastAsia="宋体"/>
    </w:rPr>
  </w:style>
  <w:style w:type="paragraph" w:customStyle="1" w:styleId="24">
    <w:name w:val="封面标准文稿类别2"/>
    <w:basedOn w:val="affffa"/>
    <w:pPr>
      <w:framePr w:wrap="around" w:y="4469"/>
    </w:pPr>
  </w:style>
  <w:style w:type="paragraph" w:customStyle="1" w:styleId="afffff9">
    <w:name w:val="正文公式编号制表符"/>
    <w:basedOn w:val="aff9"/>
    <w:next w:val="aff9"/>
    <w:qFormat/>
    <w:pPr>
      <w:ind w:firstLineChars="0" w:firstLine="0"/>
    </w:pPr>
  </w:style>
  <w:style w:type="paragraph" w:customStyle="1" w:styleId="afffffa">
    <w:name w:val="附录公式编号制表符"/>
    <w:basedOn w:val="afe"/>
    <w:next w:val="aff9"/>
    <w:qFormat/>
    <w:pPr>
      <w:widowControl/>
      <w:tabs>
        <w:tab w:val="center" w:pos="4201"/>
        <w:tab w:val="right" w:leader="dot" w:pos="9298"/>
      </w:tabs>
      <w:autoSpaceDE w:val="0"/>
      <w:autoSpaceDN w:val="0"/>
    </w:pPr>
    <w:rPr>
      <w:rFonts w:ascii="宋体"/>
      <w:kern w:val="0"/>
      <w:szCs w:val="20"/>
    </w:rPr>
  </w:style>
  <w:style w:type="paragraph" w:customStyle="1" w:styleId="afffffb">
    <w:name w:val="附录五级无"/>
    <w:basedOn w:val="afa"/>
    <w:pPr>
      <w:tabs>
        <w:tab w:val="clear" w:pos="360"/>
      </w:tabs>
      <w:spacing w:beforeLines="0" w:before="0" w:afterLines="0" w:after="0"/>
    </w:pPr>
    <w:rPr>
      <w:rFonts w:ascii="宋体" w:eastAsia="宋体"/>
      <w:szCs w:val="21"/>
    </w:rPr>
  </w:style>
  <w:style w:type="paragraph" w:customStyle="1" w:styleId="a0">
    <w:name w:val="首示例"/>
    <w:next w:val="aff9"/>
    <w:link w:val="Char1"/>
    <w:qFormat/>
    <w:pPr>
      <w:numPr>
        <w:numId w:val="14"/>
      </w:numPr>
      <w:tabs>
        <w:tab w:val="left" w:pos="360"/>
      </w:tabs>
      <w:ind w:firstLine="0"/>
    </w:pPr>
    <w:rPr>
      <w:rFonts w:ascii="宋体" w:hAnsi="宋体"/>
      <w:kern w:val="2"/>
      <w:sz w:val="18"/>
      <w:szCs w:val="18"/>
    </w:rPr>
  </w:style>
  <w:style w:type="paragraph" w:customStyle="1" w:styleId="12">
    <w:name w:val="封面标准号1"/>
    <w:pPr>
      <w:widowControl w:val="0"/>
      <w:kinsoku w:val="0"/>
      <w:overflowPunct w:val="0"/>
      <w:autoSpaceDE w:val="0"/>
      <w:autoSpaceDN w:val="0"/>
      <w:spacing w:before="308"/>
      <w:jc w:val="right"/>
      <w:textAlignment w:val="center"/>
    </w:pPr>
    <w:rPr>
      <w:sz w:val="28"/>
    </w:rPr>
  </w:style>
  <w:style w:type="paragraph" w:customStyle="1" w:styleId="afffffc">
    <w:name w:val="附录四级无"/>
    <w:basedOn w:val="af9"/>
    <w:pPr>
      <w:tabs>
        <w:tab w:val="clear" w:pos="360"/>
      </w:tabs>
      <w:spacing w:beforeLines="0" w:before="0" w:afterLines="0" w:after="0"/>
    </w:pPr>
    <w:rPr>
      <w:rFonts w:ascii="宋体" w:eastAsia="宋体"/>
      <w:szCs w:val="21"/>
    </w:rPr>
  </w:style>
  <w:style w:type="paragraph" w:customStyle="1" w:styleId="af">
    <w:name w:val="编号列项（三级）"/>
    <w:pPr>
      <w:numPr>
        <w:ilvl w:val="2"/>
        <w:numId w:val="10"/>
      </w:numPr>
      <w:tabs>
        <w:tab w:val="left" w:pos="0"/>
      </w:tabs>
    </w:pPr>
    <w:rPr>
      <w:rFonts w:ascii="宋体"/>
      <w:sz w:val="21"/>
    </w:rPr>
  </w:style>
  <w:style w:type="paragraph" w:customStyle="1" w:styleId="afffffd">
    <w:name w:val="参考文献"/>
    <w:basedOn w:val="afe"/>
    <w:next w:val="aff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e">
    <w:name w:val="示例后文字"/>
    <w:basedOn w:val="aff9"/>
    <w:next w:val="aff9"/>
    <w:qFormat/>
    <w:pPr>
      <w:ind w:firstLine="360"/>
    </w:pPr>
    <w:rPr>
      <w:sz w:val="18"/>
    </w:rPr>
  </w:style>
  <w:style w:type="paragraph" w:customStyle="1" w:styleId="affffff">
    <w:name w:val="参考文献、索引标题"/>
    <w:basedOn w:val="afe"/>
    <w:next w:val="aff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0">
    <w:name w:val="标准书眉一"/>
    <w:pPr>
      <w:jc w:val="both"/>
    </w:pPr>
  </w:style>
  <w:style w:type="paragraph" w:customStyle="1" w:styleId="affffff1">
    <w:name w:val="条文脚注"/>
    <w:basedOn w:val="ac"/>
    <w:pPr>
      <w:numPr>
        <w:numId w:val="0"/>
      </w:numPr>
      <w:tabs>
        <w:tab w:val="left" w:pos="0"/>
      </w:tabs>
      <w:jc w:val="both"/>
    </w:pPr>
  </w:style>
  <w:style w:type="paragraph" w:customStyle="1" w:styleId="a">
    <w:name w:val="注×："/>
    <w:pPr>
      <w:widowControl w:val="0"/>
      <w:numPr>
        <w:numId w:val="15"/>
      </w:numPr>
      <w:autoSpaceDE w:val="0"/>
      <w:autoSpaceDN w:val="0"/>
      <w:jc w:val="both"/>
    </w:pPr>
    <w:rPr>
      <w:rFonts w:ascii="宋体"/>
      <w:sz w:val="18"/>
      <w:szCs w:val="18"/>
    </w:rPr>
  </w:style>
  <w:style w:type="paragraph" w:customStyle="1" w:styleId="25">
    <w:name w:val="封面一致性程度标识2"/>
    <w:basedOn w:val="afffff"/>
    <w:pPr>
      <w:framePr w:wrap="around" w:y="4469"/>
    </w:pPr>
  </w:style>
  <w:style w:type="paragraph" w:customStyle="1" w:styleId="affffff2">
    <w:name w:val="目次、标准名称标题"/>
    <w:basedOn w:val="afe"/>
    <w:next w:val="aff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ff3">
    <w:name w:val="标准书脚_奇数页"/>
    <w:pPr>
      <w:spacing w:before="120"/>
      <w:ind w:right="198"/>
      <w:jc w:val="right"/>
    </w:pPr>
    <w:rPr>
      <w:rFonts w:ascii="宋体"/>
      <w:sz w:val="18"/>
      <w:szCs w:val="18"/>
    </w:rPr>
  </w:style>
  <w:style w:type="paragraph" w:customStyle="1" w:styleId="a1">
    <w:name w:val="示例"/>
    <w:next w:val="afff"/>
    <w:pPr>
      <w:widowControl w:val="0"/>
      <w:numPr>
        <w:numId w:val="16"/>
      </w:numPr>
      <w:jc w:val="both"/>
    </w:pPr>
    <w:rPr>
      <w:rFonts w:ascii="宋体"/>
      <w:sz w:val="18"/>
      <w:szCs w:val="18"/>
    </w:rPr>
  </w:style>
  <w:style w:type="paragraph" w:customStyle="1" w:styleId="ae">
    <w:name w:val="数字编号列项（二级）"/>
    <w:pPr>
      <w:numPr>
        <w:ilvl w:val="1"/>
        <w:numId w:val="10"/>
      </w:numPr>
      <w:tabs>
        <w:tab w:val="left" w:pos="1259"/>
      </w:tabs>
      <w:jc w:val="both"/>
    </w:pPr>
    <w:rPr>
      <w:rFonts w:ascii="宋体"/>
      <w:sz w:val="21"/>
    </w:rPr>
  </w:style>
  <w:style w:type="paragraph" w:customStyle="1" w:styleId="a3">
    <w:name w:val="注×：（正文）"/>
    <w:pPr>
      <w:numPr>
        <w:numId w:val="17"/>
      </w:numPr>
      <w:jc w:val="both"/>
    </w:pPr>
    <w:rPr>
      <w:rFonts w:ascii="宋体"/>
      <w:sz w:val="18"/>
      <w:szCs w:val="18"/>
    </w:rPr>
  </w:style>
  <w:style w:type="paragraph" w:customStyle="1" w:styleId="affffff4">
    <w:name w:val="注：（正文）"/>
    <w:basedOn w:val="afd"/>
    <w:next w:val="aff9"/>
  </w:style>
  <w:style w:type="paragraph" w:customStyle="1" w:styleId="affffff5">
    <w:name w:val="其他发布部门"/>
    <w:basedOn w:val="afffb"/>
    <w:pPr>
      <w:framePr w:wrap="around" w:y="15310"/>
      <w:spacing w:line="0" w:lineRule="atLeast"/>
    </w:pPr>
    <w:rPr>
      <w:rFonts w:ascii="黑体" w:eastAsia="黑体"/>
      <w:b w:val="0"/>
    </w:rPr>
  </w:style>
  <w:style w:type="paragraph" w:customStyle="1" w:styleId="affffff6">
    <w:name w:val="封面标准代替信息"/>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7">
    <w:name w:val="附录公式"/>
    <w:basedOn w:val="aff9"/>
    <w:next w:val="aff9"/>
    <w:link w:val="Char"/>
    <w:qFormat/>
  </w:style>
  <w:style w:type="table" w:styleId="affffff7">
    <w:name w:val="Table Grid"/>
    <w:basedOn w:val="aff0"/>
    <w:uiPriority w:val="39"/>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列出段落1"/>
    <w:basedOn w:val="afe"/>
    <w:rsid w:val="00126235"/>
    <w:pPr>
      <w:ind w:firstLineChars="200" w:firstLine="420"/>
    </w:pPr>
  </w:style>
  <w:style w:type="character" w:customStyle="1" w:styleId="14">
    <w:name w:val="标题 1 字符"/>
    <w:rsid w:val="006207DC"/>
    <w:rPr>
      <w:b/>
      <w:bCs/>
      <w:kern w:val="44"/>
      <w:sz w:val="44"/>
      <w:szCs w:val="44"/>
    </w:rPr>
  </w:style>
  <w:style w:type="character" w:customStyle="1" w:styleId="11">
    <w:name w:val="标题 1 字符1"/>
    <w:link w:val="1"/>
    <w:locked/>
    <w:rsid w:val="006207DC"/>
    <w:rPr>
      <w:b/>
      <w:bCs/>
      <w:kern w:val="44"/>
      <w:sz w:val="44"/>
      <w:szCs w:val="44"/>
      <w:lang w:val="x-none" w:eastAsia="x-none"/>
    </w:rPr>
  </w:style>
  <w:style w:type="character" w:styleId="affffff8">
    <w:name w:val="Emphasis"/>
    <w:uiPriority w:val="20"/>
    <w:qFormat/>
    <w:rsid w:val="00420BA2"/>
    <w:rPr>
      <w:i/>
      <w:iCs/>
    </w:rPr>
  </w:style>
  <w:style w:type="paragraph" w:customStyle="1" w:styleId="affffff9">
    <w:name w:val="二级标题"/>
    <w:basedOn w:val="afe"/>
    <w:link w:val="affffffa"/>
    <w:qFormat/>
    <w:rsid w:val="00F5300C"/>
    <w:pPr>
      <w:spacing w:before="120" w:after="120"/>
      <w:ind w:firstLineChars="200" w:firstLine="420"/>
    </w:pPr>
    <w:rPr>
      <w:rFonts w:ascii="黑体" w:eastAsia="黑体" w:hAnsi="黑体"/>
    </w:rPr>
  </w:style>
  <w:style w:type="paragraph" w:styleId="affffffb">
    <w:name w:val="List Paragraph"/>
    <w:basedOn w:val="afe"/>
    <w:uiPriority w:val="99"/>
    <w:qFormat/>
    <w:rsid w:val="00B42B70"/>
    <w:pPr>
      <w:ind w:firstLineChars="200" w:firstLine="420"/>
    </w:pPr>
  </w:style>
  <w:style w:type="character" w:customStyle="1" w:styleId="affffffa">
    <w:name w:val="二级标题 字符"/>
    <w:link w:val="affffff9"/>
    <w:rsid w:val="00F5300C"/>
    <w:rPr>
      <w:rFonts w:ascii="黑体" w:eastAsia="黑体" w:hAnsi="黑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651923">
      <w:bodyDiv w:val="1"/>
      <w:marLeft w:val="0"/>
      <w:marRight w:val="0"/>
      <w:marTop w:val="0"/>
      <w:marBottom w:val="0"/>
      <w:divBdr>
        <w:top w:val="none" w:sz="0" w:space="0" w:color="auto"/>
        <w:left w:val="none" w:sz="0" w:space="0" w:color="auto"/>
        <w:bottom w:val="none" w:sz="0" w:space="0" w:color="auto"/>
        <w:right w:val="none" w:sz="0" w:space="0" w:color="auto"/>
      </w:divBdr>
    </w:div>
    <w:div w:id="887957665">
      <w:bodyDiv w:val="1"/>
      <w:marLeft w:val="0"/>
      <w:marRight w:val="0"/>
      <w:marTop w:val="0"/>
      <w:marBottom w:val="0"/>
      <w:divBdr>
        <w:top w:val="none" w:sz="0" w:space="0" w:color="auto"/>
        <w:left w:val="none" w:sz="0" w:space="0" w:color="auto"/>
        <w:bottom w:val="none" w:sz="0" w:space="0" w:color="auto"/>
        <w:right w:val="none" w:sz="0" w:space="0" w:color="auto"/>
      </w:divBdr>
    </w:div>
    <w:div w:id="1026180508">
      <w:bodyDiv w:val="1"/>
      <w:marLeft w:val="0"/>
      <w:marRight w:val="0"/>
      <w:marTop w:val="0"/>
      <w:marBottom w:val="0"/>
      <w:divBdr>
        <w:top w:val="none" w:sz="0" w:space="0" w:color="auto"/>
        <w:left w:val="none" w:sz="0" w:space="0" w:color="auto"/>
        <w:bottom w:val="none" w:sz="0" w:space="0" w:color="auto"/>
        <w:right w:val="none" w:sz="0" w:space="0" w:color="auto"/>
      </w:divBdr>
    </w:div>
    <w:div w:id="1483236945">
      <w:bodyDiv w:val="1"/>
      <w:marLeft w:val="0"/>
      <w:marRight w:val="0"/>
      <w:marTop w:val="0"/>
      <w:marBottom w:val="0"/>
      <w:divBdr>
        <w:top w:val="none" w:sz="0" w:space="0" w:color="auto"/>
        <w:left w:val="none" w:sz="0" w:space="0" w:color="auto"/>
        <w:bottom w:val="none" w:sz="0" w:space="0" w:color="auto"/>
        <w:right w:val="none" w:sz="0" w:space="0" w:color="auto"/>
      </w:divBdr>
    </w:div>
    <w:div w:id="1840579376">
      <w:bodyDiv w:val="1"/>
      <w:marLeft w:val="0"/>
      <w:marRight w:val="0"/>
      <w:marTop w:val="0"/>
      <w:marBottom w:val="0"/>
      <w:divBdr>
        <w:top w:val="none" w:sz="0" w:space="0" w:color="auto"/>
        <w:left w:val="none" w:sz="0" w:space="0" w:color="auto"/>
        <w:bottom w:val="none" w:sz="0" w:space="0" w:color="auto"/>
        <w:right w:val="none" w:sz="0" w:space="0" w:color="auto"/>
      </w:divBdr>
    </w:div>
    <w:div w:id="211604796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2A55D-60B4-4F53-8205-931DC3DCD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10</Pages>
  <Words>1090</Words>
  <Characters>6214</Characters>
  <Application>Microsoft Office Word</Application>
  <DocSecurity>0</DocSecurity>
  <Lines>51</Lines>
  <Paragraphs>14</Paragraphs>
  <ScaleCrop>false</ScaleCrop>
  <Company>zle</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CNIS</dc:creator>
  <cp:keywords/>
  <dc:description/>
  <cp:lastModifiedBy>xu weiping</cp:lastModifiedBy>
  <cp:revision>102</cp:revision>
  <cp:lastPrinted>2015-10-28T08:53:00Z</cp:lastPrinted>
  <dcterms:created xsi:type="dcterms:W3CDTF">2021-11-16T02:06:00Z</dcterms:created>
  <dcterms:modified xsi:type="dcterms:W3CDTF">2021-11-20T02:22:00Z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