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31D7679" w14:textId="77777777" w:rsidTr="007B7453">
        <w:tc>
          <w:tcPr>
            <w:tcW w:w="509" w:type="dxa"/>
          </w:tcPr>
          <w:p w14:paraId="67BC954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8B7ED75" w14:textId="31D4DA31"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B1B96">
              <w:rPr>
                <w:rFonts w:ascii="黑体" w:eastAsia="黑体" w:hAnsi="黑体" w:hint="eastAsia"/>
                <w:sz w:val="21"/>
                <w:szCs w:val="21"/>
              </w:rPr>
              <w:t>65.020.01</w:t>
            </w:r>
            <w:r w:rsidRPr="00672BFD">
              <w:rPr>
                <w:rFonts w:ascii="黑体" w:eastAsia="黑体" w:hAnsi="黑体"/>
                <w:sz w:val="21"/>
                <w:szCs w:val="21"/>
              </w:rPr>
              <w:fldChar w:fldCharType="end"/>
            </w:r>
            <w:bookmarkEnd w:id="0"/>
          </w:p>
        </w:tc>
      </w:tr>
      <w:tr w:rsidR="007B7453" w:rsidRPr="00672BFD" w14:paraId="71450723" w14:textId="77777777" w:rsidTr="007B7453">
        <w:tc>
          <w:tcPr>
            <w:tcW w:w="509" w:type="dxa"/>
          </w:tcPr>
          <w:p w14:paraId="2C56D90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AD17A14" w14:textId="59FCBC25"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B1B96">
              <w:rPr>
                <w:rFonts w:ascii="黑体" w:eastAsia="黑体" w:hAnsi="黑体" w:hint="eastAsia"/>
                <w:sz w:val="21"/>
                <w:szCs w:val="21"/>
              </w:rPr>
              <w:t>B 04</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4214C8B4" w14:textId="77777777" w:rsidTr="0086431E">
        <w:trPr>
          <w:trHeight w:val="1128"/>
        </w:trPr>
        <w:tc>
          <w:tcPr>
            <w:tcW w:w="4990" w:type="dxa"/>
          </w:tcPr>
          <w:bookmarkStart w:id="2" w:name="_Hlk26473981"/>
          <w:p w14:paraId="002FBA90" w14:textId="1C83B7AA"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0E3599">
              <w:rPr>
                <w:rFonts w:hint="eastAsia"/>
              </w:rPr>
              <w:t>NY</w:t>
            </w:r>
            <w:r>
              <w:fldChar w:fldCharType="end"/>
            </w:r>
            <w:bookmarkEnd w:id="3"/>
          </w:p>
        </w:tc>
      </w:tr>
    </w:tbl>
    <w:p w14:paraId="3264898B" w14:textId="215C9FF8" w:rsidR="0000040A" w:rsidRPr="007B7453" w:rsidRDefault="0000040A"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0E3599">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55FD6DCA" w14:textId="3F9CCC43"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2B65C5">
        <w:rPr>
          <w:rFonts w:hint="eastAsia"/>
          <w:lang w:val="fr-FR"/>
        </w:rPr>
        <w:t>NY</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7669C57B" w14:textId="77777777" w:rsidR="00E846C8" w:rsidRPr="00A61D48" w:rsidRDefault="00087A77" w:rsidP="00A952D7">
      <w:pPr>
        <w:pStyle w:val="affffffffff4"/>
        <w:framePr w:wrap="auto"/>
        <w:rPr>
          <w:rFonts w:hAnsi="黑体" w:hint="eastAsia"/>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52C9FD7D" w14:textId="77777777" w:rsidR="008F70BD" w:rsidRPr="00F77D98" w:rsidRDefault="007439EB" w:rsidP="007B7453">
      <w:pPr>
        <w:spacing w:line="240" w:lineRule="auto"/>
        <w:rPr>
          <w:rFonts w:ascii="黑体" w:eastAsia="黑体" w:hAnsi="黑体" w:hint="eastAsia"/>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E20EA97" wp14:editId="1FD4547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ECFD"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A0E7D5A" w14:textId="77777777" w:rsidR="006816A4" w:rsidRPr="00F77D98" w:rsidRDefault="006816A4" w:rsidP="0036429C">
      <w:pPr>
        <w:pStyle w:val="affff6"/>
        <w:framePr w:w="9639" w:h="6976" w:hRule="exact" w:hSpace="0" w:vSpace="0" w:wrap="around" w:hAnchor="page" w:y="6408"/>
        <w:jc w:val="center"/>
        <w:rPr>
          <w:rFonts w:ascii="黑体" w:eastAsia="黑体" w:hAnsi="黑体" w:hint="eastAsia"/>
          <w:b w:val="0"/>
          <w:bCs w:val="0"/>
          <w:w w:val="100"/>
          <w:lang w:val="fr-FR"/>
        </w:rPr>
      </w:pPr>
    </w:p>
    <w:p w14:paraId="4160351C" w14:textId="33592FA2" w:rsidR="003B1B96" w:rsidRDefault="005E6318" w:rsidP="00F5742F">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B1B96">
        <w:rPr>
          <w:rFonts w:hint="eastAsia"/>
        </w:rPr>
        <w:t>植物源性食品中花色苷总量的测定</w:t>
      </w:r>
    </w:p>
    <w:p w14:paraId="08EBB07A" w14:textId="22E241C6" w:rsidR="006816A4" w:rsidRDefault="003B1B96" w:rsidP="00F5742F">
      <w:pPr>
        <w:pStyle w:val="affffffffff5"/>
        <w:framePr w:h="6974" w:hRule="exact" w:wrap="around" w:x="1419" w:anchorLock="1"/>
        <w:rPr>
          <w:rFonts w:hint="eastAsia"/>
        </w:rPr>
      </w:pPr>
      <w:r>
        <w:rPr>
          <w:rFonts w:hint="eastAsia"/>
        </w:rPr>
        <w:t>分光光度法</w:t>
      </w:r>
      <w:r w:rsidR="005E6318">
        <w:fldChar w:fldCharType="end"/>
      </w:r>
      <w:bookmarkEnd w:id="9"/>
    </w:p>
    <w:p w14:paraId="54DDF66F" w14:textId="77777777" w:rsidR="00815419" w:rsidRPr="00815419" w:rsidRDefault="00815419" w:rsidP="00324EDD">
      <w:pPr>
        <w:framePr w:w="9639" w:h="6974" w:hRule="exact" w:wrap="around" w:vAnchor="page" w:hAnchor="page" w:x="1419" w:y="6408" w:anchorLock="1"/>
        <w:ind w:left="-1418"/>
      </w:pPr>
    </w:p>
    <w:p w14:paraId="6243F06A" w14:textId="3D447CD4"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5742F" w:rsidRPr="00F5742F">
        <w:rPr>
          <w:rFonts w:eastAsia="黑体" w:hint="eastAsia"/>
          <w:noProof/>
          <w:szCs w:val="28"/>
        </w:rPr>
        <w:t>Determination of anthocyanins content in food</w:t>
      </w:r>
      <w:r w:rsidR="000469E7">
        <w:rPr>
          <w:rFonts w:eastAsia="黑体" w:hint="eastAsia"/>
          <w:noProof/>
          <w:szCs w:val="28"/>
        </w:rPr>
        <w:t>s</w:t>
      </w:r>
      <w:r w:rsidR="00F5742F" w:rsidRPr="00F5742F">
        <w:rPr>
          <w:rFonts w:eastAsia="黑体" w:hint="eastAsia"/>
          <w:noProof/>
          <w:szCs w:val="28"/>
        </w:rPr>
        <w:t xml:space="preserve"> </w:t>
      </w:r>
      <w:r w:rsidR="000469E7">
        <w:rPr>
          <w:rFonts w:eastAsia="黑体" w:hint="eastAsia"/>
          <w:noProof/>
          <w:szCs w:val="28"/>
        </w:rPr>
        <w:t>of</w:t>
      </w:r>
      <w:r w:rsidR="00F5742F" w:rsidRPr="00F5742F">
        <w:rPr>
          <w:rFonts w:eastAsia="黑体" w:hint="eastAsia"/>
          <w:noProof/>
          <w:szCs w:val="28"/>
        </w:rPr>
        <w:t xml:space="preserve"> plant </w:t>
      </w:r>
      <w:r w:rsidR="000469E7">
        <w:rPr>
          <w:rFonts w:eastAsia="黑体" w:hint="eastAsia"/>
          <w:noProof/>
          <w:szCs w:val="28"/>
        </w:rPr>
        <w:t xml:space="preserve">origin </w:t>
      </w:r>
      <w:r w:rsidR="00F5742F" w:rsidRPr="00F5742F">
        <w:rPr>
          <w:rFonts w:eastAsia="黑体" w:hint="eastAsia"/>
          <w:noProof/>
          <w:szCs w:val="28"/>
        </w:rPr>
        <w:t xml:space="preserve">by </w:t>
      </w:r>
      <w:r w:rsidR="000469E7">
        <w:rPr>
          <w:rFonts w:eastAsia="黑体" w:hint="eastAsia"/>
          <w:noProof/>
          <w:szCs w:val="28"/>
        </w:rPr>
        <w:t>s</w:t>
      </w:r>
      <w:r w:rsidR="00F5742F" w:rsidRPr="00F5742F">
        <w:rPr>
          <w:rFonts w:eastAsia="黑体" w:hint="eastAsia"/>
          <w:noProof/>
          <w:szCs w:val="28"/>
        </w:rPr>
        <w:t>pectrophotometry</w:t>
      </w:r>
      <w:r>
        <w:rPr>
          <w:rFonts w:eastAsia="黑体"/>
          <w:noProof/>
          <w:szCs w:val="28"/>
        </w:rPr>
        <w:fldChar w:fldCharType="end"/>
      </w:r>
      <w:bookmarkEnd w:id="10"/>
    </w:p>
    <w:p w14:paraId="636B0885" w14:textId="77777777" w:rsidR="00815419" w:rsidRPr="00324EDD" w:rsidRDefault="00815419" w:rsidP="00324EDD">
      <w:pPr>
        <w:framePr w:w="9639" w:h="6974" w:hRule="exact" w:wrap="around" w:vAnchor="page" w:hAnchor="page" w:x="1419" w:y="6408" w:anchorLock="1"/>
        <w:spacing w:line="760" w:lineRule="exact"/>
        <w:ind w:left="-1418"/>
      </w:pPr>
    </w:p>
    <w:p w14:paraId="1C32B361"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1"/>
    </w:p>
    <w:p w14:paraId="60185AA4" w14:textId="6C68014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2"/>
    </w:p>
    <w:p w14:paraId="215A2D95" w14:textId="74214A9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F5742F">
        <w:rPr>
          <w:rFonts w:hint="eastAsia"/>
          <w:noProof/>
          <w:sz w:val="21"/>
          <w:szCs w:val="28"/>
        </w:rPr>
        <w:t>（本草案完成时间：</w:t>
      </w:r>
      <w:r w:rsidR="00F5742F">
        <w:rPr>
          <w:rFonts w:hint="eastAsia"/>
          <w:noProof/>
          <w:sz w:val="21"/>
          <w:szCs w:val="28"/>
        </w:rPr>
        <w:t>20250</w:t>
      </w:r>
      <w:r w:rsidR="003B1B96">
        <w:rPr>
          <w:rFonts w:hint="eastAsia"/>
          <w:noProof/>
          <w:sz w:val="21"/>
          <w:szCs w:val="28"/>
        </w:rPr>
        <w:t>3</w:t>
      </w:r>
      <w:r w:rsidR="00CD40CF">
        <w:rPr>
          <w:rFonts w:hint="eastAsia"/>
          <w:noProof/>
          <w:sz w:val="21"/>
          <w:szCs w:val="28"/>
        </w:rPr>
        <w:t>20</w:t>
      </w:r>
      <w:r w:rsidR="00F5742F">
        <w:rPr>
          <w:rFonts w:hint="eastAsia"/>
          <w:noProof/>
          <w:sz w:val="21"/>
          <w:szCs w:val="28"/>
        </w:rPr>
        <w:t>）</w:t>
      </w:r>
      <w:r>
        <w:rPr>
          <w:noProof/>
          <w:sz w:val="21"/>
          <w:szCs w:val="28"/>
        </w:rPr>
        <w:fldChar w:fldCharType="end"/>
      </w:r>
      <w:bookmarkEnd w:id="13"/>
    </w:p>
    <w:p w14:paraId="1B93651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4"/>
    </w:p>
    <w:p w14:paraId="009A643A"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3E03A703" w14:textId="5FBFD0C1"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3D346E">
        <w:rPr>
          <w:rFonts w:ascii="黑体"/>
        </w:rPr>
        <w:t> </w:t>
      </w:r>
      <w:r w:rsidR="003D346E">
        <w:rPr>
          <w:rFonts w:ascii="黑体"/>
        </w:rPr>
        <w:t> </w:t>
      </w:r>
      <w:r w:rsidR="003D346E">
        <w:rPr>
          <w:rFonts w:ascii="黑体"/>
        </w:rPr>
        <w:t> </w:t>
      </w:r>
      <w:r w:rsidR="003D346E">
        <w:rPr>
          <w:rFonts w:ascii="黑体"/>
        </w:rPr>
        <w:t> </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D2B02CC" w14:textId="77777777" w:rsidR="007B7453" w:rsidRPr="004D189E" w:rsidRDefault="007B7453" w:rsidP="00E33542">
      <w:pPr>
        <w:pStyle w:val="affffffff5"/>
        <w:framePr w:h="584" w:hRule="exact" w:hSpace="181" w:vSpace="181" w:wrap="around" w:y="14800"/>
        <w:rPr>
          <w:rFonts w:hAnsi="黑体" w:hint="eastAsia"/>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66170FD8" w14:textId="77777777" w:rsidR="00A02BAE" w:rsidRPr="00CD50A1" w:rsidRDefault="006A37B9" w:rsidP="00A02BAE">
      <w:pPr>
        <w:rPr>
          <w:rFonts w:ascii="宋体" w:hAnsi="宋体" w:hint="eastAsia"/>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B8EFC9" wp14:editId="64D3BF5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1E925"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8802B6A" w14:textId="77777777" w:rsidR="00F5742F" w:rsidRDefault="00F5742F" w:rsidP="00F5742F">
      <w:pPr>
        <w:pStyle w:val="a6"/>
        <w:spacing w:before="900" w:after="360"/>
      </w:pPr>
      <w:bookmarkStart w:id="22" w:name="BookMark2"/>
      <w:r w:rsidRPr="00F5742F">
        <w:rPr>
          <w:rFonts w:hint="eastAsia"/>
          <w:spacing w:val="320"/>
        </w:rPr>
        <w:lastRenderedPageBreak/>
        <w:t>前</w:t>
      </w:r>
      <w:r>
        <w:rPr>
          <w:rFonts w:hint="eastAsia"/>
        </w:rPr>
        <w:t>言</w:t>
      </w:r>
    </w:p>
    <w:p w14:paraId="4BDD6BE9" w14:textId="77777777" w:rsidR="00F5742F" w:rsidRDefault="00F5742F" w:rsidP="00F5742F">
      <w:pPr>
        <w:pStyle w:val="affffb"/>
        <w:ind w:firstLine="420"/>
      </w:pPr>
      <w:r>
        <w:rPr>
          <w:rFonts w:hint="eastAsia"/>
        </w:rPr>
        <w:t>本文件按照GB/T 1.1—2020《标准化工作导则  第1部分：标准化文件的结构和起草规则》的规定起草。</w:t>
      </w:r>
    </w:p>
    <w:p w14:paraId="63B482A7" w14:textId="6FD0B120" w:rsidR="00F5742F" w:rsidRDefault="00F5742F" w:rsidP="00F5742F">
      <w:pPr>
        <w:pStyle w:val="affffb"/>
        <w:ind w:firstLine="420"/>
      </w:pPr>
      <w:r>
        <w:rPr>
          <w:rFonts w:hint="eastAsia"/>
        </w:rPr>
        <w:t>本文件由农业农村部农产品质量安全监管司提出。</w:t>
      </w:r>
    </w:p>
    <w:p w14:paraId="23B9A92C" w14:textId="6FDFCA69" w:rsidR="00F5742F" w:rsidRDefault="00F5742F" w:rsidP="00F5742F">
      <w:pPr>
        <w:pStyle w:val="affffb"/>
        <w:ind w:firstLine="420"/>
      </w:pPr>
      <w:r>
        <w:rPr>
          <w:rFonts w:hint="eastAsia"/>
        </w:rPr>
        <w:t>本文件由农业农村部农产品营养标准专家委员会归口。</w:t>
      </w:r>
    </w:p>
    <w:p w14:paraId="0936F235" w14:textId="38D946E1" w:rsidR="00F5742F" w:rsidRDefault="00F5742F" w:rsidP="00F5742F">
      <w:pPr>
        <w:pStyle w:val="affffb"/>
        <w:ind w:firstLine="420"/>
      </w:pPr>
      <w:r>
        <w:rPr>
          <w:rFonts w:hint="eastAsia"/>
        </w:rPr>
        <w:t>本文件起草单位：农业农村部食物与营养发展研究所</w:t>
      </w:r>
    </w:p>
    <w:p w14:paraId="52C6F930" w14:textId="32DAE920" w:rsidR="00F5742F" w:rsidRDefault="00F5742F" w:rsidP="00F5742F">
      <w:pPr>
        <w:pStyle w:val="affffb"/>
        <w:ind w:firstLine="420"/>
      </w:pPr>
      <w:r>
        <w:rPr>
          <w:rFonts w:hint="eastAsia"/>
        </w:rPr>
        <w:t>本文件主要起草人：</w:t>
      </w:r>
    </w:p>
    <w:p w14:paraId="435A55A4" w14:textId="77777777" w:rsidR="00F5742F" w:rsidRDefault="00F5742F" w:rsidP="00F5742F">
      <w:pPr>
        <w:pStyle w:val="affffb"/>
        <w:ind w:firstLine="420"/>
      </w:pPr>
    </w:p>
    <w:p w14:paraId="51167EC2" w14:textId="1BF696D3" w:rsidR="00F5742F" w:rsidRPr="00F5742F" w:rsidRDefault="00F5742F" w:rsidP="00F5742F">
      <w:pPr>
        <w:pStyle w:val="affffb"/>
        <w:ind w:firstLine="420"/>
        <w:sectPr w:rsidR="00F5742F" w:rsidRPr="00F5742F" w:rsidSect="00F5742F">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1DC7B31A" w14:textId="77777777" w:rsidR="00894836" w:rsidRPr="0064528D" w:rsidRDefault="00894836" w:rsidP="00093D25">
      <w:pPr>
        <w:spacing w:line="20" w:lineRule="exact"/>
        <w:jc w:val="center"/>
        <w:rPr>
          <w:rFonts w:ascii="黑体" w:eastAsia="黑体" w:hAnsi="黑体" w:hint="eastAsia"/>
          <w:sz w:val="32"/>
          <w:szCs w:val="32"/>
        </w:rPr>
      </w:pPr>
      <w:bookmarkStart w:id="23" w:name="BookMark4"/>
      <w:bookmarkEnd w:id="22"/>
    </w:p>
    <w:p w14:paraId="112EB9E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AC3A9EC3CD545FAB8967811F0A9440E"/>
        </w:placeholder>
      </w:sdtPr>
      <w:sdtContent>
        <w:bookmarkStart w:id="24" w:name="NEW_STAND_NAME" w:displacedByCustomXml="prev"/>
        <w:p w14:paraId="19B49822" w14:textId="77777777" w:rsidR="002B65C5" w:rsidRDefault="002B65C5" w:rsidP="002B65C5">
          <w:pPr>
            <w:pStyle w:val="afffffffff8"/>
            <w:spacing w:beforeLines="100" w:before="240" w:afterLines="1" w:after="2"/>
            <w:rPr>
              <w:rFonts w:hint="eastAsia"/>
            </w:rPr>
          </w:pPr>
          <w:r>
            <w:rPr>
              <w:rFonts w:hint="eastAsia"/>
            </w:rPr>
            <w:t>植物源性食品中花色苷总量的测定</w:t>
          </w:r>
        </w:p>
        <w:p w14:paraId="489F6588" w14:textId="403D07E0" w:rsidR="00F26B7E" w:rsidRPr="00F26B7E" w:rsidRDefault="002B65C5" w:rsidP="002B65C5">
          <w:pPr>
            <w:pStyle w:val="afffffffff8"/>
            <w:spacing w:beforeLines="1" w:before="2" w:after="680"/>
            <w:rPr>
              <w:rFonts w:hint="eastAsia"/>
            </w:rPr>
          </w:pPr>
          <w:r>
            <w:rPr>
              <w:rFonts w:hint="eastAsia"/>
            </w:rPr>
            <w:t>分光光度法</w:t>
          </w:r>
        </w:p>
      </w:sdtContent>
    </w:sdt>
    <w:bookmarkEnd w:id="24" w:displacedByCustomXml="prev"/>
    <w:p w14:paraId="2606E13C"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14:paraId="24E07008" w14:textId="769B992D" w:rsidR="00C7074E" w:rsidRDefault="00C7074E" w:rsidP="008B0C9C">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本文件规定了植物源性食品中花色苷总量</w:t>
      </w:r>
      <w:r w:rsidR="0026540B">
        <w:rPr>
          <w:rFonts w:hint="eastAsia"/>
        </w:rPr>
        <w:t>测定</w:t>
      </w:r>
      <w:r>
        <w:rPr>
          <w:rFonts w:hint="eastAsia"/>
        </w:rPr>
        <w:t>的分光光度法。</w:t>
      </w:r>
    </w:p>
    <w:p w14:paraId="41AF3CEA" w14:textId="36CE5C55" w:rsidR="00C7074E" w:rsidRPr="00AF2658" w:rsidRDefault="0026540B" w:rsidP="00AF2658">
      <w:pPr>
        <w:pStyle w:val="affffb"/>
        <w:ind w:firstLine="420"/>
      </w:pPr>
      <w:r>
        <w:rPr>
          <w:rFonts w:hint="eastAsia"/>
        </w:rPr>
        <w:t>本文件适用于</w:t>
      </w:r>
      <w:r w:rsidR="00756B00">
        <w:rPr>
          <w:rFonts w:hint="eastAsia"/>
        </w:rPr>
        <w:t>谷物、薯类、水果和蔬菜</w:t>
      </w:r>
      <w:r>
        <w:rPr>
          <w:rFonts w:hint="eastAsia"/>
        </w:rPr>
        <w:t>中花色苷总量的测定。</w:t>
      </w:r>
    </w:p>
    <w:p w14:paraId="7940BF68" w14:textId="5136A2E5" w:rsidR="00E2552F" w:rsidRDefault="00C7074E"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C8A67979054644C89E3E5665C138C0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FC032D"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129BB5" w14:textId="46504250" w:rsidR="00AA6EC9" w:rsidRPr="00AA6EC9" w:rsidRDefault="00570A42" w:rsidP="00F65893">
      <w:pPr>
        <w:pStyle w:val="affffb"/>
        <w:ind w:firstLine="420"/>
      </w:pPr>
      <w:r>
        <w:rPr>
          <w:rFonts w:hint="eastAsia"/>
        </w:rPr>
        <w:t>GB/T 6682</w:t>
      </w:r>
      <w:r w:rsidR="00173843">
        <w:rPr>
          <w:rFonts w:hint="eastAsia"/>
        </w:rPr>
        <w:t xml:space="preserve"> </w:t>
      </w:r>
      <w:r w:rsidR="00173843" w:rsidRPr="0032627F">
        <w:rPr>
          <w:rFonts w:ascii="Times New Roman"/>
          <w:color w:val="000000"/>
          <w:szCs w:val="21"/>
        </w:rPr>
        <w:t>分析实验室用水规格和试验方法</w:t>
      </w:r>
    </w:p>
    <w:p w14:paraId="02EC37BD" w14:textId="77777777" w:rsidR="00B265BC" w:rsidRPr="00E030F9" w:rsidRDefault="00FD59EB" w:rsidP="00FD59EB">
      <w:pPr>
        <w:pStyle w:val="affc"/>
        <w:spacing w:before="240" w:after="240"/>
      </w:pPr>
      <w:bookmarkStart w:id="43" w:name="_Toc97195093"/>
      <w:r>
        <w:rPr>
          <w:rFonts w:hint="eastAsia"/>
          <w:szCs w:val="21"/>
        </w:rPr>
        <w:t>术语和定义</w:t>
      </w:r>
      <w:bookmarkEnd w:id="43"/>
    </w:p>
    <w:bookmarkStart w:id="44" w:name="_Toc26986532" w:displacedByCustomXml="next"/>
    <w:bookmarkEnd w:id="44" w:displacedByCustomXml="next"/>
    <w:sdt>
      <w:sdtPr>
        <w:id w:val="-1909835108"/>
        <w:placeholder>
          <w:docPart w:val="5C61E17EC60D482EB1A99C42CEE51A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4816F58" w14:textId="2ACEE38F" w:rsidR="001A0A98" w:rsidRDefault="00C0478B" w:rsidP="001A0A98">
          <w:pPr>
            <w:pStyle w:val="affffb"/>
            <w:ind w:firstLine="420"/>
          </w:pPr>
          <w:r>
            <w:t>本文件没有需要界定的术语和定义。</w:t>
          </w:r>
        </w:p>
      </w:sdtContent>
    </w:sdt>
    <w:p w14:paraId="4876B2D2" w14:textId="1AA85EAA" w:rsidR="004B3E93" w:rsidRDefault="00AC2C2F" w:rsidP="00AC2C2F">
      <w:pPr>
        <w:pStyle w:val="affc"/>
        <w:spacing w:before="240" w:after="240"/>
      </w:pPr>
      <w:r>
        <w:rPr>
          <w:rFonts w:hint="eastAsia"/>
        </w:rPr>
        <w:t>原理</w:t>
      </w:r>
    </w:p>
    <w:p w14:paraId="0CB6FFF4" w14:textId="64B1FC94" w:rsidR="002A1260" w:rsidRPr="00AC2C2F" w:rsidRDefault="00AC2C2F" w:rsidP="00AC2C2F">
      <w:pPr>
        <w:pStyle w:val="affffb"/>
        <w:ind w:firstLine="420"/>
      </w:pPr>
      <w:r w:rsidRPr="00AC2C2F">
        <w:rPr>
          <w:rFonts w:hint="eastAsia"/>
        </w:rPr>
        <w:t>花色苷在酸性条件下结构转变，因此通过pH示差法测定不同结构花色苷的吸光度值可以反应其含量。花色苷在</w:t>
      </w:r>
      <w:r w:rsidRPr="00D519DC">
        <w:rPr>
          <w:rFonts w:hint="eastAsia"/>
        </w:rPr>
        <w:t>pH</w:t>
      </w:r>
      <w:r w:rsidR="00E858B2" w:rsidRPr="00D519DC">
        <w:rPr>
          <w:rFonts w:hint="eastAsia"/>
        </w:rPr>
        <w:t>值</w:t>
      </w:r>
      <w:r w:rsidRPr="00D519DC">
        <w:rPr>
          <w:rFonts w:hint="eastAsia"/>
        </w:rPr>
        <w:t>1.0和4.5</w:t>
      </w:r>
      <w:r w:rsidRPr="00AC2C2F">
        <w:rPr>
          <w:rFonts w:hint="eastAsia"/>
        </w:rPr>
        <w:t>构型不同</w:t>
      </w:r>
      <w:r>
        <w:rPr>
          <w:rFonts w:hint="eastAsia"/>
        </w:rPr>
        <w:t>，</w:t>
      </w:r>
      <w:r w:rsidRPr="00AC2C2F">
        <w:rPr>
          <w:rFonts w:hint="eastAsia"/>
        </w:rPr>
        <w:t>颜色随之改变</w:t>
      </w:r>
      <w:r>
        <w:rPr>
          <w:rFonts w:hint="eastAsia"/>
        </w:rPr>
        <w:t>，</w:t>
      </w:r>
      <w:r w:rsidRPr="00AC2C2F">
        <w:rPr>
          <w:rFonts w:hint="eastAsia"/>
        </w:rPr>
        <w:t>利用此特性分别测定在不同pH</w:t>
      </w:r>
      <w:r w:rsidR="00E858B2">
        <w:rPr>
          <w:rFonts w:hint="eastAsia"/>
        </w:rPr>
        <w:t>值</w:t>
      </w:r>
      <w:r w:rsidRPr="00AC2C2F">
        <w:rPr>
          <w:rFonts w:hint="eastAsia"/>
        </w:rPr>
        <w:t>的</w:t>
      </w:r>
      <w:r w:rsidR="004C0129">
        <w:rPr>
          <w:rFonts w:hint="eastAsia"/>
        </w:rPr>
        <w:t>吸收波峰</w:t>
      </w:r>
      <w:r w:rsidRPr="00AC2C2F">
        <w:rPr>
          <w:rFonts w:hint="eastAsia"/>
        </w:rPr>
        <w:t>和700</w:t>
      </w:r>
      <w:r>
        <w:rPr>
          <w:rFonts w:hint="eastAsia"/>
        </w:rPr>
        <w:t xml:space="preserve"> </w:t>
      </w:r>
      <w:r w:rsidRPr="00AC2C2F">
        <w:rPr>
          <w:rFonts w:hint="eastAsia"/>
        </w:rPr>
        <w:t>nm处的吸光度值测定含量。pH示差法减少了溶液pH</w:t>
      </w:r>
      <w:r w:rsidR="00E858B2">
        <w:rPr>
          <w:rFonts w:hint="eastAsia"/>
        </w:rPr>
        <w:t>值</w:t>
      </w:r>
      <w:r w:rsidRPr="00AC2C2F">
        <w:rPr>
          <w:rFonts w:hint="eastAsia"/>
        </w:rPr>
        <w:t>和溶剂差异的影响</w:t>
      </w:r>
      <w:r>
        <w:rPr>
          <w:rFonts w:hint="eastAsia"/>
        </w:rPr>
        <w:t>，</w:t>
      </w:r>
      <w:r w:rsidRPr="00AC2C2F">
        <w:rPr>
          <w:rFonts w:hint="eastAsia"/>
        </w:rPr>
        <w:t>排除了其他非花色苷类物质对检测结果的干扰</w:t>
      </w:r>
      <w:r>
        <w:rPr>
          <w:rFonts w:hint="eastAsia"/>
        </w:rPr>
        <w:t>，</w:t>
      </w:r>
      <w:r w:rsidRPr="00AC2C2F">
        <w:rPr>
          <w:rFonts w:hint="eastAsia"/>
        </w:rPr>
        <w:t>且不需要制作标准曲线</w:t>
      </w:r>
      <w:r>
        <w:rPr>
          <w:rFonts w:hint="eastAsia"/>
        </w:rPr>
        <w:t>，</w:t>
      </w:r>
      <w:r w:rsidRPr="00AC2C2F">
        <w:rPr>
          <w:rFonts w:hint="eastAsia"/>
        </w:rPr>
        <w:t>利用公式计算即可。</w:t>
      </w:r>
    </w:p>
    <w:p w14:paraId="6385E910" w14:textId="138D299C" w:rsidR="00B44432" w:rsidRDefault="004255B3" w:rsidP="004255B3">
      <w:pPr>
        <w:pStyle w:val="affc"/>
        <w:spacing w:before="240" w:after="240"/>
      </w:pPr>
      <w:r>
        <w:rPr>
          <w:rFonts w:hint="eastAsia"/>
        </w:rPr>
        <w:t>试剂与材料</w:t>
      </w:r>
    </w:p>
    <w:p w14:paraId="3AF393BB" w14:textId="2BF3A3CA" w:rsidR="004255B3" w:rsidRPr="004255B3" w:rsidRDefault="004255B3" w:rsidP="004255B3">
      <w:pPr>
        <w:pStyle w:val="affffb"/>
        <w:ind w:firstLine="420"/>
      </w:pPr>
      <w:r>
        <w:rPr>
          <w:rFonts w:hint="eastAsia"/>
        </w:rPr>
        <w:t>试验用试剂均为分析纯试剂，用水符合GB/T 6682</w:t>
      </w:r>
      <w:r w:rsidR="00570A42">
        <w:rPr>
          <w:rFonts w:hint="eastAsia"/>
        </w:rPr>
        <w:t>中</w:t>
      </w:r>
      <w:r>
        <w:rPr>
          <w:rFonts w:hint="eastAsia"/>
        </w:rPr>
        <w:t>一级水的规定。</w:t>
      </w:r>
    </w:p>
    <w:p w14:paraId="42633A95" w14:textId="4C817006" w:rsidR="004255B3" w:rsidRDefault="004255B3" w:rsidP="004255B3">
      <w:pPr>
        <w:pStyle w:val="affd"/>
        <w:spacing w:before="120" w:after="120"/>
      </w:pPr>
      <w:r>
        <w:rPr>
          <w:rFonts w:hint="eastAsia"/>
        </w:rPr>
        <w:t>试剂</w:t>
      </w:r>
    </w:p>
    <w:p w14:paraId="37BF1EB4" w14:textId="18B9D8AF" w:rsidR="004255B3" w:rsidRDefault="004255B3" w:rsidP="004255B3">
      <w:pPr>
        <w:pStyle w:val="afffffffff1"/>
      </w:pPr>
      <w:r>
        <w:rPr>
          <w:rFonts w:hint="eastAsia"/>
        </w:rPr>
        <w:t>氯化钾（</w:t>
      </w:r>
      <w:r w:rsidR="00903692">
        <w:rPr>
          <w:rFonts w:hint="eastAsia"/>
        </w:rPr>
        <w:t>KCl</w:t>
      </w:r>
      <w:r>
        <w:rPr>
          <w:rFonts w:hint="eastAsia"/>
        </w:rPr>
        <w:t>）。</w:t>
      </w:r>
    </w:p>
    <w:p w14:paraId="75847C1E" w14:textId="49C51C88" w:rsidR="004255B3" w:rsidRDefault="004255B3" w:rsidP="004255B3">
      <w:pPr>
        <w:pStyle w:val="afffffffff1"/>
      </w:pPr>
      <w:r>
        <w:rPr>
          <w:rFonts w:hint="eastAsia"/>
        </w:rPr>
        <w:t>盐酸</w:t>
      </w:r>
      <w:r w:rsidR="00903692">
        <w:rPr>
          <w:rFonts w:hint="eastAsia"/>
        </w:rPr>
        <w:t>（HCl）</w:t>
      </w:r>
      <w:r>
        <w:rPr>
          <w:rFonts w:hint="eastAsia"/>
        </w:rPr>
        <w:t>。</w:t>
      </w:r>
    </w:p>
    <w:p w14:paraId="430E0AAD" w14:textId="4BEE0927" w:rsidR="004255B3" w:rsidRDefault="006E67C9" w:rsidP="004255B3">
      <w:pPr>
        <w:pStyle w:val="afffffffff1"/>
      </w:pPr>
      <w:r>
        <w:rPr>
          <w:rFonts w:hint="eastAsia"/>
        </w:rPr>
        <w:t>无水</w:t>
      </w:r>
      <w:r w:rsidR="004255B3">
        <w:rPr>
          <w:rFonts w:hint="eastAsia"/>
        </w:rPr>
        <w:t>醋酸钠</w:t>
      </w:r>
      <w:r w:rsidR="00903692">
        <w:rPr>
          <w:rFonts w:hint="eastAsia"/>
        </w:rPr>
        <w:t>（CH</w:t>
      </w:r>
      <w:r w:rsidR="00903692" w:rsidRPr="00903692">
        <w:rPr>
          <w:rFonts w:hint="eastAsia"/>
          <w:vertAlign w:val="subscript"/>
        </w:rPr>
        <w:t>3</w:t>
      </w:r>
      <w:r w:rsidR="00903692">
        <w:rPr>
          <w:rFonts w:hint="eastAsia"/>
        </w:rPr>
        <w:t>COONa）</w:t>
      </w:r>
      <w:r w:rsidR="004255B3">
        <w:rPr>
          <w:rFonts w:hint="eastAsia"/>
        </w:rPr>
        <w:t>。</w:t>
      </w:r>
    </w:p>
    <w:p w14:paraId="690EF89D" w14:textId="140D654D" w:rsidR="004255B3" w:rsidRDefault="004255B3" w:rsidP="004255B3">
      <w:pPr>
        <w:pStyle w:val="afffffffff1"/>
      </w:pPr>
      <w:r>
        <w:rPr>
          <w:rFonts w:hint="eastAsia"/>
        </w:rPr>
        <w:t>冰醋酸</w:t>
      </w:r>
      <w:r w:rsidR="004A22FE">
        <w:rPr>
          <w:rFonts w:hint="eastAsia"/>
        </w:rPr>
        <w:t>（CH</w:t>
      </w:r>
      <w:r w:rsidR="004A22FE" w:rsidRPr="004A22FE">
        <w:rPr>
          <w:rFonts w:hint="eastAsia"/>
          <w:vertAlign w:val="subscript"/>
        </w:rPr>
        <w:t>3</w:t>
      </w:r>
      <w:r w:rsidR="004A22FE">
        <w:rPr>
          <w:rFonts w:hint="eastAsia"/>
        </w:rPr>
        <w:t>COOH）</w:t>
      </w:r>
      <w:r>
        <w:rPr>
          <w:rFonts w:hint="eastAsia"/>
        </w:rPr>
        <w:t>。</w:t>
      </w:r>
    </w:p>
    <w:p w14:paraId="52CCB8B3" w14:textId="4529EAAD" w:rsidR="004255B3" w:rsidRDefault="004255B3" w:rsidP="004255B3">
      <w:pPr>
        <w:pStyle w:val="afffffffff1"/>
      </w:pPr>
      <w:r>
        <w:rPr>
          <w:rFonts w:hint="eastAsia"/>
        </w:rPr>
        <w:t>无水乙醇</w:t>
      </w:r>
      <w:r w:rsidR="000C4756">
        <w:rPr>
          <w:rFonts w:hint="eastAsia"/>
        </w:rPr>
        <w:t>（</w:t>
      </w:r>
      <w:r w:rsidR="00377E0D">
        <w:rPr>
          <w:rFonts w:hint="eastAsia"/>
        </w:rPr>
        <w:t>C</w:t>
      </w:r>
      <w:r w:rsidR="00377E0D" w:rsidRPr="00377E0D">
        <w:rPr>
          <w:rFonts w:hint="eastAsia"/>
          <w:vertAlign w:val="subscript"/>
        </w:rPr>
        <w:t>2</w:t>
      </w:r>
      <w:r w:rsidR="00377E0D">
        <w:rPr>
          <w:rFonts w:hint="eastAsia"/>
        </w:rPr>
        <w:t>H</w:t>
      </w:r>
      <w:r w:rsidR="00377E0D" w:rsidRPr="00377E0D">
        <w:rPr>
          <w:rFonts w:hint="eastAsia"/>
          <w:vertAlign w:val="subscript"/>
        </w:rPr>
        <w:t>5</w:t>
      </w:r>
      <w:r w:rsidR="00377E0D">
        <w:rPr>
          <w:rFonts w:hint="eastAsia"/>
        </w:rPr>
        <w:t>OH</w:t>
      </w:r>
      <w:r w:rsidR="000C4756">
        <w:rPr>
          <w:rFonts w:hint="eastAsia"/>
        </w:rPr>
        <w:t>）</w:t>
      </w:r>
      <w:r>
        <w:rPr>
          <w:rFonts w:hint="eastAsia"/>
        </w:rPr>
        <w:t>。</w:t>
      </w:r>
    </w:p>
    <w:p w14:paraId="19D55DA0" w14:textId="03B02CEB" w:rsidR="004255B3" w:rsidRPr="004255B3" w:rsidRDefault="004255B3" w:rsidP="004255B3">
      <w:pPr>
        <w:pStyle w:val="afffffffff1"/>
      </w:pPr>
      <w:r>
        <w:rPr>
          <w:rFonts w:hint="eastAsia"/>
        </w:rPr>
        <w:t>维生素C</w:t>
      </w:r>
      <w:r w:rsidR="00377E0D">
        <w:rPr>
          <w:rFonts w:hint="eastAsia"/>
        </w:rPr>
        <w:t>（C</w:t>
      </w:r>
      <w:r w:rsidR="00377E0D" w:rsidRPr="00377E0D">
        <w:rPr>
          <w:rFonts w:hint="eastAsia"/>
          <w:vertAlign w:val="subscript"/>
        </w:rPr>
        <w:t>6</w:t>
      </w:r>
      <w:r w:rsidR="00377E0D">
        <w:rPr>
          <w:rFonts w:hint="eastAsia"/>
        </w:rPr>
        <w:t>H</w:t>
      </w:r>
      <w:r w:rsidR="00377E0D" w:rsidRPr="00377E0D">
        <w:rPr>
          <w:rFonts w:hint="eastAsia"/>
          <w:vertAlign w:val="subscript"/>
        </w:rPr>
        <w:t>8</w:t>
      </w:r>
      <w:r w:rsidR="00377E0D">
        <w:rPr>
          <w:rFonts w:hint="eastAsia"/>
        </w:rPr>
        <w:t>O</w:t>
      </w:r>
      <w:r w:rsidR="00377E0D" w:rsidRPr="00377E0D">
        <w:rPr>
          <w:rFonts w:hint="eastAsia"/>
          <w:vertAlign w:val="subscript"/>
        </w:rPr>
        <w:t>6</w:t>
      </w:r>
      <w:r w:rsidR="00377E0D">
        <w:rPr>
          <w:rFonts w:hint="eastAsia"/>
        </w:rPr>
        <w:t>）</w:t>
      </w:r>
      <w:r>
        <w:rPr>
          <w:rFonts w:hint="eastAsia"/>
        </w:rPr>
        <w:t>。</w:t>
      </w:r>
    </w:p>
    <w:p w14:paraId="234AF836" w14:textId="4335CBD1" w:rsidR="00CD5EEF" w:rsidRDefault="004255B3" w:rsidP="004255B3">
      <w:pPr>
        <w:pStyle w:val="affd"/>
        <w:spacing w:before="120" w:after="120"/>
      </w:pPr>
      <w:r>
        <w:rPr>
          <w:rFonts w:hint="eastAsia"/>
        </w:rPr>
        <w:t>试剂配</w:t>
      </w:r>
      <w:r w:rsidR="00A02CA3">
        <w:rPr>
          <w:rFonts w:hint="eastAsia"/>
        </w:rPr>
        <w:t>制</w:t>
      </w:r>
    </w:p>
    <w:p w14:paraId="505CF6C9" w14:textId="7F7725B6" w:rsidR="00A02CA3" w:rsidRDefault="00A02CA3" w:rsidP="00A02CA3">
      <w:pPr>
        <w:pStyle w:val="afffffffff1"/>
      </w:pPr>
      <w:r>
        <w:rPr>
          <w:rFonts w:hint="eastAsia"/>
        </w:rPr>
        <w:t>pH</w:t>
      </w:r>
      <w:r w:rsidR="00265872">
        <w:rPr>
          <w:rFonts w:hint="eastAsia"/>
        </w:rPr>
        <w:t>值</w:t>
      </w:r>
      <w:r>
        <w:rPr>
          <w:rFonts w:hint="eastAsia"/>
        </w:rPr>
        <w:t>1.0缓冲液：</w:t>
      </w:r>
      <w:r w:rsidRPr="00A02CA3">
        <w:rPr>
          <w:rFonts w:hint="eastAsia"/>
        </w:rPr>
        <w:t>0.2</w:t>
      </w:r>
      <w:r>
        <w:rPr>
          <w:rFonts w:hint="eastAsia"/>
        </w:rPr>
        <w:t xml:space="preserve"> </w:t>
      </w:r>
      <w:r w:rsidRPr="00A02CA3">
        <w:rPr>
          <w:rFonts w:hint="eastAsia"/>
        </w:rPr>
        <w:t>mol/</w:t>
      </w:r>
      <w:r w:rsidR="006F4EC7">
        <w:rPr>
          <w:rFonts w:hint="eastAsia"/>
        </w:rPr>
        <w:t>L</w:t>
      </w:r>
      <w:r w:rsidRPr="00A02CA3">
        <w:rPr>
          <w:rFonts w:hint="eastAsia"/>
        </w:rPr>
        <w:t>的氯化钾溶液和0.2</w:t>
      </w:r>
      <w:r>
        <w:rPr>
          <w:rFonts w:hint="eastAsia"/>
        </w:rPr>
        <w:t xml:space="preserve"> </w:t>
      </w:r>
      <w:r w:rsidRPr="00A02CA3">
        <w:rPr>
          <w:rFonts w:hint="eastAsia"/>
        </w:rPr>
        <w:t>mol/</w:t>
      </w:r>
      <w:r w:rsidR="006F4EC7">
        <w:rPr>
          <w:rFonts w:hint="eastAsia"/>
        </w:rPr>
        <w:t>L</w:t>
      </w:r>
      <w:r w:rsidR="006E67C9">
        <w:rPr>
          <w:rFonts w:hint="eastAsia"/>
        </w:rPr>
        <w:t>盐酸</w:t>
      </w:r>
      <w:r w:rsidRPr="00A02CA3">
        <w:rPr>
          <w:rFonts w:hint="eastAsia"/>
        </w:rPr>
        <w:t>溶液体积比25:67</w:t>
      </w:r>
      <w:r>
        <w:rPr>
          <w:rFonts w:hint="eastAsia"/>
        </w:rPr>
        <w:t>，</w:t>
      </w:r>
      <w:r w:rsidRPr="00A02CA3">
        <w:rPr>
          <w:rFonts w:hint="eastAsia"/>
        </w:rPr>
        <w:t>即0.40</w:t>
      </w:r>
      <w:r>
        <w:rPr>
          <w:rFonts w:hint="eastAsia"/>
        </w:rPr>
        <w:t xml:space="preserve"> </w:t>
      </w:r>
      <w:r w:rsidRPr="00A02CA3">
        <w:rPr>
          <w:rFonts w:hint="eastAsia"/>
        </w:rPr>
        <w:t>g氯化钾</w:t>
      </w:r>
      <w:r w:rsidR="006E67C9">
        <w:rPr>
          <w:rFonts w:hint="eastAsia"/>
        </w:rPr>
        <w:t>（5.1.1）</w:t>
      </w:r>
      <w:r w:rsidRPr="00A02CA3">
        <w:rPr>
          <w:rFonts w:hint="eastAsia"/>
        </w:rPr>
        <w:t>加上3.6</w:t>
      </w:r>
      <w:r>
        <w:rPr>
          <w:rFonts w:hint="eastAsia"/>
        </w:rPr>
        <w:t xml:space="preserve"> </w:t>
      </w:r>
      <w:r w:rsidRPr="00A02CA3">
        <w:rPr>
          <w:rFonts w:hint="eastAsia"/>
        </w:rPr>
        <w:t>m</w:t>
      </w:r>
      <w:r w:rsidR="006F4EC7">
        <w:rPr>
          <w:rFonts w:hint="eastAsia"/>
        </w:rPr>
        <w:t>L</w:t>
      </w:r>
      <w:r w:rsidR="006E67C9">
        <w:rPr>
          <w:rFonts w:hint="eastAsia"/>
        </w:rPr>
        <w:t>盐酸（5.1.2）</w:t>
      </w:r>
      <w:r w:rsidRPr="00A02CA3">
        <w:rPr>
          <w:rFonts w:hint="eastAsia"/>
        </w:rPr>
        <w:t>定容至100</w:t>
      </w:r>
      <w:r w:rsidR="006F4EC7">
        <w:rPr>
          <w:rFonts w:hint="eastAsia"/>
        </w:rPr>
        <w:t xml:space="preserve"> </w:t>
      </w:r>
      <w:r w:rsidRPr="00A02CA3">
        <w:rPr>
          <w:rFonts w:hint="eastAsia"/>
        </w:rPr>
        <w:t>m</w:t>
      </w:r>
      <w:r w:rsidR="006F4EC7">
        <w:rPr>
          <w:rFonts w:hint="eastAsia"/>
        </w:rPr>
        <w:t>L</w:t>
      </w:r>
      <w:r w:rsidRPr="00A02CA3">
        <w:rPr>
          <w:rFonts w:hint="eastAsia"/>
        </w:rPr>
        <w:t>。</w:t>
      </w:r>
    </w:p>
    <w:p w14:paraId="5F5F5AE1" w14:textId="67413A64" w:rsidR="00A02CA3" w:rsidRDefault="00A02CA3" w:rsidP="00A02CA3">
      <w:pPr>
        <w:pStyle w:val="afffffffff1"/>
      </w:pPr>
      <w:r>
        <w:rPr>
          <w:rFonts w:hint="eastAsia"/>
        </w:rPr>
        <w:t>pH</w:t>
      </w:r>
      <w:r w:rsidR="00265872">
        <w:rPr>
          <w:rFonts w:hint="eastAsia"/>
        </w:rPr>
        <w:t>值</w:t>
      </w:r>
      <w:r>
        <w:rPr>
          <w:rFonts w:hint="eastAsia"/>
        </w:rPr>
        <w:t>4.5缓冲液：</w:t>
      </w:r>
      <w:r w:rsidRPr="00A02CA3">
        <w:rPr>
          <w:rFonts w:hint="eastAsia"/>
        </w:rPr>
        <w:t>0.2</w:t>
      </w:r>
      <w:r>
        <w:rPr>
          <w:rFonts w:hint="eastAsia"/>
        </w:rPr>
        <w:t xml:space="preserve"> </w:t>
      </w:r>
      <w:r w:rsidRPr="00A02CA3">
        <w:rPr>
          <w:rFonts w:hint="eastAsia"/>
        </w:rPr>
        <w:t>mol/</w:t>
      </w:r>
      <w:r w:rsidR="00662A71">
        <w:rPr>
          <w:rFonts w:hint="eastAsia"/>
        </w:rPr>
        <w:t>L</w:t>
      </w:r>
      <w:r w:rsidRPr="00A02CA3">
        <w:rPr>
          <w:rFonts w:hint="eastAsia"/>
        </w:rPr>
        <w:t>的</w:t>
      </w:r>
      <w:r w:rsidRPr="00D519DC">
        <w:rPr>
          <w:rFonts w:hint="eastAsia"/>
        </w:rPr>
        <w:t>三水醋酸钠溶液</w:t>
      </w:r>
      <w:r w:rsidRPr="00A02CA3">
        <w:rPr>
          <w:rFonts w:hint="eastAsia"/>
        </w:rPr>
        <w:t>和0.2</w:t>
      </w:r>
      <w:r>
        <w:rPr>
          <w:rFonts w:hint="eastAsia"/>
        </w:rPr>
        <w:t xml:space="preserve"> </w:t>
      </w:r>
      <w:r w:rsidRPr="00A02CA3">
        <w:rPr>
          <w:rFonts w:hint="eastAsia"/>
        </w:rPr>
        <w:t>mol/</w:t>
      </w:r>
      <w:r w:rsidR="00662A71">
        <w:rPr>
          <w:rFonts w:hint="eastAsia"/>
        </w:rPr>
        <w:t>L</w:t>
      </w:r>
      <w:r w:rsidRPr="00A02CA3">
        <w:rPr>
          <w:rFonts w:hint="eastAsia"/>
        </w:rPr>
        <w:t>醋酸溶液体积比1:1,即0.82</w:t>
      </w:r>
      <w:r w:rsidR="00662A71">
        <w:rPr>
          <w:rFonts w:hint="eastAsia"/>
        </w:rPr>
        <w:t xml:space="preserve"> </w:t>
      </w:r>
      <w:r w:rsidRPr="00A02CA3">
        <w:rPr>
          <w:rFonts w:hint="eastAsia"/>
        </w:rPr>
        <w:t>g无水醋酸钠</w:t>
      </w:r>
      <w:r w:rsidR="006E67C9">
        <w:rPr>
          <w:rFonts w:hint="eastAsia"/>
        </w:rPr>
        <w:t>（5.1.3）</w:t>
      </w:r>
      <w:r w:rsidRPr="00A02CA3">
        <w:rPr>
          <w:rFonts w:hint="eastAsia"/>
        </w:rPr>
        <w:t>和0.60</w:t>
      </w:r>
      <w:r>
        <w:rPr>
          <w:rFonts w:hint="eastAsia"/>
        </w:rPr>
        <w:t xml:space="preserve"> </w:t>
      </w:r>
      <w:r w:rsidRPr="00A02CA3">
        <w:rPr>
          <w:rFonts w:hint="eastAsia"/>
        </w:rPr>
        <w:t>g冰醋酸</w:t>
      </w:r>
      <w:r w:rsidR="006E67C9">
        <w:rPr>
          <w:rFonts w:hint="eastAsia"/>
        </w:rPr>
        <w:t>（5.1.4）</w:t>
      </w:r>
      <w:r w:rsidRPr="00A02CA3">
        <w:rPr>
          <w:rFonts w:hint="eastAsia"/>
        </w:rPr>
        <w:t>定容至10</w:t>
      </w:r>
      <w:r>
        <w:rPr>
          <w:rFonts w:hint="eastAsia"/>
        </w:rPr>
        <w:t xml:space="preserve"> </w:t>
      </w:r>
      <w:r w:rsidRPr="00A02CA3">
        <w:rPr>
          <w:rFonts w:hint="eastAsia"/>
        </w:rPr>
        <w:t>m</w:t>
      </w:r>
      <w:r w:rsidR="00662A71">
        <w:rPr>
          <w:rFonts w:hint="eastAsia"/>
        </w:rPr>
        <w:t>L</w:t>
      </w:r>
      <w:r w:rsidRPr="00A02CA3">
        <w:rPr>
          <w:rFonts w:hint="eastAsia"/>
        </w:rPr>
        <w:t>。</w:t>
      </w:r>
    </w:p>
    <w:p w14:paraId="15202E05" w14:textId="68B58B54" w:rsidR="006F555D" w:rsidRPr="009A5630" w:rsidRDefault="00705767" w:rsidP="006F555D">
      <w:pPr>
        <w:pStyle w:val="afffffffff1"/>
      </w:pPr>
      <w:r>
        <w:rPr>
          <w:rFonts w:hint="eastAsia"/>
        </w:rPr>
        <w:t>提取</w:t>
      </w:r>
      <w:r w:rsidR="00CC5F4A">
        <w:rPr>
          <w:rFonts w:hint="eastAsia"/>
        </w:rPr>
        <w:t>溶</w:t>
      </w:r>
      <w:r w:rsidR="00F63D9D">
        <w:rPr>
          <w:rFonts w:hint="eastAsia"/>
        </w:rPr>
        <w:t>剂</w:t>
      </w:r>
      <w:r w:rsidR="006F555D">
        <w:rPr>
          <w:rFonts w:hint="eastAsia"/>
        </w:rPr>
        <w:t>：</w:t>
      </w:r>
      <w:r w:rsidR="006F555D" w:rsidRPr="006F555D">
        <w:rPr>
          <w:rFonts w:hint="eastAsia"/>
        </w:rPr>
        <w:t>制备含有维生素C 0.1%（m/V）的60%(V/V)</w:t>
      </w:r>
      <w:r w:rsidR="006F555D" w:rsidRPr="00630F4F">
        <w:rPr>
          <w:rFonts w:hint="eastAsia"/>
        </w:rPr>
        <w:t>乙醇溶液</w:t>
      </w:r>
      <w:r w:rsidR="006F555D" w:rsidRPr="006F555D">
        <w:rPr>
          <w:rFonts w:hint="eastAsia"/>
        </w:rPr>
        <w:t>。</w:t>
      </w:r>
    </w:p>
    <w:p w14:paraId="1211EBF4" w14:textId="788E1BDA" w:rsidR="006F555D" w:rsidRDefault="006F555D" w:rsidP="006F555D">
      <w:pPr>
        <w:pStyle w:val="affc"/>
        <w:spacing w:before="240" w:after="240"/>
      </w:pPr>
      <w:r>
        <w:rPr>
          <w:rFonts w:hint="eastAsia"/>
        </w:rPr>
        <w:t>仪器设备</w:t>
      </w:r>
    </w:p>
    <w:p w14:paraId="7BDDB05D" w14:textId="2ACDEE70" w:rsidR="006F555D" w:rsidRDefault="006F555D" w:rsidP="006F555D">
      <w:pPr>
        <w:pStyle w:val="affffffffe"/>
      </w:pPr>
      <w:r>
        <w:rPr>
          <w:rFonts w:hint="eastAsia"/>
        </w:rPr>
        <w:lastRenderedPageBreak/>
        <w:t>全波长扫描分光光度计。</w:t>
      </w:r>
    </w:p>
    <w:p w14:paraId="0A68C44E" w14:textId="7383DBCD" w:rsidR="006F555D" w:rsidRDefault="006F555D" w:rsidP="006F555D">
      <w:pPr>
        <w:pStyle w:val="affffffffe"/>
      </w:pPr>
      <w:r>
        <w:rPr>
          <w:rFonts w:hint="eastAsia"/>
        </w:rPr>
        <w:t>破壁料理机。</w:t>
      </w:r>
    </w:p>
    <w:p w14:paraId="2E59764E" w14:textId="1C2570B9" w:rsidR="00D92878" w:rsidRDefault="00D92878" w:rsidP="006F555D">
      <w:pPr>
        <w:pStyle w:val="affffffffe"/>
      </w:pPr>
      <w:r>
        <w:rPr>
          <w:rFonts w:hint="eastAsia"/>
        </w:rPr>
        <w:t>高速剪切粉碎机。</w:t>
      </w:r>
    </w:p>
    <w:p w14:paraId="24C3DA8D" w14:textId="42E6D3E1" w:rsidR="00A238F2" w:rsidRPr="007D7BF9" w:rsidRDefault="00A238F2" w:rsidP="006F555D">
      <w:pPr>
        <w:pStyle w:val="affffffffe"/>
      </w:pPr>
      <w:r w:rsidRPr="007D7BF9">
        <w:rPr>
          <w:rFonts w:hint="eastAsia"/>
        </w:rPr>
        <w:t>匀浆机。</w:t>
      </w:r>
    </w:p>
    <w:p w14:paraId="5AEF02B5" w14:textId="087CD022" w:rsidR="006F555D" w:rsidRPr="007D7BF9" w:rsidRDefault="006F555D" w:rsidP="006F555D">
      <w:pPr>
        <w:pStyle w:val="affffffffe"/>
      </w:pPr>
      <w:r w:rsidRPr="007D7BF9">
        <w:rPr>
          <w:rFonts w:hint="eastAsia"/>
        </w:rPr>
        <w:t>分析天平：感量0.1 mg和0.01 g。</w:t>
      </w:r>
    </w:p>
    <w:p w14:paraId="07B40FF4" w14:textId="017250E0" w:rsidR="006F555D" w:rsidRPr="007D7BF9" w:rsidRDefault="006F555D" w:rsidP="006F555D">
      <w:pPr>
        <w:pStyle w:val="affffffffe"/>
      </w:pPr>
      <w:r w:rsidRPr="007D7BF9">
        <w:rPr>
          <w:rFonts w:hint="eastAsia"/>
        </w:rPr>
        <w:t>离心机：转速不低于4000 r/min。</w:t>
      </w:r>
    </w:p>
    <w:p w14:paraId="2F5CC0E2" w14:textId="441C1527" w:rsidR="00D154F1" w:rsidRPr="007D7BF9" w:rsidRDefault="00D154F1" w:rsidP="006F555D">
      <w:pPr>
        <w:pStyle w:val="affffffffe"/>
      </w:pPr>
      <w:r w:rsidRPr="007D7BF9">
        <w:rPr>
          <w:rFonts w:hint="eastAsia"/>
        </w:rPr>
        <w:t>容量瓶。</w:t>
      </w:r>
    </w:p>
    <w:p w14:paraId="41AF0C47" w14:textId="13965B52" w:rsidR="00106924" w:rsidRPr="007D7BF9" w:rsidRDefault="002601F9" w:rsidP="006F555D">
      <w:pPr>
        <w:pStyle w:val="affffffffe"/>
      </w:pPr>
      <w:r w:rsidRPr="007D7BF9">
        <w:rPr>
          <w:rFonts w:hint="eastAsia"/>
        </w:rPr>
        <w:t>涡旋</w:t>
      </w:r>
      <w:r w:rsidR="00106924" w:rsidRPr="007D7BF9">
        <w:rPr>
          <w:rFonts w:hint="eastAsia"/>
        </w:rPr>
        <w:t>振荡器。</w:t>
      </w:r>
    </w:p>
    <w:p w14:paraId="250CF06B" w14:textId="6433B5F4" w:rsidR="006F555D" w:rsidRDefault="00B9601A" w:rsidP="00213A49">
      <w:pPr>
        <w:pStyle w:val="affc"/>
        <w:spacing w:before="240" w:after="240"/>
      </w:pPr>
      <w:r>
        <w:rPr>
          <w:rFonts w:hint="eastAsia"/>
        </w:rPr>
        <w:t>试样制备</w:t>
      </w:r>
    </w:p>
    <w:p w14:paraId="0C1F8B06" w14:textId="1A827B2D" w:rsidR="004901E5" w:rsidRDefault="001D34DC" w:rsidP="001D34DC">
      <w:pPr>
        <w:pStyle w:val="affffffffe"/>
        <w:numPr>
          <w:ilvl w:val="0"/>
          <w:numId w:val="0"/>
        </w:numPr>
        <w:ind w:firstLineChars="200" w:firstLine="420"/>
      </w:pPr>
      <w:r>
        <w:rPr>
          <w:rFonts w:hint="eastAsia"/>
        </w:rPr>
        <w:t>试样取可食部进行制备。</w:t>
      </w:r>
      <w:r w:rsidR="004901E5">
        <w:rPr>
          <w:rFonts w:hint="eastAsia"/>
        </w:rPr>
        <w:t>谷类</w:t>
      </w:r>
      <w:r w:rsidRPr="007D7BF9">
        <w:rPr>
          <w:rFonts w:hint="eastAsia"/>
        </w:rPr>
        <w:t>试样采用</w:t>
      </w:r>
      <w:r w:rsidR="004901E5" w:rsidRPr="007D7BF9">
        <w:rPr>
          <w:rFonts w:hint="eastAsia"/>
        </w:rPr>
        <w:t>破壁料理机或高速剪切粉碎机</w:t>
      </w:r>
      <w:r w:rsidRPr="007D7BF9">
        <w:rPr>
          <w:rFonts w:hint="eastAsia"/>
        </w:rPr>
        <w:t>粉碎；</w:t>
      </w:r>
      <w:r w:rsidR="004901E5" w:rsidRPr="007D7BF9">
        <w:rPr>
          <w:rFonts w:hint="eastAsia"/>
        </w:rPr>
        <w:t>薯类</w:t>
      </w:r>
      <w:r w:rsidR="003E7F60" w:rsidRPr="007D7BF9">
        <w:rPr>
          <w:rFonts w:hint="eastAsia"/>
        </w:rPr>
        <w:t>、水果、蔬菜</w:t>
      </w:r>
      <w:r w:rsidR="004D0E74" w:rsidRPr="007D7BF9">
        <w:rPr>
          <w:rFonts w:hint="eastAsia"/>
        </w:rPr>
        <w:t>等试样</w:t>
      </w:r>
      <w:r w:rsidRPr="007D7BF9">
        <w:rPr>
          <w:rFonts w:hint="eastAsia"/>
        </w:rPr>
        <w:t>采用</w:t>
      </w:r>
      <w:r w:rsidR="004D0E74" w:rsidRPr="007D7BF9">
        <w:rPr>
          <w:rFonts w:hint="eastAsia"/>
        </w:rPr>
        <w:t>匀浆机匀浆；果汁、酒类等均匀的液体试样直接混匀</w:t>
      </w:r>
      <w:r w:rsidR="004901E5" w:rsidRPr="007D7BF9">
        <w:rPr>
          <w:rFonts w:hint="eastAsia"/>
        </w:rPr>
        <w:t>。</w:t>
      </w:r>
      <w:r w:rsidR="004D0E74">
        <w:rPr>
          <w:rFonts w:hint="eastAsia"/>
        </w:rPr>
        <w:t>试样制备后储存于样品瓶中备用，所有制备试样于</w:t>
      </w:r>
      <w:r w:rsidR="004D0E74">
        <w:rPr>
          <w:rFonts w:hAnsi="宋体" w:hint="eastAsia"/>
        </w:rPr>
        <w:t>–</w:t>
      </w:r>
      <w:r w:rsidR="004D0E74">
        <w:rPr>
          <w:rFonts w:hint="eastAsia"/>
        </w:rPr>
        <w:t>18</w:t>
      </w:r>
      <w:r w:rsidR="004D0E74">
        <w:rPr>
          <w:rFonts w:hAnsi="宋体" w:hint="eastAsia"/>
        </w:rPr>
        <w:t>℃条件下保存。</w:t>
      </w:r>
    </w:p>
    <w:p w14:paraId="6664EF96" w14:textId="4CF828FA" w:rsidR="00B9601A" w:rsidRDefault="00B9601A" w:rsidP="00B9601A">
      <w:pPr>
        <w:pStyle w:val="affc"/>
        <w:spacing w:before="240" w:after="240"/>
      </w:pPr>
      <w:r>
        <w:rPr>
          <w:rFonts w:hint="eastAsia"/>
        </w:rPr>
        <w:t>分析步骤</w:t>
      </w:r>
    </w:p>
    <w:p w14:paraId="441694F1" w14:textId="49EF9B7B" w:rsidR="00EC1405" w:rsidRDefault="00EC1405" w:rsidP="00EC1405">
      <w:pPr>
        <w:pStyle w:val="affd"/>
        <w:spacing w:before="120" w:after="120"/>
      </w:pPr>
      <w:r>
        <w:rPr>
          <w:rFonts w:hint="eastAsia"/>
        </w:rPr>
        <w:t>实验要求</w:t>
      </w:r>
    </w:p>
    <w:p w14:paraId="409B2706" w14:textId="2D3E8E88" w:rsidR="00EC1405" w:rsidRPr="00140766" w:rsidRDefault="00EC1405" w:rsidP="00EC1405">
      <w:pPr>
        <w:pStyle w:val="affffb"/>
        <w:ind w:firstLine="420"/>
        <w:rPr>
          <w:color w:val="000000" w:themeColor="text1"/>
        </w:rPr>
      </w:pPr>
      <w:r w:rsidRPr="00140766">
        <w:rPr>
          <w:rFonts w:hint="eastAsia"/>
          <w:color w:val="000000" w:themeColor="text1"/>
        </w:rPr>
        <w:t>由于花色苷对光敏感，除非另行说明，所有试验操作应在无500 nm以下紫外光的黄色光源或红色光源或避光环境中进行。</w:t>
      </w:r>
    </w:p>
    <w:p w14:paraId="63ED3055" w14:textId="1DCF84D6" w:rsidR="004901E5" w:rsidRDefault="004901E5" w:rsidP="004901E5">
      <w:pPr>
        <w:pStyle w:val="affd"/>
        <w:spacing w:before="120" w:after="120"/>
      </w:pPr>
      <w:r>
        <w:rPr>
          <w:rFonts w:hint="eastAsia"/>
        </w:rPr>
        <w:t>提取</w:t>
      </w:r>
    </w:p>
    <w:p w14:paraId="7E9C4339" w14:textId="48F02EDA" w:rsidR="00516809" w:rsidRDefault="003A11EA" w:rsidP="005A3517">
      <w:pPr>
        <w:pStyle w:val="affffb"/>
        <w:ind w:firstLine="420"/>
      </w:pPr>
      <w:r>
        <w:rPr>
          <w:rFonts w:hint="eastAsia"/>
        </w:rPr>
        <w:t>称取</w:t>
      </w:r>
      <w:r w:rsidR="00A74DD8">
        <w:rPr>
          <w:rFonts w:hint="eastAsia"/>
        </w:rPr>
        <w:t>试样</w:t>
      </w:r>
      <w:r w:rsidR="00A74DD8" w:rsidRPr="00630F4F">
        <w:rPr>
          <w:rFonts w:hint="eastAsia"/>
        </w:rPr>
        <w:t>0.5 g</w:t>
      </w:r>
      <w:r w:rsidR="00A74DD8" w:rsidRPr="00630F4F">
        <w:rPr>
          <w:rFonts w:ascii="Times New Roman"/>
        </w:rPr>
        <w:t>~</w:t>
      </w:r>
      <w:r w:rsidR="00A74DD8" w:rsidRPr="00630F4F">
        <w:rPr>
          <w:rFonts w:hint="eastAsia"/>
        </w:rPr>
        <w:t>5</w:t>
      </w:r>
      <w:r w:rsidR="00A36272" w:rsidRPr="00630F4F">
        <w:rPr>
          <w:rFonts w:hint="eastAsia"/>
        </w:rPr>
        <w:t>.0</w:t>
      </w:r>
      <w:r w:rsidR="00A74DD8" w:rsidRPr="00630F4F">
        <w:rPr>
          <w:rFonts w:hint="eastAsia"/>
        </w:rPr>
        <w:t xml:space="preserve"> g</w:t>
      </w:r>
      <w:r w:rsidR="00304BF5" w:rsidRPr="00630F4F">
        <w:rPr>
          <w:rFonts w:hint="eastAsia"/>
        </w:rPr>
        <w:t>（精确至0.0</w:t>
      </w:r>
      <w:r w:rsidR="009A5630" w:rsidRPr="00630F4F">
        <w:rPr>
          <w:rFonts w:hint="eastAsia"/>
        </w:rPr>
        <w:t>0</w:t>
      </w:r>
      <w:r w:rsidR="00304BF5" w:rsidRPr="00630F4F">
        <w:rPr>
          <w:rFonts w:hint="eastAsia"/>
        </w:rPr>
        <w:t>1 g）</w:t>
      </w:r>
      <w:r w:rsidR="000D5B70" w:rsidRPr="00140766">
        <w:rPr>
          <w:rFonts w:hint="eastAsia"/>
        </w:rPr>
        <w:t>于离心管中</w:t>
      </w:r>
      <w:r w:rsidR="009A1B81">
        <w:rPr>
          <w:rFonts w:hint="eastAsia"/>
        </w:rPr>
        <w:t>，</w:t>
      </w:r>
      <w:r w:rsidR="009A5630">
        <w:rPr>
          <w:rFonts w:hint="eastAsia"/>
        </w:rPr>
        <w:t>以料液比</w:t>
      </w:r>
      <w:r w:rsidR="009A5630" w:rsidRPr="00911BA3">
        <w:rPr>
          <w:rFonts w:hint="eastAsia"/>
        </w:rPr>
        <w:t>1：10</w:t>
      </w:r>
      <w:r w:rsidR="009A1B81" w:rsidRPr="00911BA3">
        <w:rPr>
          <w:rFonts w:hint="eastAsia"/>
        </w:rPr>
        <w:t>加入</w:t>
      </w:r>
      <w:r w:rsidR="00705767" w:rsidRPr="00911BA3">
        <w:rPr>
          <w:rFonts w:hint="eastAsia"/>
        </w:rPr>
        <w:t>提取</w:t>
      </w:r>
      <w:r w:rsidR="00E35787" w:rsidRPr="00911BA3">
        <w:rPr>
          <w:rFonts w:hint="eastAsia"/>
        </w:rPr>
        <w:t>溶剂</w:t>
      </w:r>
      <w:r w:rsidR="009A1B81" w:rsidRPr="00911BA3">
        <w:rPr>
          <w:rFonts w:hint="eastAsia"/>
        </w:rPr>
        <w:t>（5.2.3）</w:t>
      </w:r>
      <w:r w:rsidR="000D5B70" w:rsidRPr="00911BA3">
        <w:rPr>
          <w:rFonts w:hint="eastAsia"/>
          <w:color w:val="000000" w:themeColor="text1"/>
        </w:rPr>
        <w:t>充分振荡</w:t>
      </w:r>
      <w:r w:rsidR="002C2079" w:rsidRPr="00911BA3">
        <w:rPr>
          <w:rFonts w:hint="eastAsia"/>
        </w:rPr>
        <w:t>混匀</w:t>
      </w:r>
      <w:r w:rsidR="000D5B70" w:rsidRPr="00911BA3">
        <w:rPr>
          <w:rFonts w:hint="eastAsia"/>
        </w:rPr>
        <w:t>，</w:t>
      </w:r>
      <w:r w:rsidR="009A1B81" w:rsidRPr="00911BA3">
        <w:rPr>
          <w:rFonts w:hint="eastAsia"/>
        </w:rPr>
        <w:t>3500 r/min离心15 min</w:t>
      </w:r>
      <w:r w:rsidR="00AB0EDE" w:rsidRPr="00911BA3">
        <w:rPr>
          <w:rFonts w:hint="eastAsia"/>
        </w:rPr>
        <w:t>，</w:t>
      </w:r>
      <w:r w:rsidR="00705767" w:rsidRPr="00911BA3">
        <w:rPr>
          <w:rFonts w:hint="eastAsia"/>
        </w:rPr>
        <w:t>重复提取2次，合并上层提取液</w:t>
      </w:r>
      <w:r w:rsidR="00A25557" w:rsidRPr="00911BA3">
        <w:rPr>
          <w:rFonts w:hint="eastAsia"/>
        </w:rPr>
        <w:t>转移至</w:t>
      </w:r>
      <w:r w:rsidR="009A5630" w:rsidRPr="00911BA3">
        <w:rPr>
          <w:rFonts w:hint="eastAsia"/>
        </w:rPr>
        <w:t>100</w:t>
      </w:r>
      <w:r w:rsidR="00394E4D" w:rsidRPr="00911BA3">
        <w:rPr>
          <w:rFonts w:hint="eastAsia"/>
        </w:rPr>
        <w:t xml:space="preserve"> </w:t>
      </w:r>
      <w:r w:rsidR="009A5630" w:rsidRPr="00911BA3">
        <w:rPr>
          <w:rFonts w:hint="eastAsia"/>
        </w:rPr>
        <w:t>mL</w:t>
      </w:r>
      <w:r w:rsidR="00A25557" w:rsidRPr="00911BA3">
        <w:rPr>
          <w:rFonts w:hint="eastAsia"/>
        </w:rPr>
        <w:t>容量瓶</w:t>
      </w:r>
      <w:r w:rsidR="00A25557">
        <w:rPr>
          <w:rFonts w:hint="eastAsia"/>
        </w:rPr>
        <w:t>，定容至刻度，得到试样花色苷提取液，待测。</w:t>
      </w:r>
    </w:p>
    <w:p w14:paraId="2A1A2244" w14:textId="4F5258AA" w:rsidR="002E0F8B" w:rsidRDefault="002E0F8B" w:rsidP="002E0F8B">
      <w:pPr>
        <w:pStyle w:val="affd"/>
        <w:spacing w:before="120" w:after="120"/>
      </w:pPr>
      <w:r>
        <w:rPr>
          <w:rFonts w:hint="eastAsia"/>
        </w:rPr>
        <w:t>比色液A</w:t>
      </w:r>
    </w:p>
    <w:p w14:paraId="604C2059" w14:textId="0097E112" w:rsidR="00902A5C" w:rsidRPr="00C475B5" w:rsidRDefault="002E0F8B" w:rsidP="002E0F8B">
      <w:pPr>
        <w:pStyle w:val="affffb"/>
        <w:ind w:firstLine="420"/>
      </w:pPr>
      <w:r w:rsidRPr="00C475B5">
        <w:rPr>
          <w:rFonts w:hint="eastAsia"/>
        </w:rPr>
        <w:t>取</w:t>
      </w:r>
      <w:r w:rsidR="009A5630" w:rsidRPr="00C475B5">
        <w:rPr>
          <w:rFonts w:hint="eastAsia"/>
        </w:rPr>
        <w:t>2</w:t>
      </w:r>
      <w:r w:rsidR="000D3A8E" w:rsidRPr="00C475B5">
        <w:rPr>
          <w:rFonts w:hint="eastAsia"/>
        </w:rPr>
        <w:t xml:space="preserve"> </w:t>
      </w:r>
      <w:r w:rsidR="009A5630" w:rsidRPr="00C475B5">
        <w:rPr>
          <w:rFonts w:hint="eastAsia"/>
        </w:rPr>
        <w:t>mL</w:t>
      </w:r>
      <w:r w:rsidRPr="00C475B5">
        <w:rPr>
          <w:rFonts w:hint="eastAsia"/>
        </w:rPr>
        <w:t>提取液</w:t>
      </w:r>
      <w:r w:rsidR="000D3A8E" w:rsidRPr="00C475B5">
        <w:rPr>
          <w:rFonts w:hint="eastAsia"/>
        </w:rPr>
        <w:t>（8.2）</w:t>
      </w:r>
      <w:r w:rsidRPr="00C475B5">
        <w:rPr>
          <w:rFonts w:hint="eastAsia"/>
        </w:rPr>
        <w:t>，用pH值1.0缓冲溶液（5.2.1）定容至10 mL，静置10 min，</w:t>
      </w:r>
      <w:r w:rsidR="00902A5C" w:rsidRPr="00C475B5">
        <w:rPr>
          <w:rFonts w:hint="eastAsia"/>
        </w:rPr>
        <w:t>记为比色液A。</w:t>
      </w:r>
    </w:p>
    <w:p w14:paraId="7F70FD1F" w14:textId="35FEC27A" w:rsidR="002A5DB3" w:rsidRPr="00C475B5" w:rsidRDefault="002A5DB3" w:rsidP="002E0F8B">
      <w:pPr>
        <w:pStyle w:val="affffb"/>
        <w:ind w:firstLine="420"/>
      </w:pPr>
      <w:r w:rsidRPr="00C475B5">
        <w:rPr>
          <w:rFonts w:hint="eastAsia"/>
        </w:rPr>
        <w:t>注：</w:t>
      </w:r>
      <w:r w:rsidR="00665F2A" w:rsidRPr="00C475B5">
        <w:rPr>
          <w:rFonts w:hint="eastAsia"/>
        </w:rPr>
        <w:t>可</w:t>
      </w:r>
      <w:r w:rsidRPr="00C475B5">
        <w:rPr>
          <w:rFonts w:hint="eastAsia"/>
        </w:rPr>
        <w:t>适当调整稀释倍数以保证</w:t>
      </w:r>
      <w:r w:rsidR="002420B7" w:rsidRPr="00C475B5">
        <w:rPr>
          <w:rFonts w:hint="eastAsia"/>
        </w:rPr>
        <w:t>在</w:t>
      </w:r>
      <w:r w:rsidRPr="00C475B5">
        <w:rPr>
          <w:rFonts w:hint="eastAsia"/>
        </w:rPr>
        <w:t>最大吸收峰吸光度值处在0.5-2.0内</w:t>
      </w:r>
      <w:r w:rsidR="00DA0603" w:rsidRPr="00C475B5">
        <w:rPr>
          <w:rFonts w:hint="eastAsia"/>
        </w:rPr>
        <w:t>，如吸光度值超过2.0，可增加提取</w:t>
      </w:r>
      <w:r w:rsidR="00B07C3F">
        <w:rPr>
          <w:rFonts w:hint="eastAsia"/>
        </w:rPr>
        <w:t>液</w:t>
      </w:r>
      <w:r w:rsidR="00DA0603" w:rsidRPr="00C475B5">
        <w:rPr>
          <w:rFonts w:hint="eastAsia"/>
        </w:rPr>
        <w:t>的稀释倍数至高于5倍</w:t>
      </w:r>
      <w:r w:rsidRPr="00C475B5">
        <w:rPr>
          <w:rFonts w:hint="eastAsia"/>
        </w:rPr>
        <w:t>。</w:t>
      </w:r>
    </w:p>
    <w:p w14:paraId="600A9BF6" w14:textId="3B65981E" w:rsidR="00902A5C" w:rsidRDefault="00902A5C" w:rsidP="00902A5C">
      <w:pPr>
        <w:pStyle w:val="affd"/>
        <w:spacing w:before="120" w:after="120"/>
      </w:pPr>
      <w:r>
        <w:rPr>
          <w:rFonts w:hint="eastAsia"/>
        </w:rPr>
        <w:t>比色液B</w:t>
      </w:r>
    </w:p>
    <w:p w14:paraId="48079FAA" w14:textId="4DDB94B5" w:rsidR="00902A5C" w:rsidRPr="00C475B5" w:rsidRDefault="00902A5C" w:rsidP="00902A5C">
      <w:pPr>
        <w:pStyle w:val="affffb"/>
        <w:ind w:firstLine="420"/>
      </w:pPr>
      <w:r w:rsidRPr="00C475B5">
        <w:rPr>
          <w:rFonts w:hint="eastAsia"/>
        </w:rPr>
        <w:t>取</w:t>
      </w:r>
      <w:r w:rsidR="00B7248D" w:rsidRPr="00C475B5">
        <w:rPr>
          <w:rFonts w:hint="eastAsia"/>
        </w:rPr>
        <w:t>与8.3等量的</w:t>
      </w:r>
      <w:r w:rsidRPr="00C475B5">
        <w:rPr>
          <w:rFonts w:hint="eastAsia"/>
        </w:rPr>
        <w:t>提取液</w:t>
      </w:r>
      <w:r w:rsidR="001C292A" w:rsidRPr="00C475B5">
        <w:rPr>
          <w:rFonts w:hint="eastAsia"/>
        </w:rPr>
        <w:t>（8.2）</w:t>
      </w:r>
      <w:r w:rsidRPr="00C475B5">
        <w:rPr>
          <w:rFonts w:hint="eastAsia"/>
        </w:rPr>
        <w:t>，用pH值4.5缓冲溶液（5.2.2）定容至10 mL，静置10 min，记为比色液</w:t>
      </w:r>
      <w:r w:rsidR="002420B7" w:rsidRPr="00C475B5">
        <w:rPr>
          <w:rFonts w:hint="eastAsia"/>
        </w:rPr>
        <w:t>B</w:t>
      </w:r>
      <w:r w:rsidRPr="00C475B5">
        <w:rPr>
          <w:rFonts w:hint="eastAsia"/>
        </w:rPr>
        <w:t>。</w:t>
      </w:r>
    </w:p>
    <w:p w14:paraId="41E40265" w14:textId="3D5155CE" w:rsidR="00F5645C" w:rsidRPr="00C475B5" w:rsidRDefault="00F5645C" w:rsidP="00902A5C">
      <w:pPr>
        <w:pStyle w:val="affffb"/>
        <w:ind w:firstLine="420"/>
      </w:pPr>
      <w:r w:rsidRPr="00C475B5">
        <w:rPr>
          <w:rFonts w:hint="eastAsia"/>
        </w:rPr>
        <w:t>注：</w:t>
      </w:r>
      <w:r w:rsidR="00665F2A" w:rsidRPr="00C475B5">
        <w:rPr>
          <w:rFonts w:hint="eastAsia"/>
        </w:rPr>
        <w:t>可</w:t>
      </w:r>
      <w:r w:rsidRPr="00C475B5">
        <w:rPr>
          <w:rFonts w:hint="eastAsia"/>
        </w:rPr>
        <w:t>适当调整稀释倍数以保证在最大吸收峰吸光度值处在0.5</w:t>
      </w:r>
      <w:r w:rsidR="00DA5C34" w:rsidRPr="00C475B5">
        <w:rPr>
          <w:rFonts w:ascii="Times New Roman"/>
        </w:rPr>
        <w:t>~</w:t>
      </w:r>
      <w:r w:rsidRPr="00C475B5">
        <w:rPr>
          <w:rFonts w:hint="eastAsia"/>
        </w:rPr>
        <w:t>2.0内</w:t>
      </w:r>
      <w:r w:rsidR="00BF62A5" w:rsidRPr="00C475B5">
        <w:rPr>
          <w:rFonts w:hint="eastAsia"/>
        </w:rPr>
        <w:t>，如吸光度值超过2.0，可增加</w:t>
      </w:r>
      <w:r w:rsidR="00B07C3F" w:rsidRPr="00C475B5">
        <w:rPr>
          <w:rFonts w:hint="eastAsia"/>
        </w:rPr>
        <w:t>提取</w:t>
      </w:r>
      <w:r w:rsidR="00B07C3F">
        <w:rPr>
          <w:rFonts w:hint="eastAsia"/>
        </w:rPr>
        <w:t>液</w:t>
      </w:r>
      <w:r w:rsidR="00BF62A5" w:rsidRPr="00C475B5">
        <w:rPr>
          <w:rFonts w:hint="eastAsia"/>
        </w:rPr>
        <w:t>的稀释倍数至高于5倍</w:t>
      </w:r>
      <w:r w:rsidRPr="00C475B5">
        <w:rPr>
          <w:rFonts w:hint="eastAsia"/>
        </w:rPr>
        <w:t>。</w:t>
      </w:r>
    </w:p>
    <w:p w14:paraId="507AD21F" w14:textId="1CFAC97B" w:rsidR="003500B7" w:rsidRDefault="004C1CB1" w:rsidP="003500B7">
      <w:pPr>
        <w:pStyle w:val="affd"/>
        <w:spacing w:before="120" w:after="120"/>
      </w:pPr>
      <w:r>
        <w:rPr>
          <w:rFonts w:hint="eastAsia"/>
        </w:rPr>
        <w:t>测定</w:t>
      </w:r>
    </w:p>
    <w:p w14:paraId="60F1F907" w14:textId="0D21D687" w:rsidR="004C1CB1" w:rsidRPr="004C1CB1" w:rsidRDefault="004C1CB1" w:rsidP="004C1CB1">
      <w:pPr>
        <w:pStyle w:val="affffb"/>
        <w:ind w:firstLine="420"/>
      </w:pPr>
      <w:r w:rsidRPr="004C1CB1">
        <w:rPr>
          <w:rFonts w:hint="eastAsia"/>
        </w:rPr>
        <w:t>使用分光光度计在200</w:t>
      </w:r>
      <w:r w:rsidR="003E156E" w:rsidRPr="00C475B5">
        <w:rPr>
          <w:rFonts w:ascii="Times New Roman"/>
        </w:rPr>
        <w:t>~</w:t>
      </w:r>
      <w:r w:rsidRPr="004C1CB1">
        <w:rPr>
          <w:rFonts w:hint="eastAsia"/>
        </w:rPr>
        <w:t>700 nm分别对</w:t>
      </w:r>
      <w:r w:rsidR="00955F03">
        <w:rPr>
          <w:rFonts w:hint="eastAsia"/>
        </w:rPr>
        <w:t>比色液A（8.</w:t>
      </w:r>
      <w:r w:rsidR="00C76271">
        <w:rPr>
          <w:rFonts w:hint="eastAsia"/>
        </w:rPr>
        <w:t>3</w:t>
      </w:r>
      <w:r w:rsidR="00955F03">
        <w:rPr>
          <w:rFonts w:hint="eastAsia"/>
        </w:rPr>
        <w:t>）和比色液B（8.</w:t>
      </w:r>
      <w:r w:rsidR="00C76271">
        <w:rPr>
          <w:rFonts w:hint="eastAsia"/>
        </w:rPr>
        <w:t>4</w:t>
      </w:r>
      <w:r w:rsidR="00955F03">
        <w:rPr>
          <w:rFonts w:hint="eastAsia"/>
        </w:rPr>
        <w:t>）</w:t>
      </w:r>
      <w:r w:rsidRPr="004C1CB1">
        <w:rPr>
          <w:rFonts w:hint="eastAsia"/>
        </w:rPr>
        <w:t>进行扫描测定</w:t>
      </w:r>
      <w:r>
        <w:rPr>
          <w:rFonts w:hint="eastAsia"/>
        </w:rPr>
        <w:t>，</w:t>
      </w:r>
      <w:r w:rsidRPr="004C1CB1">
        <w:rPr>
          <w:rFonts w:hint="eastAsia"/>
        </w:rPr>
        <w:t>确定最高吸收峰的波长</w:t>
      </w:r>
      <w:r>
        <w:rPr>
          <w:rFonts w:hint="eastAsia"/>
        </w:rPr>
        <w:t>，</w:t>
      </w:r>
      <w:r w:rsidR="00955F03">
        <w:rPr>
          <w:rFonts w:hint="eastAsia"/>
        </w:rPr>
        <w:t>并测定</w:t>
      </w:r>
      <w:r w:rsidR="00176178">
        <w:rPr>
          <w:rFonts w:hint="eastAsia"/>
        </w:rPr>
        <w:t>最大吸收峰波长下的</w:t>
      </w:r>
      <w:r w:rsidR="00955F03">
        <w:rPr>
          <w:rFonts w:hint="eastAsia"/>
        </w:rPr>
        <w:t>吸光</w:t>
      </w:r>
      <w:r w:rsidR="008269FC">
        <w:rPr>
          <w:rFonts w:hint="eastAsia"/>
        </w:rPr>
        <w:t>度</w:t>
      </w:r>
      <w:r w:rsidR="00955F03">
        <w:rPr>
          <w:rFonts w:hint="eastAsia"/>
        </w:rPr>
        <w:t>值E</w:t>
      </w:r>
      <w:r w:rsidR="00955F03" w:rsidRPr="00955F03">
        <w:rPr>
          <w:rFonts w:hint="eastAsia"/>
          <w:vertAlign w:val="subscript"/>
        </w:rPr>
        <w:t>Amax</w:t>
      </w:r>
      <w:r w:rsidR="00955F03">
        <w:rPr>
          <w:rFonts w:hint="eastAsia"/>
        </w:rPr>
        <w:t>、E</w:t>
      </w:r>
      <w:r w:rsidR="00955F03" w:rsidRPr="00955F03">
        <w:rPr>
          <w:rFonts w:hint="eastAsia"/>
          <w:vertAlign w:val="subscript"/>
        </w:rPr>
        <w:t>Bmax</w:t>
      </w:r>
      <w:r w:rsidRPr="004C1CB1">
        <w:rPr>
          <w:rFonts w:hint="eastAsia"/>
        </w:rPr>
        <w:t>。然后测定</w:t>
      </w:r>
      <w:r w:rsidR="00955F03">
        <w:rPr>
          <w:rFonts w:hint="eastAsia"/>
        </w:rPr>
        <w:t>比色液A和比色液B</w:t>
      </w:r>
      <w:r w:rsidRPr="004C1CB1">
        <w:rPr>
          <w:rFonts w:hint="eastAsia"/>
        </w:rPr>
        <w:t>在700 nm处的吸光度值</w:t>
      </w:r>
      <w:r w:rsidR="00955F03">
        <w:rPr>
          <w:rFonts w:hint="eastAsia"/>
        </w:rPr>
        <w:t>E</w:t>
      </w:r>
      <w:r w:rsidR="00176178" w:rsidRPr="00176178">
        <w:rPr>
          <w:rFonts w:hint="eastAsia"/>
          <w:vertAlign w:val="subscript"/>
        </w:rPr>
        <w:t>A700</w:t>
      </w:r>
      <w:r w:rsidR="00955F03">
        <w:rPr>
          <w:rFonts w:hint="eastAsia"/>
        </w:rPr>
        <w:t>、E</w:t>
      </w:r>
      <w:r w:rsidR="00176178" w:rsidRPr="00176178">
        <w:rPr>
          <w:rFonts w:hint="eastAsia"/>
          <w:vertAlign w:val="subscript"/>
        </w:rPr>
        <w:t>B700</w:t>
      </w:r>
      <w:r w:rsidRPr="004C1CB1">
        <w:rPr>
          <w:rFonts w:hint="eastAsia"/>
        </w:rPr>
        <w:t>。</w:t>
      </w:r>
      <w:r w:rsidR="00955F03" w:rsidRPr="004C1CB1">
        <w:rPr>
          <w:rFonts w:hint="eastAsia"/>
        </w:rPr>
        <w:t>应在30 min内测量完毕</w:t>
      </w:r>
      <w:r w:rsidR="00BC7D56">
        <w:rPr>
          <w:rFonts w:hint="eastAsia"/>
        </w:rPr>
        <w:t>。</w:t>
      </w:r>
    </w:p>
    <w:p w14:paraId="14EA4462" w14:textId="712F3B5A" w:rsidR="00F63D9D" w:rsidRDefault="00C86F8D" w:rsidP="00C86F8D">
      <w:pPr>
        <w:pStyle w:val="affd"/>
        <w:spacing w:before="120" w:after="120"/>
      </w:pPr>
      <w:r>
        <w:rPr>
          <w:rFonts w:hint="eastAsia"/>
        </w:rPr>
        <w:t>结果计算</w:t>
      </w:r>
    </w:p>
    <w:p w14:paraId="12751177" w14:textId="58A4BC9B" w:rsidR="008151B9" w:rsidRDefault="00BC6696" w:rsidP="00A67F10">
      <w:pPr>
        <w:pStyle w:val="affffb"/>
        <w:ind w:firstLine="420"/>
      </w:pPr>
      <w:r>
        <w:rPr>
          <w:rFonts w:hint="eastAsia"/>
        </w:rPr>
        <w:t>总</w:t>
      </w:r>
      <w:r w:rsidR="00C64266">
        <w:rPr>
          <w:rFonts w:hint="eastAsia"/>
        </w:rPr>
        <w:t>花色苷</w:t>
      </w:r>
      <w:r>
        <w:rPr>
          <w:rFonts w:hint="eastAsia"/>
        </w:rPr>
        <w:t>（以</w:t>
      </w:r>
      <w:r w:rsidRPr="00E858B2">
        <w:rPr>
          <w:rFonts w:hint="eastAsia"/>
        </w:rPr>
        <w:t>矢车菊-3-葡萄糖苷计</w:t>
      </w:r>
      <w:r>
        <w:rPr>
          <w:rFonts w:hint="eastAsia"/>
        </w:rPr>
        <w:t>）</w:t>
      </w:r>
      <w:r w:rsidR="001D100C">
        <w:rPr>
          <w:rFonts w:hint="eastAsia"/>
        </w:rPr>
        <w:t>含量</w:t>
      </w:r>
      <w:r w:rsidR="00C64266" w:rsidRPr="001D100C">
        <w:rPr>
          <w:rFonts w:hAnsi="宋体" w:hint="eastAsia"/>
          <w:i/>
          <w:iCs/>
        </w:rPr>
        <w:t>ω</w:t>
      </w:r>
      <w:r w:rsidR="00C64266">
        <w:rPr>
          <w:rFonts w:hint="eastAsia"/>
        </w:rPr>
        <w:t>，计算按式（1）进行。</w:t>
      </w:r>
    </w:p>
    <w:p w14:paraId="114EB76E" w14:textId="25CAAAEE" w:rsidR="0002299B" w:rsidRDefault="00BC6696" w:rsidP="00A67F10">
      <w:pPr>
        <w:pStyle w:val="affffb"/>
        <w:ind w:firstLine="420"/>
      </w:pPr>
      <m:oMathPara>
        <m:oMath>
          <m:r>
            <w:rPr>
              <w:rFonts w:ascii="Cambria Math" w:hAnsi="Cambria Math"/>
            </w:rPr>
            <m:t>ω=</m:t>
          </m:r>
          <m:f>
            <m:fPr>
              <m:ctrlPr>
                <w:rPr>
                  <w:rFonts w:ascii="Cambria Math" w:hAnsi="Cambria Math"/>
                  <w:i/>
                </w:rPr>
              </m:ctrlPr>
            </m:fPr>
            <m:num>
              <m:r>
                <w:rPr>
                  <w:rFonts w:ascii="Cambria Math" w:hAnsi="Cambria Math"/>
                </w:rPr>
                <m:t>∆</m:t>
              </m:r>
              <m:r>
                <w:rPr>
                  <w:rFonts w:ascii="Cambria Math" w:hAnsi="Cambria Math" w:hint="eastAsia"/>
                </w:rPr>
                <m:t>E</m:t>
              </m:r>
              <m:r>
                <w:rPr>
                  <w:rFonts w:ascii="Cambria Math" w:hAnsi="Cambria Math"/>
                </w:rPr>
                <m:t>×449.2×F</m:t>
              </m:r>
            </m:num>
            <m:den>
              <m:r>
                <w:rPr>
                  <w:rFonts w:ascii="Cambria Math" w:hAnsi="Cambria Math"/>
                </w:rPr>
                <m:t>ε</m:t>
              </m:r>
              <m:r>
                <w:rPr>
                  <w:rFonts w:ascii="Cambria Math" w:hAnsi="Cambria Math" w:hint="eastAsia"/>
                </w:rPr>
                <m:t>l</m:t>
              </m:r>
            </m:den>
          </m:f>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hint="eastAsia"/>
                </w:rPr>
                <m:t>m</m:t>
              </m:r>
            </m:den>
          </m:f>
          <m:r>
            <w:rPr>
              <w:rFonts w:ascii="Cambria Math" w:hAnsi="Cambria Math"/>
            </w:rPr>
            <m:t>×100</m:t>
          </m:r>
          <m:r>
            <m:rPr>
              <m:sty m:val="p"/>
            </m:rPr>
            <w:rPr>
              <w:rFonts w:ascii="微软雅黑" w:eastAsia="微软雅黑" w:hAnsi="微软雅黑" w:hint="eastAsia"/>
            </w:rPr>
            <w:br/>
          </m:r>
        </m:oMath>
      </m:oMathPara>
      <w:r w:rsidR="008151B9">
        <w:rPr>
          <w:rFonts w:ascii="微软雅黑" w:eastAsia="微软雅黑" w:hAnsi="微软雅黑" w:hint="eastAsia"/>
        </w:rPr>
        <w:t xml:space="preserve">                  </w:t>
      </w:r>
      <w:r w:rsidR="002409D9">
        <w:rPr>
          <w:rFonts w:ascii="微软雅黑" w:eastAsia="微软雅黑" w:hAnsi="微软雅黑" w:hint="eastAsia"/>
        </w:rPr>
        <w:t xml:space="preserve">                           </w:t>
      </w:r>
      <w:r w:rsidR="008151B9">
        <w:rPr>
          <w:rFonts w:ascii="微软雅黑" w:eastAsia="微软雅黑" w:hAnsi="微软雅黑" w:hint="eastAsia"/>
        </w:rPr>
        <w:t xml:space="preserve">      </w:t>
      </w:r>
      <w:r w:rsidR="0002299B">
        <w:t>(</w:t>
      </w:r>
      <w:r w:rsidR="0002299B">
        <w:fldChar w:fldCharType="begin"/>
      </w:r>
      <w:r w:rsidR="0002299B">
        <w:instrText xml:space="preserve"> AUTONUM </w:instrText>
      </w:r>
      <w:r w:rsidR="0002299B">
        <w:fldChar w:fldCharType="end"/>
      </w:r>
      <w:r w:rsidR="0002299B">
        <w:t>)</w:t>
      </w:r>
    </w:p>
    <w:p w14:paraId="5219C6FF" w14:textId="3251C11D" w:rsidR="00C86F8D" w:rsidRDefault="00772BC5" w:rsidP="00721C08">
      <w:pPr>
        <w:pStyle w:val="affffa"/>
        <w:ind w:firstLine="420"/>
      </w:pPr>
      <w:r>
        <w:rPr>
          <w:rFonts w:hint="eastAsia"/>
        </w:rPr>
        <w:t>式中：</w:t>
      </w:r>
    </w:p>
    <w:p w14:paraId="7C413E9E" w14:textId="1EA8AE54" w:rsidR="00721C08" w:rsidRDefault="00C64266" w:rsidP="00721C08">
      <w:pPr>
        <w:pStyle w:val="affffb"/>
        <w:ind w:firstLine="420"/>
      </w:pPr>
      <w:r w:rsidRPr="000414C0">
        <w:rPr>
          <w:rFonts w:hAnsi="宋体" w:hint="eastAsia"/>
          <w:i/>
          <w:iCs/>
        </w:rPr>
        <w:t>ω</w:t>
      </w:r>
      <w:r w:rsidR="00721C08">
        <w:rPr>
          <w:rFonts w:hint="eastAsia"/>
        </w:rPr>
        <w:t>——试样中花色苷含量，单位为mg/100g</w:t>
      </w:r>
      <w:r w:rsidR="00A46349">
        <w:rPr>
          <w:rFonts w:hint="eastAsia"/>
        </w:rPr>
        <w:t>；</w:t>
      </w:r>
    </w:p>
    <w:p w14:paraId="73927138" w14:textId="6E685FF3" w:rsidR="00F01D53" w:rsidRDefault="00F01D53" w:rsidP="00F01D53">
      <w:pPr>
        <w:pStyle w:val="afffffffffffb"/>
      </w:pPr>
      <w:r>
        <w:rPr>
          <w:rFonts w:hAnsi="宋体" w:hint="eastAsia"/>
        </w:rPr>
        <w:t>Δ</w:t>
      </w:r>
      <w:r w:rsidRPr="000414C0">
        <w:rPr>
          <w:rFonts w:hint="eastAsia"/>
          <w:i/>
          <w:iCs/>
        </w:rPr>
        <w:t>E</w:t>
      </w:r>
      <w:r>
        <w:rPr>
          <w:rFonts w:hint="eastAsia"/>
        </w:rPr>
        <w:t>——吸光度值差</w:t>
      </w:r>
      <w:r w:rsidR="00532155">
        <w:rPr>
          <w:rFonts w:hint="eastAsia"/>
        </w:rPr>
        <w:t>：</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hint="eastAsia"/>
                  </w:rPr>
                  <m:t>E</m:t>
                </m:r>
              </m:e>
              <m:sub>
                <m:r>
                  <w:rPr>
                    <w:rFonts w:ascii="Cambria Math" w:hAnsi="Cambria Math" w:hint="eastAsia"/>
                  </w:rPr>
                  <m:t>Amax</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A</m:t>
                </m:r>
                <m:r>
                  <w:rPr>
                    <w:rFonts w:ascii="Cambria Math" w:hAnsi="Cambria Math"/>
                  </w:rPr>
                  <m:t>700</m:t>
                </m:r>
              </m:sub>
            </m:sSub>
          </m:e>
        </m:d>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hint="eastAsia"/>
              </w:rPr>
              <m:t>E</m:t>
            </m:r>
          </m:e>
          <m:sub>
            <m:r>
              <w:rPr>
                <w:rFonts w:ascii="Cambria Math" w:hAnsi="Cambria Math" w:hint="eastAsia"/>
              </w:rPr>
              <m:t>Bmax</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B</m:t>
            </m:r>
            <m:r>
              <w:rPr>
                <w:rFonts w:ascii="Cambria Math" w:hAnsi="Cambria Math"/>
              </w:rPr>
              <m:t>700</m:t>
            </m:r>
          </m:sub>
        </m:sSub>
        <m:r>
          <w:rPr>
            <w:rFonts w:ascii="Cambria Math" w:hAnsi="Cambria Math" w:hint="eastAsia"/>
          </w:rPr>
          <m:t>）</m:t>
        </m:r>
      </m:oMath>
      <w:r>
        <w:rPr>
          <w:rFonts w:hint="eastAsia"/>
        </w:rPr>
        <w:t>；</w:t>
      </w:r>
    </w:p>
    <w:p w14:paraId="366FBC81" w14:textId="746A1D14" w:rsidR="00721C08" w:rsidRDefault="007A1D0F" w:rsidP="00721C08">
      <w:pPr>
        <w:pStyle w:val="afffffffffffb"/>
      </w:pPr>
      <w:r>
        <w:rPr>
          <w:rFonts w:hint="eastAsia"/>
        </w:rPr>
        <w:lastRenderedPageBreak/>
        <w:t>449.2</w:t>
      </w:r>
      <w:r w:rsidR="00721C08">
        <w:rPr>
          <w:rFonts w:hint="eastAsia"/>
        </w:rPr>
        <w:t>——矢车菊-3-葡萄糖苷的相对分子质量，单位为g/mol；</w:t>
      </w:r>
    </w:p>
    <w:p w14:paraId="418E6719" w14:textId="5E0B5B04" w:rsidR="00721C08" w:rsidRDefault="00721C08" w:rsidP="00721C08">
      <w:pPr>
        <w:pStyle w:val="afffffffffffb"/>
      </w:pPr>
      <w:r w:rsidRPr="000414C0">
        <w:rPr>
          <w:rFonts w:hint="eastAsia"/>
          <w:i/>
          <w:iCs/>
        </w:rPr>
        <w:t>V</w:t>
      </w:r>
      <w:r>
        <w:rPr>
          <w:rFonts w:hint="eastAsia"/>
        </w:rPr>
        <w:t>——最后定容体积，单位为mL；</w:t>
      </w:r>
    </w:p>
    <w:p w14:paraId="206ADE8B" w14:textId="13C19CD1" w:rsidR="00721C08" w:rsidRPr="00A53567" w:rsidRDefault="00721C08" w:rsidP="00721C08">
      <w:pPr>
        <w:pStyle w:val="afffffffffffb"/>
      </w:pPr>
      <w:r w:rsidRPr="000414C0">
        <w:rPr>
          <w:rFonts w:hint="eastAsia"/>
          <w:i/>
          <w:iCs/>
        </w:rPr>
        <w:t>F</w:t>
      </w:r>
      <w:r w:rsidRPr="00A53567">
        <w:rPr>
          <w:rFonts w:hint="eastAsia"/>
        </w:rPr>
        <w:t>——</w:t>
      </w:r>
      <w:r w:rsidR="00E858B2" w:rsidRPr="00A53567">
        <w:rPr>
          <w:rFonts w:hint="eastAsia"/>
        </w:rPr>
        <w:t>样品</w:t>
      </w:r>
      <w:r w:rsidRPr="00A53567">
        <w:rPr>
          <w:rFonts w:hint="eastAsia"/>
        </w:rPr>
        <w:t>稀释倍数；</w:t>
      </w:r>
    </w:p>
    <w:p w14:paraId="6865AA1C" w14:textId="0FD6A39F" w:rsidR="00721C08" w:rsidRPr="00A53567" w:rsidRDefault="00511DE2" w:rsidP="00721C08">
      <w:pPr>
        <w:pStyle w:val="afffffffffffb"/>
      </w:pPr>
      <w:r w:rsidRPr="000414C0">
        <w:rPr>
          <w:rFonts w:hint="eastAsia"/>
          <w:i/>
          <w:iCs/>
        </w:rPr>
        <w:t>m</w:t>
      </w:r>
      <w:r w:rsidR="00721C08" w:rsidRPr="00A53567">
        <w:rPr>
          <w:rFonts w:hint="eastAsia"/>
        </w:rPr>
        <w:t>——样品质量，单位为g；</w:t>
      </w:r>
    </w:p>
    <w:p w14:paraId="50ECDB2A" w14:textId="77777777" w:rsidR="001C3D0B" w:rsidRPr="00A53567" w:rsidRDefault="001C3D0B" w:rsidP="001C3D0B">
      <w:pPr>
        <w:pStyle w:val="afffffffffffb"/>
      </w:pPr>
      <w:r w:rsidRPr="000414C0">
        <w:rPr>
          <w:rFonts w:ascii="Times New Roman"/>
          <w:i/>
          <w:iCs/>
        </w:rPr>
        <w:t>Ɛ</w:t>
      </w:r>
      <w:r w:rsidRPr="00A53567">
        <w:rPr>
          <w:rFonts w:hint="eastAsia"/>
        </w:rPr>
        <w:t>——矢车菊-3-葡萄糖苷的摩尔消光系数26900，单位为L/mol/cm；</w:t>
      </w:r>
    </w:p>
    <w:p w14:paraId="22D10E8F" w14:textId="12777D16" w:rsidR="00721C08" w:rsidRDefault="007D68D9" w:rsidP="00721C08">
      <w:pPr>
        <w:pStyle w:val="afffffffffffb"/>
      </w:pPr>
      <w:r w:rsidRPr="000414C0">
        <w:rPr>
          <w:rFonts w:hint="eastAsia"/>
          <w:i/>
          <w:iCs/>
        </w:rPr>
        <w:t>l</w:t>
      </w:r>
      <w:r w:rsidR="00E858B2" w:rsidRPr="00A53567">
        <w:rPr>
          <w:rFonts w:hint="eastAsia"/>
        </w:rPr>
        <w:t>——比色皿的宽度，单位为cm；</w:t>
      </w:r>
    </w:p>
    <w:p w14:paraId="6842A995" w14:textId="7468F5BE" w:rsidR="003912BD" w:rsidRPr="003912BD" w:rsidRDefault="003912BD" w:rsidP="00721C08">
      <w:pPr>
        <w:pStyle w:val="afffffffffffb"/>
      </w:pPr>
      <w:r w:rsidRPr="000414C0">
        <w:rPr>
          <w:rFonts w:hint="eastAsia"/>
          <w:i/>
          <w:iCs/>
        </w:rPr>
        <w:t>E</w:t>
      </w:r>
      <w:r w:rsidRPr="000414C0">
        <w:rPr>
          <w:rFonts w:hint="eastAsia"/>
          <w:i/>
          <w:iCs/>
          <w:vertAlign w:val="subscript"/>
        </w:rPr>
        <w:t>Amax</w:t>
      </w:r>
      <w:r>
        <w:rPr>
          <w:rFonts w:hint="eastAsia"/>
        </w:rPr>
        <w:t>——比色液A在最大吸收波长的吸光度值；</w:t>
      </w:r>
    </w:p>
    <w:p w14:paraId="7A693374" w14:textId="0C564E58" w:rsidR="003912BD" w:rsidRDefault="003912BD" w:rsidP="00721C08">
      <w:pPr>
        <w:pStyle w:val="afffffffffffb"/>
      </w:pPr>
      <w:r w:rsidRPr="000414C0">
        <w:rPr>
          <w:rFonts w:hint="eastAsia"/>
          <w:i/>
          <w:iCs/>
        </w:rPr>
        <w:t>E</w:t>
      </w:r>
      <w:r w:rsidRPr="000414C0">
        <w:rPr>
          <w:rFonts w:hint="eastAsia"/>
          <w:i/>
          <w:iCs/>
          <w:vertAlign w:val="subscript"/>
        </w:rPr>
        <w:t>Bmax</w:t>
      </w:r>
      <w:r>
        <w:rPr>
          <w:rFonts w:hint="eastAsia"/>
        </w:rPr>
        <w:t>——比色液B在最大吸收波长的吸光度值；</w:t>
      </w:r>
    </w:p>
    <w:p w14:paraId="1B917DB0" w14:textId="729E37BA" w:rsidR="003912BD" w:rsidRDefault="003912BD" w:rsidP="00721C08">
      <w:pPr>
        <w:pStyle w:val="afffffffffffb"/>
      </w:pPr>
      <w:r w:rsidRPr="000414C0">
        <w:rPr>
          <w:rFonts w:hint="eastAsia"/>
          <w:i/>
          <w:iCs/>
        </w:rPr>
        <w:t>E</w:t>
      </w:r>
      <w:r w:rsidRPr="000414C0">
        <w:rPr>
          <w:rFonts w:hint="eastAsia"/>
          <w:i/>
          <w:iCs/>
          <w:vertAlign w:val="subscript"/>
        </w:rPr>
        <w:t>A700</w:t>
      </w:r>
      <w:r>
        <w:rPr>
          <w:rFonts w:hint="eastAsia"/>
        </w:rPr>
        <w:t>——比色液A在700 nm波长的吸光度值；</w:t>
      </w:r>
    </w:p>
    <w:p w14:paraId="623BA923" w14:textId="77777777" w:rsidR="00F47F4F" w:rsidRDefault="003912BD" w:rsidP="00721C08">
      <w:pPr>
        <w:pStyle w:val="afffffffffffb"/>
      </w:pPr>
      <w:r w:rsidRPr="000414C0">
        <w:rPr>
          <w:rFonts w:hint="eastAsia"/>
          <w:i/>
          <w:iCs/>
        </w:rPr>
        <w:t>E</w:t>
      </w:r>
      <w:r w:rsidRPr="000414C0">
        <w:rPr>
          <w:rFonts w:hint="eastAsia"/>
          <w:i/>
          <w:iCs/>
          <w:vertAlign w:val="subscript"/>
        </w:rPr>
        <w:t>B700</w:t>
      </w:r>
      <w:r>
        <w:rPr>
          <w:rFonts w:hint="eastAsia"/>
        </w:rPr>
        <w:t>——比色液B在700 nm波长的吸光度值</w:t>
      </w:r>
      <w:r w:rsidR="00F47F4F">
        <w:rPr>
          <w:rFonts w:hint="eastAsia"/>
        </w:rPr>
        <w:t>；</w:t>
      </w:r>
    </w:p>
    <w:p w14:paraId="0C845D58" w14:textId="7DA937D9" w:rsidR="003912BD" w:rsidRPr="00721C08" w:rsidRDefault="00F47F4F" w:rsidP="00721C08">
      <w:pPr>
        <w:pStyle w:val="afffffffffffb"/>
      </w:pPr>
      <w:r>
        <w:rPr>
          <w:rFonts w:hint="eastAsia"/>
        </w:rPr>
        <w:t>100——换算系数</w:t>
      </w:r>
      <w:r w:rsidR="003912BD">
        <w:rPr>
          <w:rFonts w:hint="eastAsia"/>
        </w:rPr>
        <w:t>。</w:t>
      </w:r>
    </w:p>
    <w:p w14:paraId="459A946E" w14:textId="40AB7A2C" w:rsidR="00721C08" w:rsidRDefault="00E858B2" w:rsidP="00721C08">
      <w:pPr>
        <w:pStyle w:val="affffb"/>
        <w:ind w:firstLine="420"/>
      </w:pPr>
      <w:r w:rsidRPr="00E858B2">
        <w:rPr>
          <w:rFonts w:hint="eastAsia"/>
        </w:rPr>
        <w:t>注：试样中的花色苷种类可能不同于矢车菊-3-葡萄糖苷</w:t>
      </w:r>
      <w:r w:rsidR="004F1ED2">
        <w:rPr>
          <w:rFonts w:hint="eastAsia"/>
        </w:rPr>
        <w:t>，</w:t>
      </w:r>
      <w:r w:rsidRPr="00E858B2">
        <w:rPr>
          <w:rFonts w:hint="eastAsia"/>
        </w:rPr>
        <w:t>因此最大吸收波长</w:t>
      </w:r>
      <w:r>
        <w:rPr>
          <w:rFonts w:hint="eastAsia"/>
        </w:rPr>
        <w:t>、</w:t>
      </w:r>
      <w:r w:rsidRPr="00E858B2">
        <w:rPr>
          <w:rFonts w:hint="eastAsia"/>
        </w:rPr>
        <w:t>相对分子质量和摩尔消光系数均有区别</w:t>
      </w:r>
      <w:r>
        <w:rPr>
          <w:rFonts w:hint="eastAsia"/>
        </w:rPr>
        <w:t>，</w:t>
      </w:r>
      <w:r w:rsidRPr="00E858B2">
        <w:rPr>
          <w:rFonts w:hint="eastAsia"/>
        </w:rPr>
        <w:t>本测定结果</w:t>
      </w:r>
      <w:r w:rsidR="00C42FCF">
        <w:rPr>
          <w:rFonts w:hint="eastAsia"/>
        </w:rPr>
        <w:t>只是一个</w:t>
      </w:r>
      <w:bookmarkStart w:id="45" w:name="OLE_LINK1"/>
      <w:r w:rsidR="00C42FCF">
        <w:rPr>
          <w:rFonts w:hint="eastAsia"/>
        </w:rPr>
        <w:t>以</w:t>
      </w:r>
      <w:r w:rsidRPr="00E858B2">
        <w:rPr>
          <w:rFonts w:hint="eastAsia"/>
        </w:rPr>
        <w:t>矢车菊-3-葡萄糖苷计</w:t>
      </w:r>
      <w:bookmarkEnd w:id="45"/>
      <w:r w:rsidRPr="00E858B2">
        <w:rPr>
          <w:rFonts w:hint="eastAsia"/>
        </w:rPr>
        <w:t>的总花色苷含量</w:t>
      </w:r>
      <w:r>
        <w:rPr>
          <w:rFonts w:hint="eastAsia"/>
        </w:rPr>
        <w:t>，</w:t>
      </w:r>
      <w:r w:rsidRPr="00E858B2">
        <w:rPr>
          <w:rFonts w:hint="eastAsia"/>
        </w:rPr>
        <w:t>不代表试样中</w:t>
      </w:r>
      <w:r w:rsidR="00C42FCF">
        <w:rPr>
          <w:rFonts w:hint="eastAsia"/>
        </w:rPr>
        <w:t>实际的总</w:t>
      </w:r>
      <w:r w:rsidRPr="00E858B2">
        <w:rPr>
          <w:rFonts w:hint="eastAsia"/>
        </w:rPr>
        <w:t>花色苷的含量。</w:t>
      </w:r>
    </w:p>
    <w:p w14:paraId="37C2E9D7" w14:textId="09C371B5" w:rsidR="00E858B2" w:rsidRDefault="009A2C96" w:rsidP="00E858B2">
      <w:pPr>
        <w:pStyle w:val="affc"/>
        <w:spacing w:before="240" w:after="240"/>
      </w:pPr>
      <w:r>
        <w:rPr>
          <w:rFonts w:hint="eastAsia"/>
        </w:rPr>
        <w:t>精密</w:t>
      </w:r>
      <w:r w:rsidR="00E858B2">
        <w:rPr>
          <w:rFonts w:hint="eastAsia"/>
        </w:rPr>
        <w:t>度</w:t>
      </w:r>
    </w:p>
    <w:p w14:paraId="3FEB8D97" w14:textId="7C2C0E03" w:rsidR="00D44F07" w:rsidRDefault="00E858B2" w:rsidP="005972C8">
      <w:pPr>
        <w:pStyle w:val="affffb"/>
        <w:ind w:firstLine="420"/>
      </w:pPr>
      <w:r w:rsidRPr="00E858B2">
        <w:rPr>
          <w:rFonts w:hint="eastAsia"/>
        </w:rPr>
        <w:t>在重复性条件下获得的</w:t>
      </w:r>
      <w:r w:rsidR="003157A7">
        <w:rPr>
          <w:rFonts w:hint="eastAsia"/>
        </w:rPr>
        <w:t>2</w:t>
      </w:r>
      <w:r w:rsidRPr="00E858B2">
        <w:rPr>
          <w:rFonts w:hint="eastAsia"/>
        </w:rPr>
        <w:t>次独立测试结果的绝对差值不大于这两个测定值的算术平均值的10%。</w:t>
      </w:r>
    </w:p>
    <w:p w14:paraId="7CC3721D" w14:textId="4D38A767" w:rsidR="00D44F07" w:rsidRPr="00E858B2" w:rsidRDefault="00D44F07" w:rsidP="00D44F07">
      <w:pPr>
        <w:pStyle w:val="affffb"/>
        <w:ind w:firstLineChars="0" w:firstLine="0"/>
        <w:jc w:val="center"/>
      </w:pPr>
      <w:bookmarkStart w:id="46" w:name="BookMark8"/>
      <w:bookmarkEnd w:id="23"/>
      <w:r>
        <w:rPr>
          <w:rFonts w:hint="eastAsia"/>
        </w:rPr>
        <w:drawing>
          <wp:inline distT="0" distB="0" distL="0" distR="0" wp14:anchorId="117AF71C" wp14:editId="11BA3FE7">
            <wp:extent cx="1485900" cy="317500"/>
            <wp:effectExtent l="0" t="0" r="0" b="6350"/>
            <wp:docPr id="1388828529" name="图片 3"/>
            <wp:cNvGraphicFramePr/>
            <a:graphic xmlns:a="http://schemas.openxmlformats.org/drawingml/2006/main">
              <a:graphicData uri="http://schemas.openxmlformats.org/drawingml/2006/picture">
                <pic:pic xmlns:pic="http://schemas.openxmlformats.org/drawingml/2006/picture">
                  <pic:nvPicPr>
                    <pic:cNvPr id="1388828529"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D44F07" w:rsidRPr="00E858B2" w:rsidSect="00B44432">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CB60" w14:textId="77777777" w:rsidR="004A0461" w:rsidRDefault="004A0461" w:rsidP="00D86DB7">
      <w:r>
        <w:separator/>
      </w:r>
    </w:p>
    <w:p w14:paraId="2ECDDEF1" w14:textId="77777777" w:rsidR="004A0461" w:rsidRDefault="004A0461"/>
    <w:p w14:paraId="2AEE9ED1" w14:textId="77777777" w:rsidR="004A0461" w:rsidRDefault="004A0461"/>
  </w:endnote>
  <w:endnote w:type="continuationSeparator" w:id="0">
    <w:p w14:paraId="4636D050" w14:textId="77777777" w:rsidR="004A0461" w:rsidRDefault="004A0461" w:rsidP="00D86DB7">
      <w:r>
        <w:continuationSeparator/>
      </w:r>
    </w:p>
    <w:p w14:paraId="3FE26268" w14:textId="77777777" w:rsidR="004A0461" w:rsidRDefault="004A0461"/>
    <w:p w14:paraId="6AE60559" w14:textId="77777777" w:rsidR="004A0461" w:rsidRDefault="004A0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B75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2FFB"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EB8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99F0"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549A" w14:textId="77777777" w:rsidR="004A0461" w:rsidRDefault="004A0461" w:rsidP="00D86DB7">
      <w:r>
        <w:separator/>
      </w:r>
    </w:p>
  </w:footnote>
  <w:footnote w:type="continuationSeparator" w:id="0">
    <w:p w14:paraId="171BD00F" w14:textId="77777777" w:rsidR="004A0461" w:rsidRDefault="004A0461" w:rsidP="00D86DB7">
      <w:r>
        <w:continuationSeparator/>
      </w:r>
    </w:p>
    <w:p w14:paraId="21098C38" w14:textId="77777777" w:rsidR="004A0461" w:rsidRDefault="004A0461"/>
    <w:p w14:paraId="0654FFBD" w14:textId="77777777" w:rsidR="004A0461" w:rsidRDefault="004A0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8EEC"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67DB"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510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EA33" w14:textId="60A1D7CE"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54790">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48AB" w14:textId="1F6046F9"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CD40CF">
      <w:rPr>
        <w:rFonts w:hint="eastAsia"/>
      </w:rPr>
      <w:t>NY/T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80648">
    <w:abstractNumId w:val="0"/>
  </w:num>
  <w:num w:numId="2" w16cid:durableId="1634558240">
    <w:abstractNumId w:val="20"/>
  </w:num>
  <w:num w:numId="3" w16cid:durableId="154612770">
    <w:abstractNumId w:val="5"/>
  </w:num>
  <w:num w:numId="4" w16cid:durableId="851915039">
    <w:abstractNumId w:val="18"/>
  </w:num>
  <w:num w:numId="5" w16cid:durableId="899824186">
    <w:abstractNumId w:val="13"/>
  </w:num>
  <w:num w:numId="6" w16cid:durableId="669063950">
    <w:abstractNumId w:val="23"/>
  </w:num>
  <w:num w:numId="7" w16cid:durableId="112139797">
    <w:abstractNumId w:val="8"/>
  </w:num>
  <w:num w:numId="8" w16cid:durableId="372996528">
    <w:abstractNumId w:val="9"/>
  </w:num>
  <w:num w:numId="9" w16cid:durableId="1408921834">
    <w:abstractNumId w:val="16"/>
  </w:num>
  <w:num w:numId="10" w16cid:durableId="1313675579">
    <w:abstractNumId w:val="24"/>
  </w:num>
  <w:num w:numId="11" w16cid:durableId="643437389">
    <w:abstractNumId w:val="4"/>
  </w:num>
  <w:num w:numId="12" w16cid:durableId="1066689251">
    <w:abstractNumId w:val="14"/>
  </w:num>
  <w:num w:numId="13" w16cid:durableId="932857106">
    <w:abstractNumId w:val="25"/>
  </w:num>
  <w:num w:numId="14" w16cid:durableId="1768844767">
    <w:abstractNumId w:val="11"/>
  </w:num>
  <w:num w:numId="15" w16cid:durableId="1839692643">
    <w:abstractNumId w:val="6"/>
  </w:num>
  <w:num w:numId="16" w16cid:durableId="1396318416">
    <w:abstractNumId w:val="10"/>
  </w:num>
  <w:num w:numId="17" w16cid:durableId="1576041793">
    <w:abstractNumId w:val="22"/>
  </w:num>
  <w:num w:numId="18" w16cid:durableId="320812161">
    <w:abstractNumId w:val="3"/>
  </w:num>
  <w:num w:numId="19" w16cid:durableId="1524591655">
    <w:abstractNumId w:val="7"/>
  </w:num>
  <w:num w:numId="20" w16cid:durableId="1754622095">
    <w:abstractNumId w:val="19"/>
  </w:num>
  <w:num w:numId="21" w16cid:durableId="14770139">
    <w:abstractNumId w:val="21"/>
  </w:num>
  <w:num w:numId="22" w16cid:durableId="350838873">
    <w:abstractNumId w:val="17"/>
  </w:num>
  <w:num w:numId="23" w16cid:durableId="359666855">
    <w:abstractNumId w:val="29"/>
  </w:num>
  <w:num w:numId="24" w16cid:durableId="1227305903">
    <w:abstractNumId w:val="15"/>
  </w:num>
  <w:num w:numId="25" w16cid:durableId="848447838">
    <w:abstractNumId w:val="28"/>
  </w:num>
  <w:num w:numId="26" w16cid:durableId="450824724">
    <w:abstractNumId w:val="2"/>
  </w:num>
  <w:num w:numId="27" w16cid:durableId="26956770">
    <w:abstractNumId w:val="12"/>
  </w:num>
  <w:num w:numId="28" w16cid:durableId="1428162091">
    <w:abstractNumId w:val="30"/>
  </w:num>
  <w:num w:numId="29" w16cid:durableId="171536027">
    <w:abstractNumId w:val="27"/>
  </w:num>
  <w:num w:numId="30" w16cid:durableId="677150509">
    <w:abstractNumId w:val="26"/>
  </w:num>
  <w:num w:numId="31" w16cid:durableId="170309090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CQiGJyElU7KTXQIGrESg7FmGhbUbsF2q7ZbiHfmsq6Y/U7fSk1DB+sPA27Ow9Zfb1o8YaoHwLG39MyJk+e86kA==" w:salt="7NA06XQ3J2jqBQKBdNGsE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99"/>
    <w:rsid w:val="0000040A"/>
    <w:rsid w:val="00000A94"/>
    <w:rsid w:val="00001972"/>
    <w:rsid w:val="00001D9A"/>
    <w:rsid w:val="00007B3A"/>
    <w:rsid w:val="000107E0"/>
    <w:rsid w:val="00011FDE"/>
    <w:rsid w:val="00012FFD"/>
    <w:rsid w:val="00014162"/>
    <w:rsid w:val="00014340"/>
    <w:rsid w:val="00016A9C"/>
    <w:rsid w:val="000214D4"/>
    <w:rsid w:val="00022184"/>
    <w:rsid w:val="00022762"/>
    <w:rsid w:val="0002299B"/>
    <w:rsid w:val="000238E0"/>
    <w:rsid w:val="000249DB"/>
    <w:rsid w:val="0002595E"/>
    <w:rsid w:val="000303C3"/>
    <w:rsid w:val="000331D3"/>
    <w:rsid w:val="000346A5"/>
    <w:rsid w:val="000359C3"/>
    <w:rsid w:val="00035A7D"/>
    <w:rsid w:val="00037B74"/>
    <w:rsid w:val="000410E8"/>
    <w:rsid w:val="000414C0"/>
    <w:rsid w:val="0004249A"/>
    <w:rsid w:val="00043282"/>
    <w:rsid w:val="00044286"/>
    <w:rsid w:val="000469E7"/>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FC8"/>
    <w:rsid w:val="00067F1E"/>
    <w:rsid w:val="00071CC0"/>
    <w:rsid w:val="00073C8C"/>
    <w:rsid w:val="00077B64"/>
    <w:rsid w:val="00080A1C"/>
    <w:rsid w:val="00081DBE"/>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756"/>
    <w:rsid w:val="000C4B41"/>
    <w:rsid w:val="000C57D6"/>
    <w:rsid w:val="000C7666"/>
    <w:rsid w:val="000D0A9C"/>
    <w:rsid w:val="000D1795"/>
    <w:rsid w:val="000D2F41"/>
    <w:rsid w:val="000D329A"/>
    <w:rsid w:val="000D3A8E"/>
    <w:rsid w:val="000D4B9C"/>
    <w:rsid w:val="000D4EB6"/>
    <w:rsid w:val="000D5B70"/>
    <w:rsid w:val="000D753B"/>
    <w:rsid w:val="000E3599"/>
    <w:rsid w:val="000E4C9E"/>
    <w:rsid w:val="000E6FD7"/>
    <w:rsid w:val="000F06E1"/>
    <w:rsid w:val="000F0E3C"/>
    <w:rsid w:val="000F19D5"/>
    <w:rsid w:val="000F30C8"/>
    <w:rsid w:val="000F4AEA"/>
    <w:rsid w:val="000F67E9"/>
    <w:rsid w:val="0010421F"/>
    <w:rsid w:val="00104926"/>
    <w:rsid w:val="00106924"/>
    <w:rsid w:val="00113B1E"/>
    <w:rsid w:val="0011711C"/>
    <w:rsid w:val="00124E4F"/>
    <w:rsid w:val="001260B7"/>
    <w:rsid w:val="001265CB"/>
    <w:rsid w:val="001321C6"/>
    <w:rsid w:val="001325C4"/>
    <w:rsid w:val="00133010"/>
    <w:rsid w:val="001338EE"/>
    <w:rsid w:val="00133AAE"/>
    <w:rsid w:val="0013444E"/>
    <w:rsid w:val="00135323"/>
    <w:rsid w:val="0013566D"/>
    <w:rsid w:val="001356C4"/>
    <w:rsid w:val="00140766"/>
    <w:rsid w:val="00141114"/>
    <w:rsid w:val="00142969"/>
    <w:rsid w:val="00144C37"/>
    <w:rsid w:val="001457E7"/>
    <w:rsid w:val="0014586F"/>
    <w:rsid w:val="00145D9D"/>
    <w:rsid w:val="00146388"/>
    <w:rsid w:val="0015150B"/>
    <w:rsid w:val="001529E5"/>
    <w:rsid w:val="00153C7E"/>
    <w:rsid w:val="00156B25"/>
    <w:rsid w:val="00156E1A"/>
    <w:rsid w:val="00157B55"/>
    <w:rsid w:val="00157B73"/>
    <w:rsid w:val="001642FA"/>
    <w:rsid w:val="001649EB"/>
    <w:rsid w:val="00164BAF"/>
    <w:rsid w:val="00164FA8"/>
    <w:rsid w:val="00165065"/>
    <w:rsid w:val="00165434"/>
    <w:rsid w:val="0016580B"/>
    <w:rsid w:val="00165F49"/>
    <w:rsid w:val="00166B88"/>
    <w:rsid w:val="0016770A"/>
    <w:rsid w:val="00170804"/>
    <w:rsid w:val="001708E9"/>
    <w:rsid w:val="0017155B"/>
    <w:rsid w:val="0017340B"/>
    <w:rsid w:val="00173843"/>
    <w:rsid w:val="00173FB1"/>
    <w:rsid w:val="00176178"/>
    <w:rsid w:val="00176DFD"/>
    <w:rsid w:val="00183031"/>
    <w:rsid w:val="001852C9"/>
    <w:rsid w:val="00190087"/>
    <w:rsid w:val="001913C4"/>
    <w:rsid w:val="0019348F"/>
    <w:rsid w:val="00193A07"/>
    <w:rsid w:val="00194C95"/>
    <w:rsid w:val="00195C34"/>
    <w:rsid w:val="001A0A98"/>
    <w:rsid w:val="001A1A53"/>
    <w:rsid w:val="001A234A"/>
    <w:rsid w:val="001B06E8"/>
    <w:rsid w:val="001B193E"/>
    <w:rsid w:val="001B71D0"/>
    <w:rsid w:val="001B71EE"/>
    <w:rsid w:val="001B7E9E"/>
    <w:rsid w:val="001C04A8"/>
    <w:rsid w:val="001C292A"/>
    <w:rsid w:val="001C2C03"/>
    <w:rsid w:val="001C3D0B"/>
    <w:rsid w:val="001C42F7"/>
    <w:rsid w:val="001C49E5"/>
    <w:rsid w:val="001C4A11"/>
    <w:rsid w:val="001C680C"/>
    <w:rsid w:val="001C7FEA"/>
    <w:rsid w:val="001D0499"/>
    <w:rsid w:val="001D0BBE"/>
    <w:rsid w:val="001D0ED4"/>
    <w:rsid w:val="001D100C"/>
    <w:rsid w:val="001D212F"/>
    <w:rsid w:val="001D29D7"/>
    <w:rsid w:val="001D2DE7"/>
    <w:rsid w:val="001D34DC"/>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09D9"/>
    <w:rsid w:val="002420B7"/>
    <w:rsid w:val="00243540"/>
    <w:rsid w:val="0024497B"/>
    <w:rsid w:val="0024515B"/>
    <w:rsid w:val="00246021"/>
    <w:rsid w:val="0024666E"/>
    <w:rsid w:val="00247F52"/>
    <w:rsid w:val="00250B25"/>
    <w:rsid w:val="00250BBE"/>
    <w:rsid w:val="002515C2"/>
    <w:rsid w:val="0025194F"/>
    <w:rsid w:val="002601F9"/>
    <w:rsid w:val="0026148A"/>
    <w:rsid w:val="00262696"/>
    <w:rsid w:val="002634BC"/>
    <w:rsid w:val="002643C3"/>
    <w:rsid w:val="00264A0C"/>
    <w:rsid w:val="0026540B"/>
    <w:rsid w:val="0026561C"/>
    <w:rsid w:val="00265872"/>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DB3"/>
    <w:rsid w:val="002A757F"/>
    <w:rsid w:val="002A7F44"/>
    <w:rsid w:val="002B0C40"/>
    <w:rsid w:val="002B1966"/>
    <w:rsid w:val="002B23E3"/>
    <w:rsid w:val="002B4508"/>
    <w:rsid w:val="002B5779"/>
    <w:rsid w:val="002B65C5"/>
    <w:rsid w:val="002B7332"/>
    <w:rsid w:val="002B7F51"/>
    <w:rsid w:val="002C09E7"/>
    <w:rsid w:val="002C2079"/>
    <w:rsid w:val="002C3F07"/>
    <w:rsid w:val="002C5278"/>
    <w:rsid w:val="002C7EBB"/>
    <w:rsid w:val="002D06C1"/>
    <w:rsid w:val="002D42B5"/>
    <w:rsid w:val="002D4F1A"/>
    <w:rsid w:val="002D6DA6"/>
    <w:rsid w:val="002D6EC6"/>
    <w:rsid w:val="002D79AC"/>
    <w:rsid w:val="002E039D"/>
    <w:rsid w:val="002E0F8B"/>
    <w:rsid w:val="002E4D5A"/>
    <w:rsid w:val="002E6326"/>
    <w:rsid w:val="002F30E0"/>
    <w:rsid w:val="002F35E4"/>
    <w:rsid w:val="002F3730"/>
    <w:rsid w:val="002F38E1"/>
    <w:rsid w:val="002F70A6"/>
    <w:rsid w:val="002F7AF6"/>
    <w:rsid w:val="00300E63"/>
    <w:rsid w:val="00302F5F"/>
    <w:rsid w:val="0030441D"/>
    <w:rsid w:val="00304BF5"/>
    <w:rsid w:val="00306063"/>
    <w:rsid w:val="00313B85"/>
    <w:rsid w:val="003157A7"/>
    <w:rsid w:val="00317988"/>
    <w:rsid w:val="003221B4"/>
    <w:rsid w:val="00322E62"/>
    <w:rsid w:val="00324EDD"/>
    <w:rsid w:val="003331E4"/>
    <w:rsid w:val="00336C64"/>
    <w:rsid w:val="00337162"/>
    <w:rsid w:val="0034194F"/>
    <w:rsid w:val="00342DB8"/>
    <w:rsid w:val="00344605"/>
    <w:rsid w:val="003474AA"/>
    <w:rsid w:val="003500B7"/>
    <w:rsid w:val="00350D1D"/>
    <w:rsid w:val="00351901"/>
    <w:rsid w:val="00352C83"/>
    <w:rsid w:val="00357B85"/>
    <w:rsid w:val="00360BD3"/>
    <w:rsid w:val="003615D2"/>
    <w:rsid w:val="0036429C"/>
    <w:rsid w:val="00364A53"/>
    <w:rsid w:val="003654CB"/>
    <w:rsid w:val="00365F86"/>
    <w:rsid w:val="00365F87"/>
    <w:rsid w:val="003705F4"/>
    <w:rsid w:val="00370D58"/>
    <w:rsid w:val="00371316"/>
    <w:rsid w:val="00376713"/>
    <w:rsid w:val="00377E0D"/>
    <w:rsid w:val="00381815"/>
    <w:rsid w:val="003819AF"/>
    <w:rsid w:val="003820E9"/>
    <w:rsid w:val="00382DE7"/>
    <w:rsid w:val="00383A06"/>
    <w:rsid w:val="00384FFC"/>
    <w:rsid w:val="003872FC"/>
    <w:rsid w:val="00387ADC"/>
    <w:rsid w:val="00390020"/>
    <w:rsid w:val="003903D6"/>
    <w:rsid w:val="00390EE6"/>
    <w:rsid w:val="0039118F"/>
    <w:rsid w:val="003912BD"/>
    <w:rsid w:val="00392AD7"/>
    <w:rsid w:val="003938D9"/>
    <w:rsid w:val="00394376"/>
    <w:rsid w:val="003943FF"/>
    <w:rsid w:val="00394E4D"/>
    <w:rsid w:val="003974EB"/>
    <w:rsid w:val="00397CC5"/>
    <w:rsid w:val="003A11EA"/>
    <w:rsid w:val="003A1582"/>
    <w:rsid w:val="003A4077"/>
    <w:rsid w:val="003B0733"/>
    <w:rsid w:val="003B09AD"/>
    <w:rsid w:val="003B0BD9"/>
    <w:rsid w:val="003B0E4E"/>
    <w:rsid w:val="003B1B96"/>
    <w:rsid w:val="003B1F18"/>
    <w:rsid w:val="003B5BF0"/>
    <w:rsid w:val="003B60BF"/>
    <w:rsid w:val="003B61E4"/>
    <w:rsid w:val="003B6BE3"/>
    <w:rsid w:val="003C010C"/>
    <w:rsid w:val="003C0A6C"/>
    <w:rsid w:val="003C2859"/>
    <w:rsid w:val="003C4F0E"/>
    <w:rsid w:val="003C5A43"/>
    <w:rsid w:val="003D0519"/>
    <w:rsid w:val="003D0FF6"/>
    <w:rsid w:val="003D262C"/>
    <w:rsid w:val="003D346E"/>
    <w:rsid w:val="003D6D61"/>
    <w:rsid w:val="003D6E5C"/>
    <w:rsid w:val="003E091D"/>
    <w:rsid w:val="003E156E"/>
    <w:rsid w:val="003E1C53"/>
    <w:rsid w:val="003E2A69"/>
    <w:rsid w:val="003E2D49"/>
    <w:rsid w:val="003E2FD4"/>
    <w:rsid w:val="003E49F6"/>
    <w:rsid w:val="003E7F60"/>
    <w:rsid w:val="003F0841"/>
    <w:rsid w:val="003F23D3"/>
    <w:rsid w:val="003F3F08"/>
    <w:rsid w:val="003F49F1"/>
    <w:rsid w:val="003F6272"/>
    <w:rsid w:val="003F6C14"/>
    <w:rsid w:val="003F72A3"/>
    <w:rsid w:val="00400E72"/>
    <w:rsid w:val="00401400"/>
    <w:rsid w:val="00404869"/>
    <w:rsid w:val="00405884"/>
    <w:rsid w:val="00407D39"/>
    <w:rsid w:val="0041477A"/>
    <w:rsid w:val="004167A3"/>
    <w:rsid w:val="00421102"/>
    <w:rsid w:val="004255B3"/>
    <w:rsid w:val="00432DAA"/>
    <w:rsid w:val="0043335B"/>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67BDA"/>
    <w:rsid w:val="00470775"/>
    <w:rsid w:val="004715BD"/>
    <w:rsid w:val="004746B1"/>
    <w:rsid w:val="0047583F"/>
    <w:rsid w:val="00476A34"/>
    <w:rsid w:val="00484936"/>
    <w:rsid w:val="00485C89"/>
    <w:rsid w:val="00486BE3"/>
    <w:rsid w:val="004901E5"/>
    <w:rsid w:val="004905E4"/>
    <w:rsid w:val="00490A89"/>
    <w:rsid w:val="00490AB4"/>
    <w:rsid w:val="0049125A"/>
    <w:rsid w:val="004920D8"/>
    <w:rsid w:val="00492F02"/>
    <w:rsid w:val="004939AE"/>
    <w:rsid w:val="004A0461"/>
    <w:rsid w:val="004A12DF"/>
    <w:rsid w:val="004A1BA8"/>
    <w:rsid w:val="004A22FE"/>
    <w:rsid w:val="004A329A"/>
    <w:rsid w:val="004A4B57"/>
    <w:rsid w:val="004A63FA"/>
    <w:rsid w:val="004B0272"/>
    <w:rsid w:val="004B2701"/>
    <w:rsid w:val="004B2E1B"/>
    <w:rsid w:val="004B3E93"/>
    <w:rsid w:val="004C0129"/>
    <w:rsid w:val="004C1CB1"/>
    <w:rsid w:val="004C1FBC"/>
    <w:rsid w:val="004C3F1D"/>
    <w:rsid w:val="004C458D"/>
    <w:rsid w:val="004C7556"/>
    <w:rsid w:val="004C7E9D"/>
    <w:rsid w:val="004C7F67"/>
    <w:rsid w:val="004D076D"/>
    <w:rsid w:val="004D0E74"/>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1ED2"/>
    <w:rsid w:val="004F391A"/>
    <w:rsid w:val="004F3CFB"/>
    <w:rsid w:val="004F6456"/>
    <w:rsid w:val="004F696E"/>
    <w:rsid w:val="004F6C71"/>
    <w:rsid w:val="00501139"/>
    <w:rsid w:val="00502991"/>
    <w:rsid w:val="0050363E"/>
    <w:rsid w:val="005039BC"/>
    <w:rsid w:val="005043BB"/>
    <w:rsid w:val="00504A3D"/>
    <w:rsid w:val="00505767"/>
    <w:rsid w:val="005058B8"/>
    <w:rsid w:val="005073F0"/>
    <w:rsid w:val="00510A7B"/>
    <w:rsid w:val="00511DE2"/>
    <w:rsid w:val="00512F6E"/>
    <w:rsid w:val="00513038"/>
    <w:rsid w:val="00514174"/>
    <w:rsid w:val="00516088"/>
    <w:rsid w:val="00516809"/>
    <w:rsid w:val="00516B0B"/>
    <w:rsid w:val="005207F4"/>
    <w:rsid w:val="005220EC"/>
    <w:rsid w:val="00523F95"/>
    <w:rsid w:val="00524D65"/>
    <w:rsid w:val="00525B16"/>
    <w:rsid w:val="005265C5"/>
    <w:rsid w:val="00532155"/>
    <w:rsid w:val="00533D04"/>
    <w:rsid w:val="00534804"/>
    <w:rsid w:val="00534BDF"/>
    <w:rsid w:val="005354EA"/>
    <w:rsid w:val="00535EC4"/>
    <w:rsid w:val="00535ED9"/>
    <w:rsid w:val="0053692B"/>
    <w:rsid w:val="00541853"/>
    <w:rsid w:val="00543BDA"/>
    <w:rsid w:val="005441CC"/>
    <w:rsid w:val="005464CB"/>
    <w:rsid w:val="005479DA"/>
    <w:rsid w:val="00547BCC"/>
    <w:rsid w:val="0055013B"/>
    <w:rsid w:val="00551F6F"/>
    <w:rsid w:val="00555044"/>
    <w:rsid w:val="00555FB6"/>
    <w:rsid w:val="00561475"/>
    <w:rsid w:val="0056487B"/>
    <w:rsid w:val="00564FB9"/>
    <w:rsid w:val="00570A42"/>
    <w:rsid w:val="00573D9E"/>
    <w:rsid w:val="0057411D"/>
    <w:rsid w:val="005801E3"/>
    <w:rsid w:val="00581802"/>
    <w:rsid w:val="005836A8"/>
    <w:rsid w:val="0058409C"/>
    <w:rsid w:val="00584262"/>
    <w:rsid w:val="00586630"/>
    <w:rsid w:val="00587ADD"/>
    <w:rsid w:val="00593544"/>
    <w:rsid w:val="00596160"/>
    <w:rsid w:val="005966E2"/>
    <w:rsid w:val="00597007"/>
    <w:rsid w:val="005972C8"/>
    <w:rsid w:val="00597517"/>
    <w:rsid w:val="005A0966"/>
    <w:rsid w:val="005A11B7"/>
    <w:rsid w:val="005A260B"/>
    <w:rsid w:val="005A3517"/>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19"/>
    <w:rsid w:val="005D1E63"/>
    <w:rsid w:val="005D2BA9"/>
    <w:rsid w:val="005D4171"/>
    <w:rsid w:val="005D6A95"/>
    <w:rsid w:val="005D6B2C"/>
    <w:rsid w:val="005D6D9C"/>
    <w:rsid w:val="005E2335"/>
    <w:rsid w:val="005E34CA"/>
    <w:rsid w:val="005E3C18"/>
    <w:rsid w:val="005E6318"/>
    <w:rsid w:val="005E6812"/>
    <w:rsid w:val="005E7829"/>
    <w:rsid w:val="005E7881"/>
    <w:rsid w:val="005E78E0"/>
    <w:rsid w:val="005F0B33"/>
    <w:rsid w:val="005F0D9C"/>
    <w:rsid w:val="005F284E"/>
    <w:rsid w:val="006015CE"/>
    <w:rsid w:val="00604784"/>
    <w:rsid w:val="00606419"/>
    <w:rsid w:val="00607D29"/>
    <w:rsid w:val="00612952"/>
    <w:rsid w:val="00614CC1"/>
    <w:rsid w:val="00615A9D"/>
    <w:rsid w:val="00617387"/>
    <w:rsid w:val="006252D8"/>
    <w:rsid w:val="006259BC"/>
    <w:rsid w:val="0062636B"/>
    <w:rsid w:val="00630F4F"/>
    <w:rsid w:val="00632182"/>
    <w:rsid w:val="00632AE0"/>
    <w:rsid w:val="00633C17"/>
    <w:rsid w:val="006369F5"/>
    <w:rsid w:val="00636E3E"/>
    <w:rsid w:val="006379F7"/>
    <w:rsid w:val="00637E4D"/>
    <w:rsid w:val="00640620"/>
    <w:rsid w:val="00641A1F"/>
    <w:rsid w:val="00641AB1"/>
    <w:rsid w:val="0064528D"/>
    <w:rsid w:val="00645904"/>
    <w:rsid w:val="00651ACB"/>
    <w:rsid w:val="00651C47"/>
    <w:rsid w:val="00652AB2"/>
    <w:rsid w:val="006545A3"/>
    <w:rsid w:val="00654EC0"/>
    <w:rsid w:val="0065525B"/>
    <w:rsid w:val="00655D4F"/>
    <w:rsid w:val="00662A71"/>
    <w:rsid w:val="006640E5"/>
    <w:rsid w:val="006646F1"/>
    <w:rsid w:val="00664929"/>
    <w:rsid w:val="00664F62"/>
    <w:rsid w:val="006655E1"/>
    <w:rsid w:val="00665F2A"/>
    <w:rsid w:val="00672060"/>
    <w:rsid w:val="006726AC"/>
    <w:rsid w:val="00672BFD"/>
    <w:rsid w:val="00674E6D"/>
    <w:rsid w:val="006770F4"/>
    <w:rsid w:val="00677A84"/>
    <w:rsid w:val="0068026D"/>
    <w:rsid w:val="00680A27"/>
    <w:rsid w:val="006816A4"/>
    <w:rsid w:val="006819B8"/>
    <w:rsid w:val="006840A6"/>
    <w:rsid w:val="006850CD"/>
    <w:rsid w:val="00685AAB"/>
    <w:rsid w:val="006928CD"/>
    <w:rsid w:val="006A07AA"/>
    <w:rsid w:val="006A0F2D"/>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C24"/>
    <w:rsid w:val="006D3E96"/>
    <w:rsid w:val="006D4515"/>
    <w:rsid w:val="006D4BB1"/>
    <w:rsid w:val="006D6593"/>
    <w:rsid w:val="006D686E"/>
    <w:rsid w:val="006E67C9"/>
    <w:rsid w:val="006F03A8"/>
    <w:rsid w:val="006F126C"/>
    <w:rsid w:val="006F2ACA"/>
    <w:rsid w:val="006F2ADC"/>
    <w:rsid w:val="006F2BFE"/>
    <w:rsid w:val="006F31E9"/>
    <w:rsid w:val="006F4EC7"/>
    <w:rsid w:val="006F555D"/>
    <w:rsid w:val="006F56E5"/>
    <w:rsid w:val="006F6284"/>
    <w:rsid w:val="007002C5"/>
    <w:rsid w:val="00701AD6"/>
    <w:rsid w:val="00702883"/>
    <w:rsid w:val="0070348B"/>
    <w:rsid w:val="00704387"/>
    <w:rsid w:val="00705767"/>
    <w:rsid w:val="00707669"/>
    <w:rsid w:val="00711CBA"/>
    <w:rsid w:val="00711FB5"/>
    <w:rsid w:val="00712A01"/>
    <w:rsid w:val="00714F58"/>
    <w:rsid w:val="00721C0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00"/>
    <w:rsid w:val="00756B26"/>
    <w:rsid w:val="00756EDF"/>
    <w:rsid w:val="00761129"/>
    <w:rsid w:val="00765C43"/>
    <w:rsid w:val="00765EFB"/>
    <w:rsid w:val="007671CA"/>
    <w:rsid w:val="0076744F"/>
    <w:rsid w:val="00767C61"/>
    <w:rsid w:val="0077008A"/>
    <w:rsid w:val="00772BC5"/>
    <w:rsid w:val="00773C1F"/>
    <w:rsid w:val="00774DA4"/>
    <w:rsid w:val="00776599"/>
    <w:rsid w:val="0078114B"/>
    <w:rsid w:val="00781DD2"/>
    <w:rsid w:val="00783ECF"/>
    <w:rsid w:val="0078413A"/>
    <w:rsid w:val="00791607"/>
    <w:rsid w:val="007955FC"/>
    <w:rsid w:val="007959E8"/>
    <w:rsid w:val="00795E9C"/>
    <w:rsid w:val="007A0521"/>
    <w:rsid w:val="007A1D0F"/>
    <w:rsid w:val="007A2E12"/>
    <w:rsid w:val="007A3475"/>
    <w:rsid w:val="007A41C8"/>
    <w:rsid w:val="007A54CE"/>
    <w:rsid w:val="007A5A2F"/>
    <w:rsid w:val="007A6FD9"/>
    <w:rsid w:val="007A7FFA"/>
    <w:rsid w:val="007B04EB"/>
    <w:rsid w:val="007B0D4F"/>
    <w:rsid w:val="007B2CD6"/>
    <w:rsid w:val="007B5A3D"/>
    <w:rsid w:val="007B5B95"/>
    <w:rsid w:val="007B68EA"/>
    <w:rsid w:val="007B7453"/>
    <w:rsid w:val="007C0A45"/>
    <w:rsid w:val="007C2D89"/>
    <w:rsid w:val="007C4593"/>
    <w:rsid w:val="007C5309"/>
    <w:rsid w:val="007C6069"/>
    <w:rsid w:val="007D06C4"/>
    <w:rsid w:val="007D1352"/>
    <w:rsid w:val="007D2508"/>
    <w:rsid w:val="007D346A"/>
    <w:rsid w:val="007D6518"/>
    <w:rsid w:val="007D68D9"/>
    <w:rsid w:val="007D76BD"/>
    <w:rsid w:val="007D7BF9"/>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1B9"/>
    <w:rsid w:val="00815419"/>
    <w:rsid w:val="00815650"/>
    <w:rsid w:val="00815B65"/>
    <w:rsid w:val="008163C8"/>
    <w:rsid w:val="008164A1"/>
    <w:rsid w:val="00817325"/>
    <w:rsid w:val="00817AD1"/>
    <w:rsid w:val="00817B5F"/>
    <w:rsid w:val="008209E6"/>
    <w:rsid w:val="00823303"/>
    <w:rsid w:val="008233B2"/>
    <w:rsid w:val="00823A9F"/>
    <w:rsid w:val="00823C85"/>
    <w:rsid w:val="00825138"/>
    <w:rsid w:val="008269DD"/>
    <w:rsid w:val="008269FC"/>
    <w:rsid w:val="00830621"/>
    <w:rsid w:val="0083348C"/>
    <w:rsid w:val="008349FA"/>
    <w:rsid w:val="008361C4"/>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6F02"/>
    <w:rsid w:val="0089762C"/>
    <w:rsid w:val="008A1893"/>
    <w:rsid w:val="008A769A"/>
    <w:rsid w:val="008B0C9C"/>
    <w:rsid w:val="008B166D"/>
    <w:rsid w:val="008B17F4"/>
    <w:rsid w:val="008B3615"/>
    <w:rsid w:val="008B4AC4"/>
    <w:rsid w:val="008B4D1E"/>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59"/>
    <w:rsid w:val="008E6A84"/>
    <w:rsid w:val="008F0CDC"/>
    <w:rsid w:val="008F17A3"/>
    <w:rsid w:val="008F1ED3"/>
    <w:rsid w:val="008F4C29"/>
    <w:rsid w:val="008F58DC"/>
    <w:rsid w:val="008F70BD"/>
    <w:rsid w:val="008F788F"/>
    <w:rsid w:val="008F7EA2"/>
    <w:rsid w:val="00902722"/>
    <w:rsid w:val="009027BC"/>
    <w:rsid w:val="00902A5C"/>
    <w:rsid w:val="00903692"/>
    <w:rsid w:val="009062E6"/>
    <w:rsid w:val="00911AF6"/>
    <w:rsid w:val="00911BA3"/>
    <w:rsid w:val="00911BE5"/>
    <w:rsid w:val="00913CA9"/>
    <w:rsid w:val="009145AE"/>
    <w:rsid w:val="009146CE"/>
    <w:rsid w:val="00914CA7"/>
    <w:rsid w:val="00915C3E"/>
    <w:rsid w:val="009161A8"/>
    <w:rsid w:val="00917BE2"/>
    <w:rsid w:val="009245F5"/>
    <w:rsid w:val="009249EC"/>
    <w:rsid w:val="009273B3"/>
    <w:rsid w:val="009305B5"/>
    <w:rsid w:val="00941FA3"/>
    <w:rsid w:val="009429D5"/>
    <w:rsid w:val="00942BF1"/>
    <w:rsid w:val="00945180"/>
    <w:rsid w:val="00945428"/>
    <w:rsid w:val="0094607B"/>
    <w:rsid w:val="0094702C"/>
    <w:rsid w:val="00953604"/>
    <w:rsid w:val="00954790"/>
    <w:rsid w:val="0095496B"/>
    <w:rsid w:val="00955F03"/>
    <w:rsid w:val="009610DC"/>
    <w:rsid w:val="00961490"/>
    <w:rsid w:val="0096381A"/>
    <w:rsid w:val="00965E04"/>
    <w:rsid w:val="009674AD"/>
    <w:rsid w:val="00970CDC"/>
    <w:rsid w:val="00971990"/>
    <w:rsid w:val="00977010"/>
    <w:rsid w:val="00977D02"/>
    <w:rsid w:val="009809BB"/>
    <w:rsid w:val="009809F5"/>
    <w:rsid w:val="00981DD0"/>
    <w:rsid w:val="00982713"/>
    <w:rsid w:val="0098364B"/>
    <w:rsid w:val="009911AF"/>
    <w:rsid w:val="00991875"/>
    <w:rsid w:val="00991F92"/>
    <w:rsid w:val="00992985"/>
    <w:rsid w:val="00993889"/>
    <w:rsid w:val="00994782"/>
    <w:rsid w:val="00995067"/>
    <w:rsid w:val="0099551B"/>
    <w:rsid w:val="00997BF1"/>
    <w:rsid w:val="009A089C"/>
    <w:rsid w:val="009A118E"/>
    <w:rsid w:val="009A1B81"/>
    <w:rsid w:val="009A21CD"/>
    <w:rsid w:val="009A278C"/>
    <w:rsid w:val="009A2BC2"/>
    <w:rsid w:val="009A2C96"/>
    <w:rsid w:val="009A42C1"/>
    <w:rsid w:val="009A5429"/>
    <w:rsid w:val="009A5630"/>
    <w:rsid w:val="009A72AD"/>
    <w:rsid w:val="009B09E0"/>
    <w:rsid w:val="009B0BC5"/>
    <w:rsid w:val="009B1247"/>
    <w:rsid w:val="009B6029"/>
    <w:rsid w:val="009B6464"/>
    <w:rsid w:val="009B6971"/>
    <w:rsid w:val="009B7A20"/>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5BDF"/>
    <w:rsid w:val="009E6219"/>
    <w:rsid w:val="009F03B3"/>
    <w:rsid w:val="009F41A2"/>
    <w:rsid w:val="00A01757"/>
    <w:rsid w:val="00A028C0"/>
    <w:rsid w:val="00A02BAE"/>
    <w:rsid w:val="00A02CA3"/>
    <w:rsid w:val="00A05AA6"/>
    <w:rsid w:val="00A06A6B"/>
    <w:rsid w:val="00A07E47"/>
    <w:rsid w:val="00A129D0"/>
    <w:rsid w:val="00A12C33"/>
    <w:rsid w:val="00A138BA"/>
    <w:rsid w:val="00A14C8E"/>
    <w:rsid w:val="00A153D9"/>
    <w:rsid w:val="00A15F09"/>
    <w:rsid w:val="00A169B6"/>
    <w:rsid w:val="00A20D18"/>
    <w:rsid w:val="00A2271D"/>
    <w:rsid w:val="00A237D5"/>
    <w:rsid w:val="00A238F2"/>
    <w:rsid w:val="00A25557"/>
    <w:rsid w:val="00A2571B"/>
    <w:rsid w:val="00A30EFC"/>
    <w:rsid w:val="00A31984"/>
    <w:rsid w:val="00A32D73"/>
    <w:rsid w:val="00A3367B"/>
    <w:rsid w:val="00A3597D"/>
    <w:rsid w:val="00A35BA6"/>
    <w:rsid w:val="00A36272"/>
    <w:rsid w:val="00A4006C"/>
    <w:rsid w:val="00A40091"/>
    <w:rsid w:val="00A4030F"/>
    <w:rsid w:val="00A41C79"/>
    <w:rsid w:val="00A41CB5"/>
    <w:rsid w:val="00A42CDF"/>
    <w:rsid w:val="00A4307B"/>
    <w:rsid w:val="00A4452E"/>
    <w:rsid w:val="00A4472C"/>
    <w:rsid w:val="00A44AB0"/>
    <w:rsid w:val="00A44E69"/>
    <w:rsid w:val="00A45010"/>
    <w:rsid w:val="00A46349"/>
    <w:rsid w:val="00A4661E"/>
    <w:rsid w:val="00A51C90"/>
    <w:rsid w:val="00A53567"/>
    <w:rsid w:val="00A55BD6"/>
    <w:rsid w:val="00A55D50"/>
    <w:rsid w:val="00A57142"/>
    <w:rsid w:val="00A61C92"/>
    <w:rsid w:val="00A61D48"/>
    <w:rsid w:val="00A648CD"/>
    <w:rsid w:val="00A6537A"/>
    <w:rsid w:val="00A67866"/>
    <w:rsid w:val="00A67F10"/>
    <w:rsid w:val="00A70B07"/>
    <w:rsid w:val="00A723F8"/>
    <w:rsid w:val="00A74DD8"/>
    <w:rsid w:val="00A77CCB"/>
    <w:rsid w:val="00A83D8D"/>
    <w:rsid w:val="00A83E19"/>
    <w:rsid w:val="00A8446B"/>
    <w:rsid w:val="00A8473F"/>
    <w:rsid w:val="00A85072"/>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0EDE"/>
    <w:rsid w:val="00AB3C87"/>
    <w:rsid w:val="00AB6309"/>
    <w:rsid w:val="00AB6C5F"/>
    <w:rsid w:val="00AB7129"/>
    <w:rsid w:val="00AC27A6"/>
    <w:rsid w:val="00AC2C2F"/>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2658"/>
    <w:rsid w:val="00AF3340"/>
    <w:rsid w:val="00AF47C5"/>
    <w:rsid w:val="00AF5398"/>
    <w:rsid w:val="00AF7B09"/>
    <w:rsid w:val="00B049AF"/>
    <w:rsid w:val="00B07242"/>
    <w:rsid w:val="00B07C3F"/>
    <w:rsid w:val="00B10534"/>
    <w:rsid w:val="00B113DB"/>
    <w:rsid w:val="00B11D8A"/>
    <w:rsid w:val="00B12981"/>
    <w:rsid w:val="00B147DD"/>
    <w:rsid w:val="00B156FD"/>
    <w:rsid w:val="00B1598C"/>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59D2"/>
    <w:rsid w:val="00B4654C"/>
    <w:rsid w:val="00B47293"/>
    <w:rsid w:val="00B50E50"/>
    <w:rsid w:val="00B52120"/>
    <w:rsid w:val="00B54ABC"/>
    <w:rsid w:val="00B56FBE"/>
    <w:rsid w:val="00B62B58"/>
    <w:rsid w:val="00B65149"/>
    <w:rsid w:val="00B66567"/>
    <w:rsid w:val="00B66F52"/>
    <w:rsid w:val="00B66FE5"/>
    <w:rsid w:val="00B7073C"/>
    <w:rsid w:val="00B7248D"/>
    <w:rsid w:val="00B72880"/>
    <w:rsid w:val="00B758BF"/>
    <w:rsid w:val="00B827A6"/>
    <w:rsid w:val="00B831CE"/>
    <w:rsid w:val="00B86677"/>
    <w:rsid w:val="00B87131"/>
    <w:rsid w:val="00B87F90"/>
    <w:rsid w:val="00B92A77"/>
    <w:rsid w:val="00B939B1"/>
    <w:rsid w:val="00B93CD0"/>
    <w:rsid w:val="00B9601A"/>
    <w:rsid w:val="00B96D40"/>
    <w:rsid w:val="00B97386"/>
    <w:rsid w:val="00B978DB"/>
    <w:rsid w:val="00BA263B"/>
    <w:rsid w:val="00BA42B2"/>
    <w:rsid w:val="00BA58D4"/>
    <w:rsid w:val="00BA5B9E"/>
    <w:rsid w:val="00BA7C9A"/>
    <w:rsid w:val="00BB5F8F"/>
    <w:rsid w:val="00BB657A"/>
    <w:rsid w:val="00BC1A4E"/>
    <w:rsid w:val="00BC36C4"/>
    <w:rsid w:val="00BC5B84"/>
    <w:rsid w:val="00BC5DC7"/>
    <w:rsid w:val="00BC6696"/>
    <w:rsid w:val="00BC6B41"/>
    <w:rsid w:val="00BC6B8B"/>
    <w:rsid w:val="00BC7314"/>
    <w:rsid w:val="00BC73D8"/>
    <w:rsid w:val="00BC7D56"/>
    <w:rsid w:val="00BD52D7"/>
    <w:rsid w:val="00BD5AD2"/>
    <w:rsid w:val="00BE0418"/>
    <w:rsid w:val="00BE22F3"/>
    <w:rsid w:val="00BE3CBA"/>
    <w:rsid w:val="00BE5B52"/>
    <w:rsid w:val="00BE7977"/>
    <w:rsid w:val="00BE7B8D"/>
    <w:rsid w:val="00BF0993"/>
    <w:rsid w:val="00BF10A9"/>
    <w:rsid w:val="00BF1703"/>
    <w:rsid w:val="00BF231C"/>
    <w:rsid w:val="00BF51E5"/>
    <w:rsid w:val="00BF62A5"/>
    <w:rsid w:val="00BF74A6"/>
    <w:rsid w:val="00BF7718"/>
    <w:rsid w:val="00C013AD"/>
    <w:rsid w:val="00C020FB"/>
    <w:rsid w:val="00C0478B"/>
    <w:rsid w:val="00C04904"/>
    <w:rsid w:val="00C04BA9"/>
    <w:rsid w:val="00C056B3"/>
    <w:rsid w:val="00C103E5"/>
    <w:rsid w:val="00C10C14"/>
    <w:rsid w:val="00C13319"/>
    <w:rsid w:val="00C13EE9"/>
    <w:rsid w:val="00C21540"/>
    <w:rsid w:val="00C21906"/>
    <w:rsid w:val="00C21BFA"/>
    <w:rsid w:val="00C21F5F"/>
    <w:rsid w:val="00C24C8D"/>
    <w:rsid w:val="00C25FE2"/>
    <w:rsid w:val="00C260F4"/>
    <w:rsid w:val="00C26B53"/>
    <w:rsid w:val="00C279B2"/>
    <w:rsid w:val="00C304CF"/>
    <w:rsid w:val="00C3324E"/>
    <w:rsid w:val="00C33E50"/>
    <w:rsid w:val="00C343B9"/>
    <w:rsid w:val="00C34C20"/>
    <w:rsid w:val="00C35A3E"/>
    <w:rsid w:val="00C42130"/>
    <w:rsid w:val="00C423A4"/>
    <w:rsid w:val="00C42FCF"/>
    <w:rsid w:val="00C44BF5"/>
    <w:rsid w:val="00C475B5"/>
    <w:rsid w:val="00C521D6"/>
    <w:rsid w:val="00C55232"/>
    <w:rsid w:val="00C553A4"/>
    <w:rsid w:val="00C55A06"/>
    <w:rsid w:val="00C55D03"/>
    <w:rsid w:val="00C56B88"/>
    <w:rsid w:val="00C601BC"/>
    <w:rsid w:val="00C6329F"/>
    <w:rsid w:val="00C63340"/>
    <w:rsid w:val="00C64266"/>
    <w:rsid w:val="00C643F9"/>
    <w:rsid w:val="00C64E95"/>
    <w:rsid w:val="00C653FA"/>
    <w:rsid w:val="00C7074E"/>
    <w:rsid w:val="00C71372"/>
    <w:rsid w:val="00C72410"/>
    <w:rsid w:val="00C7287F"/>
    <w:rsid w:val="00C76271"/>
    <w:rsid w:val="00C80CB8"/>
    <w:rsid w:val="00C819F8"/>
    <w:rsid w:val="00C8248C"/>
    <w:rsid w:val="00C84E33"/>
    <w:rsid w:val="00C86D6F"/>
    <w:rsid w:val="00C86F8D"/>
    <w:rsid w:val="00C905FC"/>
    <w:rsid w:val="00C92D03"/>
    <w:rsid w:val="00C9319C"/>
    <w:rsid w:val="00C9435D"/>
    <w:rsid w:val="00C96741"/>
    <w:rsid w:val="00CA027B"/>
    <w:rsid w:val="00CA2D1B"/>
    <w:rsid w:val="00CA662A"/>
    <w:rsid w:val="00CA7AFD"/>
    <w:rsid w:val="00CA7C3C"/>
    <w:rsid w:val="00CB0189"/>
    <w:rsid w:val="00CB0BA2"/>
    <w:rsid w:val="00CB1A42"/>
    <w:rsid w:val="00CB1B0C"/>
    <w:rsid w:val="00CB2C0B"/>
    <w:rsid w:val="00CB2D0A"/>
    <w:rsid w:val="00CB517D"/>
    <w:rsid w:val="00CC038D"/>
    <w:rsid w:val="00CC39FF"/>
    <w:rsid w:val="00CC3C2F"/>
    <w:rsid w:val="00CC4AC8"/>
    <w:rsid w:val="00CC5233"/>
    <w:rsid w:val="00CC5DE6"/>
    <w:rsid w:val="00CC5F4A"/>
    <w:rsid w:val="00CC6E4E"/>
    <w:rsid w:val="00CC6FE8"/>
    <w:rsid w:val="00CC7202"/>
    <w:rsid w:val="00CD2808"/>
    <w:rsid w:val="00CD28BF"/>
    <w:rsid w:val="00CD4092"/>
    <w:rsid w:val="00CD40CF"/>
    <w:rsid w:val="00CD4A20"/>
    <w:rsid w:val="00CD50A1"/>
    <w:rsid w:val="00CD519E"/>
    <w:rsid w:val="00CD5EEF"/>
    <w:rsid w:val="00CE0C4F"/>
    <w:rsid w:val="00CE30EA"/>
    <w:rsid w:val="00CF048A"/>
    <w:rsid w:val="00CF155A"/>
    <w:rsid w:val="00CF2947"/>
    <w:rsid w:val="00CF351B"/>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4F1"/>
    <w:rsid w:val="00D20737"/>
    <w:rsid w:val="00D21E81"/>
    <w:rsid w:val="00D223DE"/>
    <w:rsid w:val="00D25E37"/>
    <w:rsid w:val="00D2661A"/>
    <w:rsid w:val="00D27582"/>
    <w:rsid w:val="00D32415"/>
    <w:rsid w:val="00D32719"/>
    <w:rsid w:val="00D33333"/>
    <w:rsid w:val="00D34CB7"/>
    <w:rsid w:val="00D352A2"/>
    <w:rsid w:val="00D4162B"/>
    <w:rsid w:val="00D44F07"/>
    <w:rsid w:val="00D4514F"/>
    <w:rsid w:val="00D451E2"/>
    <w:rsid w:val="00D45E89"/>
    <w:rsid w:val="00D45E8D"/>
    <w:rsid w:val="00D466AE"/>
    <w:rsid w:val="00D4734F"/>
    <w:rsid w:val="00D519DC"/>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2878"/>
    <w:rsid w:val="00D93030"/>
    <w:rsid w:val="00D950E1"/>
    <w:rsid w:val="00D952A6"/>
    <w:rsid w:val="00D97F99"/>
    <w:rsid w:val="00DA0603"/>
    <w:rsid w:val="00DA1E08"/>
    <w:rsid w:val="00DA24F8"/>
    <w:rsid w:val="00DA28E8"/>
    <w:rsid w:val="00DA38D3"/>
    <w:rsid w:val="00DA3932"/>
    <w:rsid w:val="00DA3AFC"/>
    <w:rsid w:val="00DA5C34"/>
    <w:rsid w:val="00DA64F8"/>
    <w:rsid w:val="00DA6C15"/>
    <w:rsid w:val="00DB1822"/>
    <w:rsid w:val="00DB38EE"/>
    <w:rsid w:val="00DB498B"/>
    <w:rsid w:val="00DB66CA"/>
    <w:rsid w:val="00DB6BCA"/>
    <w:rsid w:val="00DB6C60"/>
    <w:rsid w:val="00DB7113"/>
    <w:rsid w:val="00DC0321"/>
    <w:rsid w:val="00DC3067"/>
    <w:rsid w:val="00DC370B"/>
    <w:rsid w:val="00DC5B90"/>
    <w:rsid w:val="00DD00FF"/>
    <w:rsid w:val="00DD0619"/>
    <w:rsid w:val="00DD07FB"/>
    <w:rsid w:val="00DD25C6"/>
    <w:rsid w:val="00DD3FC2"/>
    <w:rsid w:val="00DD4FE5"/>
    <w:rsid w:val="00DD54B0"/>
    <w:rsid w:val="00DD57EE"/>
    <w:rsid w:val="00DD5EF4"/>
    <w:rsid w:val="00DD6BCC"/>
    <w:rsid w:val="00DE0A4B"/>
    <w:rsid w:val="00DE2410"/>
    <w:rsid w:val="00DE2939"/>
    <w:rsid w:val="00DE6E81"/>
    <w:rsid w:val="00DE703F"/>
    <w:rsid w:val="00DE7595"/>
    <w:rsid w:val="00DF1961"/>
    <w:rsid w:val="00DF44DE"/>
    <w:rsid w:val="00DF4A10"/>
    <w:rsid w:val="00E01138"/>
    <w:rsid w:val="00E02DA1"/>
    <w:rsid w:val="00E02DFB"/>
    <w:rsid w:val="00E030F9"/>
    <w:rsid w:val="00E0311A"/>
    <w:rsid w:val="00E03138"/>
    <w:rsid w:val="00E06196"/>
    <w:rsid w:val="00E06404"/>
    <w:rsid w:val="00E11A85"/>
    <w:rsid w:val="00E12495"/>
    <w:rsid w:val="00E1437C"/>
    <w:rsid w:val="00E15CCD"/>
    <w:rsid w:val="00E15D9E"/>
    <w:rsid w:val="00E202EF"/>
    <w:rsid w:val="00E210B5"/>
    <w:rsid w:val="00E2552F"/>
    <w:rsid w:val="00E25C6E"/>
    <w:rsid w:val="00E3137A"/>
    <w:rsid w:val="00E32213"/>
    <w:rsid w:val="00E32CCF"/>
    <w:rsid w:val="00E33542"/>
    <w:rsid w:val="00E34A98"/>
    <w:rsid w:val="00E35787"/>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3045"/>
    <w:rsid w:val="00E74C54"/>
    <w:rsid w:val="00E77A03"/>
    <w:rsid w:val="00E81407"/>
    <w:rsid w:val="00E822E8"/>
    <w:rsid w:val="00E82554"/>
    <w:rsid w:val="00E82606"/>
    <w:rsid w:val="00E846C8"/>
    <w:rsid w:val="00E84957"/>
    <w:rsid w:val="00E84A55"/>
    <w:rsid w:val="00E858B2"/>
    <w:rsid w:val="00E85BFF"/>
    <w:rsid w:val="00E85F92"/>
    <w:rsid w:val="00E90391"/>
    <w:rsid w:val="00E906C2"/>
    <w:rsid w:val="00E9070B"/>
    <w:rsid w:val="00E9311F"/>
    <w:rsid w:val="00E9341E"/>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1405"/>
    <w:rsid w:val="00EC5359"/>
    <w:rsid w:val="00EC562A"/>
    <w:rsid w:val="00ED067A"/>
    <w:rsid w:val="00ED2B50"/>
    <w:rsid w:val="00ED3A16"/>
    <w:rsid w:val="00EE0350"/>
    <w:rsid w:val="00EE0719"/>
    <w:rsid w:val="00EE0E80"/>
    <w:rsid w:val="00EE613F"/>
    <w:rsid w:val="00EE7295"/>
    <w:rsid w:val="00EE7869"/>
    <w:rsid w:val="00EF054A"/>
    <w:rsid w:val="00EF3235"/>
    <w:rsid w:val="00EF7E72"/>
    <w:rsid w:val="00F01542"/>
    <w:rsid w:val="00F01D53"/>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47F4F"/>
    <w:rsid w:val="00F50179"/>
    <w:rsid w:val="00F5645C"/>
    <w:rsid w:val="00F56511"/>
    <w:rsid w:val="00F5742F"/>
    <w:rsid w:val="00F6194E"/>
    <w:rsid w:val="00F623AC"/>
    <w:rsid w:val="00F63D9D"/>
    <w:rsid w:val="00F6412A"/>
    <w:rsid w:val="00F65893"/>
    <w:rsid w:val="00F66A4A"/>
    <w:rsid w:val="00F7046A"/>
    <w:rsid w:val="00F71E22"/>
    <w:rsid w:val="00F72142"/>
    <w:rsid w:val="00F72AE7"/>
    <w:rsid w:val="00F77D98"/>
    <w:rsid w:val="00F833BA"/>
    <w:rsid w:val="00F84FD0"/>
    <w:rsid w:val="00F85078"/>
    <w:rsid w:val="00F859A8"/>
    <w:rsid w:val="00F9108B"/>
    <w:rsid w:val="00F91349"/>
    <w:rsid w:val="00F92517"/>
    <w:rsid w:val="00F93A8A"/>
    <w:rsid w:val="00F95248"/>
    <w:rsid w:val="00F956A9"/>
    <w:rsid w:val="00F963ED"/>
    <w:rsid w:val="00F966CF"/>
    <w:rsid w:val="00F96CAE"/>
    <w:rsid w:val="00F97C99"/>
    <w:rsid w:val="00FA4412"/>
    <w:rsid w:val="00FA662D"/>
    <w:rsid w:val="00FA6730"/>
    <w:rsid w:val="00FA73B1"/>
    <w:rsid w:val="00FB0CB9"/>
    <w:rsid w:val="00FB45F1"/>
    <w:rsid w:val="00FB4A72"/>
    <w:rsid w:val="00FB54E8"/>
    <w:rsid w:val="00FB5C90"/>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7AED8"/>
  <w15:docId w15:val="{D7CA6BFF-64D4-4FEC-850F-D718AE3E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721C08"/>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b"/>
    <w:rsid w:val="00721C08"/>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C3A9EC3CD545FAB8967811F0A9440E"/>
        <w:category>
          <w:name w:val="常规"/>
          <w:gallery w:val="placeholder"/>
        </w:category>
        <w:types>
          <w:type w:val="bbPlcHdr"/>
        </w:types>
        <w:behaviors>
          <w:behavior w:val="content"/>
        </w:behaviors>
        <w:guid w:val="{4D66A092-89F8-4BC3-AD73-53A5782FC3CB}"/>
      </w:docPartPr>
      <w:docPartBody>
        <w:p w:rsidR="00070AF2" w:rsidRDefault="00000000">
          <w:pPr>
            <w:pStyle w:val="8AC3A9EC3CD545FAB8967811F0A9440E"/>
            <w:rPr>
              <w:rFonts w:hint="eastAsia"/>
            </w:rPr>
          </w:pPr>
          <w:r w:rsidRPr="00751A05">
            <w:rPr>
              <w:rStyle w:val="a3"/>
              <w:rFonts w:hint="eastAsia"/>
            </w:rPr>
            <w:t>单击或点击此处输入文字。</w:t>
          </w:r>
        </w:p>
      </w:docPartBody>
    </w:docPart>
    <w:docPart>
      <w:docPartPr>
        <w:name w:val="C8A67979054644C89E3E5665C138C0C2"/>
        <w:category>
          <w:name w:val="常规"/>
          <w:gallery w:val="placeholder"/>
        </w:category>
        <w:types>
          <w:type w:val="bbPlcHdr"/>
        </w:types>
        <w:behaviors>
          <w:behavior w:val="content"/>
        </w:behaviors>
        <w:guid w:val="{95C14F80-6984-4C98-B97C-40E9DD5E8113}"/>
      </w:docPartPr>
      <w:docPartBody>
        <w:p w:rsidR="00070AF2" w:rsidRDefault="00000000">
          <w:pPr>
            <w:pStyle w:val="C8A67979054644C89E3E5665C138C0C2"/>
            <w:rPr>
              <w:rFonts w:hint="eastAsia"/>
            </w:rPr>
          </w:pPr>
          <w:r w:rsidRPr="00FB6243">
            <w:rPr>
              <w:rStyle w:val="a3"/>
              <w:rFonts w:hint="eastAsia"/>
            </w:rPr>
            <w:t>选择一项。</w:t>
          </w:r>
        </w:p>
      </w:docPartBody>
    </w:docPart>
    <w:docPart>
      <w:docPartPr>
        <w:name w:val="5C61E17EC60D482EB1A99C42CEE51AEB"/>
        <w:category>
          <w:name w:val="常规"/>
          <w:gallery w:val="placeholder"/>
        </w:category>
        <w:types>
          <w:type w:val="bbPlcHdr"/>
        </w:types>
        <w:behaviors>
          <w:behavior w:val="content"/>
        </w:behaviors>
        <w:guid w:val="{F5722AE5-4DC5-449F-9533-2248CD75AA3B}"/>
      </w:docPartPr>
      <w:docPartBody>
        <w:p w:rsidR="00070AF2" w:rsidRDefault="00000000">
          <w:pPr>
            <w:pStyle w:val="5C61E17EC60D482EB1A99C42CEE51AE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92"/>
    <w:rsid w:val="00037B74"/>
    <w:rsid w:val="00064E25"/>
    <w:rsid w:val="00070AF2"/>
    <w:rsid w:val="000C4BD8"/>
    <w:rsid w:val="0010516D"/>
    <w:rsid w:val="0013444E"/>
    <w:rsid w:val="00144C37"/>
    <w:rsid w:val="001967AE"/>
    <w:rsid w:val="001B7E9E"/>
    <w:rsid w:val="001E7618"/>
    <w:rsid w:val="00251D44"/>
    <w:rsid w:val="00357B85"/>
    <w:rsid w:val="00360BD3"/>
    <w:rsid w:val="003B0733"/>
    <w:rsid w:val="003D6E5C"/>
    <w:rsid w:val="003F0DF1"/>
    <w:rsid w:val="004238A6"/>
    <w:rsid w:val="00453AF3"/>
    <w:rsid w:val="0049125A"/>
    <w:rsid w:val="006726AC"/>
    <w:rsid w:val="00673E0C"/>
    <w:rsid w:val="006D3C24"/>
    <w:rsid w:val="00710646"/>
    <w:rsid w:val="007F4A41"/>
    <w:rsid w:val="00817594"/>
    <w:rsid w:val="008361C4"/>
    <w:rsid w:val="00971990"/>
    <w:rsid w:val="009F41A2"/>
    <w:rsid w:val="00A618FB"/>
    <w:rsid w:val="00AF3340"/>
    <w:rsid w:val="00B93491"/>
    <w:rsid w:val="00B93CD0"/>
    <w:rsid w:val="00CD65F9"/>
    <w:rsid w:val="00D5552C"/>
    <w:rsid w:val="00D60492"/>
    <w:rsid w:val="00E9341E"/>
    <w:rsid w:val="00ED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D44"/>
    <w:rPr>
      <w:color w:val="808080"/>
    </w:rPr>
  </w:style>
  <w:style w:type="paragraph" w:customStyle="1" w:styleId="8AC3A9EC3CD545FAB8967811F0A9440E">
    <w:name w:val="8AC3A9EC3CD545FAB8967811F0A9440E"/>
    <w:pPr>
      <w:widowControl w:val="0"/>
    </w:pPr>
  </w:style>
  <w:style w:type="paragraph" w:customStyle="1" w:styleId="C8A67979054644C89E3E5665C138C0C2">
    <w:name w:val="C8A67979054644C89E3E5665C138C0C2"/>
    <w:pPr>
      <w:widowControl w:val="0"/>
    </w:pPr>
  </w:style>
  <w:style w:type="paragraph" w:customStyle="1" w:styleId="5C61E17EC60D482EB1A99C42CEE51AEB">
    <w:name w:val="5C61E17EC60D482EB1A99C42CEE51AE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499</TotalTime>
  <Pages>5</Pages>
  <Words>434</Words>
  <Characters>2474</Characters>
  <Application>Microsoft Office Word</Application>
  <DocSecurity>0</DocSecurity>
  <Lines>20</Lines>
  <Paragraphs>5</Paragraphs>
  <ScaleCrop>false</ScaleCrop>
  <Company>PCMI</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朱宏</dc:creator>
  <cp:keywords/>
  <dc:description>&lt;config cover="true" show_menu="true" version="1.0.0" doctype="SDKXY"&gt;_x000d_
&lt;/config&gt;</dc:description>
  <cp:lastModifiedBy>用 户</cp:lastModifiedBy>
  <cp:revision>56</cp:revision>
  <cp:lastPrinted>2025-03-03T05:16:00Z</cp:lastPrinted>
  <dcterms:created xsi:type="dcterms:W3CDTF">2025-02-21T02:05:00Z</dcterms:created>
  <dcterms:modified xsi:type="dcterms:W3CDTF">2025-03-20T02:14:00Z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