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407A3" w14:textId="77777777" w:rsidR="007F365E" w:rsidRDefault="00000000">
      <w:pPr>
        <w:jc w:val="center"/>
        <w:rPr>
          <w:rFonts w:ascii="黑体" w:eastAsia="黑体" w:hAnsi="黑体" w:cs="Times New Roman" w:hint="eastAsia"/>
          <w:sz w:val="44"/>
          <w:szCs w:val="44"/>
        </w:rPr>
      </w:pPr>
      <w:r>
        <w:rPr>
          <w:rFonts w:ascii="黑体" w:eastAsia="黑体" w:hAnsi="黑体" w:cs="Times New Roman"/>
          <w:sz w:val="44"/>
          <w:szCs w:val="44"/>
        </w:rPr>
        <w:t>中国乡村发展协会团体标准</w:t>
      </w:r>
    </w:p>
    <w:p w14:paraId="3F8787B1" w14:textId="77777777" w:rsidR="007F365E" w:rsidRDefault="007F365E">
      <w:pPr>
        <w:jc w:val="center"/>
        <w:rPr>
          <w:rFonts w:ascii="黑体" w:eastAsia="黑体" w:hAnsi="黑体" w:cs="Times New Roman" w:hint="eastAsia"/>
          <w:sz w:val="44"/>
          <w:szCs w:val="44"/>
        </w:rPr>
      </w:pPr>
    </w:p>
    <w:p w14:paraId="2D104B92" w14:textId="0C3B08F2" w:rsidR="007F365E" w:rsidRDefault="00000000">
      <w:pPr>
        <w:jc w:val="center"/>
        <w:rPr>
          <w:rFonts w:ascii="黑体" w:eastAsia="黑体" w:hAnsi="黑体" w:cs="Times New Roman" w:hint="eastAsia"/>
          <w:sz w:val="30"/>
          <w:szCs w:val="30"/>
        </w:rPr>
      </w:pPr>
      <w:r>
        <w:rPr>
          <w:rFonts w:ascii="黑体" w:eastAsia="黑体" w:hAnsi="黑体" w:cs="Times New Roman"/>
          <w:sz w:val="30"/>
          <w:szCs w:val="30"/>
        </w:rPr>
        <w:t>《</w:t>
      </w:r>
      <w:r w:rsidR="00B23D04" w:rsidRPr="00B23D04">
        <w:rPr>
          <w:rFonts w:ascii="黑体" w:eastAsia="黑体" w:hAnsi="黑体" w:cs="Times New Roman" w:hint="eastAsia"/>
          <w:sz w:val="30"/>
          <w:szCs w:val="30"/>
        </w:rPr>
        <w:t xml:space="preserve">甘南州3000+高海拔农牧产品 </w:t>
      </w:r>
      <w:r w:rsidR="00B37393">
        <w:rPr>
          <w:rFonts w:ascii="黑体" w:eastAsia="黑体" w:hAnsi="黑体" w:cs="Times New Roman" w:hint="eastAsia"/>
          <w:sz w:val="30"/>
          <w:szCs w:val="30"/>
        </w:rPr>
        <w:t>术语与定义</w:t>
      </w:r>
      <w:r>
        <w:rPr>
          <w:rFonts w:ascii="黑体" w:eastAsia="黑体" w:hAnsi="黑体" w:cs="Times New Roman"/>
          <w:sz w:val="30"/>
          <w:szCs w:val="30"/>
        </w:rPr>
        <w:t>》（T/ZGXCFZXH</w:t>
      </w:r>
      <w:r>
        <w:rPr>
          <w:rFonts w:ascii="黑体" w:eastAsia="黑体" w:hAnsi="黑体" w:cs="Times New Roman" w:hint="eastAsia"/>
          <w:sz w:val="30"/>
          <w:szCs w:val="30"/>
        </w:rPr>
        <w:t xml:space="preserve"> </w:t>
      </w:r>
      <w:r w:rsidR="002A4C19">
        <w:rPr>
          <w:rFonts w:ascii="黑体" w:eastAsia="黑体" w:hAnsi="黑体" w:cs="Times New Roman" w:hint="eastAsia"/>
          <w:sz w:val="30"/>
          <w:szCs w:val="30"/>
        </w:rPr>
        <w:t>XXX</w:t>
      </w:r>
      <w:r>
        <w:rPr>
          <w:rFonts w:ascii="黑体" w:eastAsia="黑体" w:hAnsi="黑体" w:cs="Times New Roman" w:hint="eastAsia"/>
          <w:sz w:val="30"/>
          <w:szCs w:val="30"/>
        </w:rPr>
        <w:t>—</w:t>
      </w:r>
      <w:r>
        <w:rPr>
          <w:rFonts w:ascii="黑体" w:eastAsia="黑体" w:hAnsi="黑体" w:cs="Times New Roman"/>
          <w:sz w:val="30"/>
          <w:szCs w:val="30"/>
        </w:rPr>
        <w:t>2026）</w:t>
      </w:r>
    </w:p>
    <w:p w14:paraId="7FB6B981" w14:textId="77777777" w:rsidR="007F365E" w:rsidRDefault="00000000">
      <w:pPr>
        <w:jc w:val="center"/>
        <w:rPr>
          <w:rFonts w:ascii="黑体" w:eastAsia="黑体" w:hAnsi="黑体" w:cs="Times New Roman" w:hint="eastAsia"/>
          <w:sz w:val="30"/>
          <w:szCs w:val="30"/>
        </w:rPr>
      </w:pPr>
      <w:r>
        <w:rPr>
          <w:rFonts w:ascii="黑体" w:eastAsia="黑体" w:hAnsi="黑体" w:cs="Times New Roman"/>
          <w:sz w:val="30"/>
          <w:szCs w:val="30"/>
        </w:rPr>
        <w:t>编制说明</w:t>
      </w:r>
    </w:p>
    <w:p w14:paraId="219C9D7E" w14:textId="77777777" w:rsidR="007F365E" w:rsidRDefault="007F365E">
      <w:pPr>
        <w:jc w:val="center"/>
        <w:rPr>
          <w:rFonts w:ascii="黑体" w:eastAsia="黑体" w:hAnsi="黑体" w:cs="Times New Roman" w:hint="eastAsia"/>
          <w:sz w:val="30"/>
          <w:szCs w:val="30"/>
        </w:rPr>
      </w:pPr>
    </w:p>
    <w:p w14:paraId="78DEF466" w14:textId="77777777" w:rsidR="007F365E" w:rsidRDefault="007F365E">
      <w:pPr>
        <w:jc w:val="center"/>
        <w:rPr>
          <w:rFonts w:ascii="黑体" w:eastAsia="黑体" w:hAnsi="黑体" w:cs="Times New Roman" w:hint="eastAsia"/>
          <w:sz w:val="30"/>
          <w:szCs w:val="30"/>
        </w:rPr>
      </w:pPr>
    </w:p>
    <w:p w14:paraId="71E20FF5" w14:textId="77777777" w:rsidR="007F365E" w:rsidRDefault="007F365E">
      <w:pPr>
        <w:jc w:val="center"/>
        <w:rPr>
          <w:rFonts w:ascii="黑体" w:eastAsia="黑体" w:hAnsi="黑体" w:cs="Times New Roman" w:hint="eastAsia"/>
          <w:sz w:val="30"/>
          <w:szCs w:val="30"/>
        </w:rPr>
      </w:pPr>
    </w:p>
    <w:p w14:paraId="27883E1D" w14:textId="77777777" w:rsidR="007F365E" w:rsidRDefault="007F365E">
      <w:pPr>
        <w:jc w:val="center"/>
        <w:rPr>
          <w:rFonts w:ascii="黑体" w:eastAsia="黑体" w:hAnsi="黑体" w:cs="Times New Roman" w:hint="eastAsia"/>
          <w:sz w:val="30"/>
          <w:szCs w:val="30"/>
        </w:rPr>
      </w:pPr>
    </w:p>
    <w:p w14:paraId="2E593D27" w14:textId="77777777" w:rsidR="007F365E" w:rsidRDefault="007F365E">
      <w:pPr>
        <w:jc w:val="center"/>
        <w:rPr>
          <w:rFonts w:ascii="黑体" w:eastAsia="黑体" w:hAnsi="黑体" w:cs="Times New Roman" w:hint="eastAsia"/>
          <w:sz w:val="30"/>
          <w:szCs w:val="30"/>
        </w:rPr>
      </w:pPr>
    </w:p>
    <w:p w14:paraId="17FF0FD5" w14:textId="77777777" w:rsidR="007F365E" w:rsidRDefault="007F365E">
      <w:pPr>
        <w:jc w:val="center"/>
        <w:rPr>
          <w:rFonts w:ascii="黑体" w:eastAsia="黑体" w:hAnsi="黑体" w:cs="Times New Roman" w:hint="eastAsia"/>
          <w:sz w:val="30"/>
          <w:szCs w:val="30"/>
        </w:rPr>
      </w:pPr>
    </w:p>
    <w:p w14:paraId="6BA1B919" w14:textId="77777777" w:rsidR="007F365E" w:rsidRDefault="007F365E">
      <w:pPr>
        <w:jc w:val="center"/>
        <w:rPr>
          <w:rFonts w:ascii="黑体" w:eastAsia="黑体" w:hAnsi="黑体" w:cs="Times New Roman" w:hint="eastAsia"/>
          <w:sz w:val="30"/>
          <w:szCs w:val="30"/>
        </w:rPr>
      </w:pPr>
    </w:p>
    <w:p w14:paraId="43424BA6" w14:textId="77777777" w:rsidR="007F365E" w:rsidRDefault="007F365E">
      <w:pPr>
        <w:jc w:val="center"/>
        <w:rPr>
          <w:rFonts w:ascii="黑体" w:eastAsia="黑体" w:hAnsi="黑体" w:cs="Times New Roman" w:hint="eastAsia"/>
          <w:sz w:val="30"/>
          <w:szCs w:val="30"/>
        </w:rPr>
      </w:pPr>
    </w:p>
    <w:p w14:paraId="2D0F23C0" w14:textId="77777777" w:rsidR="007F365E" w:rsidRDefault="007F365E">
      <w:pPr>
        <w:jc w:val="center"/>
        <w:rPr>
          <w:rFonts w:ascii="黑体" w:eastAsia="黑体" w:hAnsi="黑体" w:cs="Times New Roman" w:hint="eastAsia"/>
          <w:sz w:val="30"/>
          <w:szCs w:val="30"/>
        </w:rPr>
      </w:pPr>
    </w:p>
    <w:p w14:paraId="005A2FE1" w14:textId="77777777" w:rsidR="007F365E" w:rsidRDefault="007F365E">
      <w:pPr>
        <w:jc w:val="center"/>
        <w:rPr>
          <w:rFonts w:ascii="黑体" w:eastAsia="黑体" w:hAnsi="黑体" w:cs="Times New Roman" w:hint="eastAsia"/>
          <w:sz w:val="30"/>
          <w:szCs w:val="30"/>
        </w:rPr>
      </w:pPr>
    </w:p>
    <w:p w14:paraId="71327A65" w14:textId="77777777" w:rsidR="007F365E" w:rsidRDefault="007F365E">
      <w:pPr>
        <w:jc w:val="center"/>
        <w:rPr>
          <w:rFonts w:ascii="黑体" w:eastAsia="黑体" w:hAnsi="黑体" w:cs="Times New Roman" w:hint="eastAsia"/>
          <w:sz w:val="30"/>
          <w:szCs w:val="30"/>
        </w:rPr>
      </w:pPr>
    </w:p>
    <w:p w14:paraId="14B3265E" w14:textId="77777777" w:rsidR="00E44A1B" w:rsidRDefault="00000000">
      <w:pPr>
        <w:rPr>
          <w:rFonts w:ascii="黑体" w:eastAsia="黑体" w:hAnsi="黑体" w:cs="Times New Roman"/>
          <w:sz w:val="32"/>
          <w:szCs w:val="44"/>
        </w:rPr>
      </w:pPr>
      <w:r>
        <w:rPr>
          <w:rFonts w:ascii="黑体" w:eastAsia="黑体" w:hAnsi="黑体" w:cs="Times New Roman"/>
          <w:sz w:val="32"/>
          <w:szCs w:val="44"/>
        </w:rPr>
        <w:t>起草单位：</w:t>
      </w:r>
      <w:r w:rsidR="00551044" w:rsidRPr="00551044">
        <w:rPr>
          <w:rFonts w:ascii="黑体" w:eastAsia="黑体" w:hAnsi="黑体" w:cs="Times New Roman" w:hint="eastAsia"/>
          <w:sz w:val="32"/>
          <w:szCs w:val="44"/>
        </w:rPr>
        <w:t>农业农村部食物与营养发展研究所</w:t>
      </w:r>
    </w:p>
    <w:p w14:paraId="7C32FA92" w14:textId="77777777" w:rsidR="00E44A1B" w:rsidRDefault="00551044" w:rsidP="00E44A1B">
      <w:pPr>
        <w:ind w:leftChars="800" w:left="1680"/>
        <w:rPr>
          <w:rFonts w:ascii="黑体" w:eastAsia="黑体" w:hAnsi="黑体" w:cs="Times New Roman"/>
          <w:sz w:val="32"/>
          <w:szCs w:val="44"/>
        </w:rPr>
      </w:pPr>
      <w:r w:rsidRPr="00551044">
        <w:rPr>
          <w:rFonts w:ascii="黑体" w:eastAsia="黑体" w:hAnsi="黑体" w:cs="Times New Roman" w:hint="eastAsia"/>
          <w:sz w:val="32"/>
          <w:szCs w:val="44"/>
        </w:rPr>
        <w:t>甘南藏族自治州</w:t>
      </w:r>
      <w:r w:rsidRPr="00551044">
        <w:rPr>
          <w:rFonts w:ascii="黑体" w:eastAsia="黑体" w:hAnsi="黑体" w:cs="Times New Roman"/>
          <w:sz w:val="32"/>
          <w:szCs w:val="44"/>
        </w:rPr>
        <w:t>农林牧草科学院</w:t>
      </w:r>
    </w:p>
    <w:p w14:paraId="676E6F92" w14:textId="51BFF7AF" w:rsidR="007F365E" w:rsidRDefault="00551044" w:rsidP="00E44A1B">
      <w:pPr>
        <w:ind w:leftChars="800" w:left="1680"/>
        <w:rPr>
          <w:rFonts w:ascii="黑体" w:eastAsia="黑体" w:hAnsi="黑体" w:cs="Times New Roman" w:hint="eastAsia"/>
          <w:sz w:val="32"/>
          <w:szCs w:val="44"/>
        </w:rPr>
      </w:pPr>
      <w:r w:rsidRPr="00551044">
        <w:rPr>
          <w:rFonts w:ascii="黑体" w:eastAsia="黑体" w:hAnsi="黑体" w:cs="Times New Roman" w:hint="eastAsia"/>
          <w:sz w:val="32"/>
          <w:szCs w:val="44"/>
        </w:rPr>
        <w:t>甘南藏族自治州畜牧工作站</w:t>
      </w:r>
    </w:p>
    <w:p w14:paraId="20CB48CA" w14:textId="77777777" w:rsidR="007F365E" w:rsidRDefault="007F365E">
      <w:pPr>
        <w:jc w:val="center"/>
        <w:rPr>
          <w:rFonts w:ascii="黑体" w:eastAsia="黑体" w:hAnsi="黑体" w:cs="Times New Roman" w:hint="eastAsia"/>
          <w:sz w:val="32"/>
          <w:szCs w:val="44"/>
        </w:rPr>
      </w:pPr>
    </w:p>
    <w:p w14:paraId="31115177" w14:textId="77777777" w:rsidR="007F365E" w:rsidRDefault="007F365E">
      <w:pPr>
        <w:ind w:firstLineChars="300" w:firstLine="960"/>
        <w:rPr>
          <w:rFonts w:ascii="黑体" w:eastAsia="黑体" w:hAnsi="黑体" w:cs="Times New Roman" w:hint="eastAsia"/>
          <w:sz w:val="32"/>
          <w:szCs w:val="44"/>
        </w:rPr>
      </w:pPr>
    </w:p>
    <w:p w14:paraId="723E936F" w14:textId="4AC3B9E9" w:rsidR="007F365E" w:rsidRDefault="00000000" w:rsidP="00E44A1B">
      <w:pPr>
        <w:ind w:leftChars="269" w:left="565"/>
        <w:jc w:val="center"/>
      </w:pPr>
      <w:r>
        <w:rPr>
          <w:rFonts w:ascii="黑体" w:eastAsia="黑体" w:hAnsi="黑体" w:cs="Times New Roman" w:hint="eastAsia"/>
          <w:sz w:val="36"/>
          <w:szCs w:val="36"/>
        </w:rPr>
        <w:t>2026</w:t>
      </w:r>
      <w:r>
        <w:rPr>
          <w:rFonts w:ascii="黑体" w:eastAsia="黑体" w:hAnsi="黑体" w:cs="Times New Roman"/>
          <w:sz w:val="36"/>
          <w:szCs w:val="36"/>
        </w:rPr>
        <w:t>年</w:t>
      </w:r>
      <w:r w:rsidR="00B23D04">
        <w:rPr>
          <w:rFonts w:ascii="黑体" w:eastAsia="黑体" w:hAnsi="黑体" w:cs="Times New Roman" w:hint="eastAsia"/>
          <w:sz w:val="36"/>
          <w:szCs w:val="36"/>
        </w:rPr>
        <w:t>7</w:t>
      </w:r>
      <w:r>
        <w:rPr>
          <w:rFonts w:ascii="黑体" w:eastAsia="黑体" w:hAnsi="黑体" w:cs="Times New Roman"/>
          <w:sz w:val="36"/>
          <w:szCs w:val="36"/>
        </w:rPr>
        <w:t>月</w:t>
      </w:r>
      <w:r>
        <w:br w:type="page"/>
      </w:r>
    </w:p>
    <w:p w14:paraId="1E184657" w14:textId="5B07F6FE" w:rsidR="007F365E" w:rsidRDefault="00000000" w:rsidP="00B23D04">
      <w:pPr>
        <w:pStyle w:val="ab"/>
        <w:framePr w:w="0" w:hRule="auto" w:wrap="auto" w:vAnchor="margin" w:hAnchor="text" w:yAlign="inline" w:anchorLock="1"/>
        <w:rPr>
          <w:rFonts w:hint="eastAsia"/>
          <w:sz w:val="36"/>
          <w:szCs w:val="36"/>
        </w:rPr>
      </w:pPr>
      <w:r>
        <w:rPr>
          <w:sz w:val="36"/>
          <w:szCs w:val="36"/>
        </w:rPr>
        <w:lastRenderedPageBreak/>
        <w:t>《</w:t>
      </w:r>
      <w:bookmarkStart w:id="0" w:name="OLE_LINK1"/>
      <w:r w:rsidR="00205ABA" w:rsidRPr="00205ABA">
        <w:rPr>
          <w:rFonts w:hint="eastAsia"/>
          <w:sz w:val="36"/>
          <w:szCs w:val="36"/>
        </w:rPr>
        <w:t xml:space="preserve">甘南州3000+高海拔农牧产品 </w:t>
      </w:r>
      <w:bookmarkEnd w:id="0"/>
      <w:r w:rsidR="00B37393">
        <w:rPr>
          <w:rFonts w:hint="eastAsia"/>
          <w:sz w:val="36"/>
          <w:szCs w:val="36"/>
        </w:rPr>
        <w:t>术语与定义</w:t>
      </w:r>
      <w:r>
        <w:rPr>
          <w:sz w:val="36"/>
          <w:szCs w:val="36"/>
        </w:rPr>
        <w:t>》</w:t>
      </w:r>
    </w:p>
    <w:p w14:paraId="5AA33BAF" w14:textId="77777777" w:rsidR="007F365E" w:rsidRDefault="00000000" w:rsidP="00B23D04">
      <w:pPr>
        <w:jc w:val="center"/>
        <w:rPr>
          <w:rFonts w:ascii="黑体" w:eastAsia="黑体" w:hAnsi="黑体" w:cs="Times New Roman" w:hint="eastAsia"/>
          <w:sz w:val="36"/>
          <w:szCs w:val="36"/>
        </w:rPr>
      </w:pPr>
      <w:r>
        <w:rPr>
          <w:rFonts w:ascii="黑体" w:eastAsia="黑体" w:hAnsi="黑体" w:cs="Times New Roman"/>
          <w:sz w:val="36"/>
          <w:szCs w:val="36"/>
        </w:rPr>
        <w:t>编制说明</w:t>
      </w:r>
    </w:p>
    <w:p w14:paraId="5A0EC8A9" w14:textId="77777777" w:rsidR="007F365E" w:rsidRDefault="00000000">
      <w:pPr>
        <w:pStyle w:val="1"/>
        <w:ind w:firstLineChars="0" w:firstLine="640"/>
        <w:rPr>
          <w:rFonts w:hint="eastAsia"/>
          <w:sz w:val="28"/>
          <w:szCs w:val="28"/>
        </w:rPr>
      </w:pPr>
      <w:r>
        <w:rPr>
          <w:rFonts w:hint="eastAsia"/>
          <w:sz w:val="28"/>
          <w:szCs w:val="28"/>
        </w:rPr>
        <w:t>一、</w:t>
      </w:r>
      <w:r>
        <w:rPr>
          <w:sz w:val="28"/>
          <w:szCs w:val="28"/>
        </w:rPr>
        <w:t>项目背景</w:t>
      </w:r>
    </w:p>
    <w:p w14:paraId="0A750A6F" w14:textId="54F0AFF5" w:rsidR="00B37393" w:rsidRPr="00B37393" w:rsidRDefault="00A84AB2" w:rsidP="00B37393">
      <w:pPr>
        <w:keepNext/>
        <w:keepLines/>
        <w:spacing w:line="560" w:lineRule="exact"/>
        <w:ind w:firstLine="640"/>
        <w:outlineLvl w:val="1"/>
        <w:rPr>
          <w:rFonts w:ascii="楷体_GB2312" w:eastAsia="楷体_GB2312" w:hAnsi="楷体_GB2312" w:cs="楷体_GB2312" w:hint="eastAsia"/>
          <w:sz w:val="28"/>
          <w:szCs w:val="28"/>
        </w:rPr>
      </w:pPr>
      <w:r>
        <w:rPr>
          <w:rFonts w:ascii="楷体_GB2312" w:eastAsia="楷体_GB2312" w:hAnsi="楷体_GB2312" w:cs="楷体_GB2312" w:hint="eastAsia"/>
          <w:sz w:val="28"/>
          <w:szCs w:val="28"/>
        </w:rPr>
        <w:t>（一）</w:t>
      </w:r>
      <w:r w:rsidR="00B37393" w:rsidRPr="00B37393">
        <w:rPr>
          <w:rFonts w:ascii="楷体_GB2312" w:eastAsia="楷体_GB2312" w:hAnsi="楷体_GB2312" w:cs="楷体_GB2312"/>
          <w:sz w:val="28"/>
          <w:szCs w:val="28"/>
        </w:rPr>
        <w:t>甘南州高海拔农牧产业发展现状</w:t>
      </w:r>
    </w:p>
    <w:p w14:paraId="471DECCA" w14:textId="14296EE2" w:rsidR="00B37393" w:rsidRPr="00B37393" w:rsidRDefault="00B37393" w:rsidP="00B37393">
      <w:pPr>
        <w:spacing w:line="560" w:lineRule="exact"/>
        <w:ind w:firstLineChars="200" w:firstLine="536"/>
        <w:rPr>
          <w:rFonts w:ascii="Times New Roman" w:eastAsia="仿宋_GB2312" w:hAnsi="Times New Roman" w:cs="仿宋_GB2312"/>
          <w:spacing w:val="-6"/>
          <w:sz w:val="28"/>
          <w:szCs w:val="28"/>
        </w:rPr>
      </w:pPr>
      <w:r w:rsidRPr="00B37393">
        <w:rPr>
          <w:rFonts w:ascii="Times New Roman" w:eastAsia="仿宋_GB2312" w:hAnsi="Times New Roman" w:cs="仿宋_GB2312"/>
          <w:spacing w:val="-6"/>
          <w:sz w:val="28"/>
          <w:szCs w:val="28"/>
        </w:rPr>
        <w:t>甘南藏族自治州位于甘肃省西南部，地处青藏高原东北边缘，是黄河、长江上游重要的水源涵养区和补给区，是甘肃省主要的畜牧业基地。甘南州海拔多在</w:t>
      </w:r>
      <w:r w:rsidRPr="00B37393">
        <w:rPr>
          <w:rFonts w:ascii="Times New Roman" w:eastAsia="仿宋_GB2312" w:hAnsi="Times New Roman" w:cs="仿宋_GB2312"/>
          <w:spacing w:val="-6"/>
          <w:sz w:val="28"/>
          <w:szCs w:val="28"/>
        </w:rPr>
        <w:t>3000</w:t>
      </w:r>
      <w:r w:rsidRPr="00B37393">
        <w:rPr>
          <w:rFonts w:ascii="Times New Roman" w:eastAsia="仿宋_GB2312" w:hAnsi="Times New Roman" w:cs="仿宋_GB2312"/>
          <w:spacing w:val="-6"/>
          <w:sz w:val="28"/>
          <w:szCs w:val="28"/>
        </w:rPr>
        <w:t>米以上，高寒阴湿的气候条件和独特的自然生态环境，孕育了欧拉羊、甘南牦牛等特色畜禽品种以及高原藜麦、优质青稞、羊肚菌等特色农产品，形成了具有显著地域辨识度和品质优势的高海拔农牧产品体系。</w:t>
      </w:r>
    </w:p>
    <w:p w14:paraId="6211CF26" w14:textId="4E16BB69" w:rsidR="00B37393" w:rsidRPr="00B37393" w:rsidRDefault="00B37393" w:rsidP="00EC4BA9">
      <w:pPr>
        <w:spacing w:line="560" w:lineRule="exact"/>
        <w:ind w:firstLineChars="200" w:firstLine="538"/>
        <w:rPr>
          <w:rFonts w:ascii="Times New Roman" w:eastAsia="仿宋_GB2312" w:hAnsi="Times New Roman" w:cs="仿宋_GB2312"/>
          <w:spacing w:val="-6"/>
          <w:sz w:val="28"/>
          <w:szCs w:val="28"/>
        </w:rPr>
      </w:pPr>
      <w:r w:rsidRPr="002B390F">
        <w:rPr>
          <w:rFonts w:ascii="Times New Roman" w:eastAsia="仿宋_GB2312" w:hAnsi="Times New Roman" w:cs="仿宋_GB2312"/>
          <w:b/>
          <w:bCs/>
          <w:spacing w:val="-6"/>
          <w:sz w:val="28"/>
          <w:szCs w:val="28"/>
        </w:rPr>
        <w:t xml:space="preserve">1. </w:t>
      </w:r>
      <w:r w:rsidRPr="002B390F">
        <w:rPr>
          <w:rFonts w:ascii="Times New Roman" w:eastAsia="仿宋_GB2312" w:hAnsi="Times New Roman" w:cs="仿宋_GB2312"/>
          <w:b/>
          <w:bCs/>
          <w:spacing w:val="-6"/>
          <w:sz w:val="28"/>
          <w:szCs w:val="28"/>
        </w:rPr>
        <w:t>特色畜种资源丰富，品种优势突出。</w:t>
      </w:r>
      <w:r w:rsidRPr="00B37393">
        <w:rPr>
          <w:rFonts w:ascii="Times New Roman" w:eastAsia="仿宋_GB2312" w:hAnsi="Times New Roman" w:cs="仿宋_GB2312"/>
          <w:spacing w:val="-6"/>
          <w:sz w:val="28"/>
          <w:szCs w:val="28"/>
        </w:rPr>
        <w:t>欧拉羊是《国家级畜禽品种资源保护名录》收录的珍稀品种，常年生活在海拔</w:t>
      </w:r>
      <w:r w:rsidRPr="00B37393">
        <w:rPr>
          <w:rFonts w:ascii="Times New Roman" w:eastAsia="仿宋_GB2312" w:hAnsi="Times New Roman" w:cs="仿宋_GB2312"/>
          <w:spacing w:val="-6"/>
          <w:sz w:val="28"/>
          <w:szCs w:val="28"/>
        </w:rPr>
        <w:t>3000</w:t>
      </w:r>
      <w:r w:rsidRPr="00B37393">
        <w:rPr>
          <w:rFonts w:ascii="Times New Roman" w:eastAsia="仿宋_GB2312" w:hAnsi="Times New Roman" w:cs="仿宋_GB2312"/>
          <w:spacing w:val="-6"/>
          <w:sz w:val="28"/>
          <w:szCs w:val="28"/>
        </w:rPr>
        <w:t>米以上的高原寒区，对缺氧、高寒的严酷环境具有独特的适应能力。甘南牦牛属青藏高原型牦牛地方类群，素有</w:t>
      </w:r>
      <w:r w:rsidRPr="00B37393">
        <w:rPr>
          <w:rFonts w:ascii="Times New Roman" w:eastAsia="仿宋_GB2312" w:hAnsi="Times New Roman" w:cs="仿宋_GB2312"/>
          <w:spacing w:val="-6"/>
          <w:sz w:val="28"/>
          <w:szCs w:val="28"/>
        </w:rPr>
        <w:t>“</w:t>
      </w:r>
      <w:r w:rsidRPr="00B37393">
        <w:rPr>
          <w:rFonts w:ascii="Times New Roman" w:eastAsia="仿宋_GB2312" w:hAnsi="Times New Roman" w:cs="仿宋_GB2312"/>
          <w:spacing w:val="-6"/>
          <w:sz w:val="28"/>
          <w:szCs w:val="28"/>
        </w:rPr>
        <w:t>高原之舟</w:t>
      </w:r>
      <w:r w:rsidRPr="00B37393">
        <w:rPr>
          <w:rFonts w:ascii="Times New Roman" w:eastAsia="仿宋_GB2312" w:hAnsi="Times New Roman" w:cs="仿宋_GB2312"/>
          <w:spacing w:val="-6"/>
          <w:sz w:val="28"/>
          <w:szCs w:val="28"/>
        </w:rPr>
        <w:t>”</w:t>
      </w:r>
      <w:r w:rsidRPr="00B37393">
        <w:rPr>
          <w:rFonts w:ascii="Times New Roman" w:eastAsia="仿宋_GB2312" w:hAnsi="Times New Roman" w:cs="仿宋_GB2312"/>
          <w:spacing w:val="-6"/>
          <w:sz w:val="28"/>
          <w:szCs w:val="28"/>
        </w:rPr>
        <w:t>美称，具有极强的生态适应性和经济潜力。甘南藏羊产区可食牧草多达</w:t>
      </w:r>
      <w:r w:rsidRPr="00B37393">
        <w:rPr>
          <w:rFonts w:ascii="Times New Roman" w:eastAsia="仿宋_GB2312" w:hAnsi="Times New Roman" w:cs="仿宋_GB2312"/>
          <w:spacing w:val="-6"/>
          <w:sz w:val="28"/>
          <w:szCs w:val="28"/>
        </w:rPr>
        <w:t>890</w:t>
      </w:r>
      <w:r w:rsidRPr="00B37393">
        <w:rPr>
          <w:rFonts w:ascii="Times New Roman" w:eastAsia="仿宋_GB2312" w:hAnsi="Times New Roman" w:cs="仿宋_GB2312"/>
          <w:spacing w:val="-6"/>
          <w:sz w:val="28"/>
          <w:szCs w:val="28"/>
        </w:rPr>
        <w:t>种，涵盖垂穗披碱草、针茅、早熟禾等高寒草甸优势种，伴生冬虫夏草、贝母、秦艽、黄芪等多种野生中草药材，独特的饲草资源为畜产品品质提供了物质基础。</w:t>
      </w:r>
    </w:p>
    <w:p w14:paraId="6044C430" w14:textId="59208EB9" w:rsidR="00B37393" w:rsidRPr="00B37393" w:rsidRDefault="00B37393" w:rsidP="00EC4BA9">
      <w:pPr>
        <w:spacing w:line="560" w:lineRule="exact"/>
        <w:ind w:firstLineChars="200" w:firstLine="538"/>
        <w:rPr>
          <w:rFonts w:ascii="Times New Roman" w:eastAsia="仿宋_GB2312" w:hAnsi="Times New Roman" w:cs="仿宋_GB2312"/>
          <w:spacing w:val="-6"/>
          <w:sz w:val="28"/>
          <w:szCs w:val="28"/>
        </w:rPr>
      </w:pPr>
      <w:r w:rsidRPr="002B390F">
        <w:rPr>
          <w:rFonts w:ascii="Times New Roman" w:eastAsia="仿宋_GB2312" w:hAnsi="Times New Roman" w:cs="仿宋_GB2312"/>
          <w:b/>
          <w:bCs/>
          <w:spacing w:val="-6"/>
          <w:sz w:val="28"/>
          <w:szCs w:val="28"/>
        </w:rPr>
        <w:t xml:space="preserve">2. </w:t>
      </w:r>
      <w:r w:rsidRPr="002B390F">
        <w:rPr>
          <w:rFonts w:ascii="Times New Roman" w:eastAsia="仿宋_GB2312" w:hAnsi="Times New Roman" w:cs="仿宋_GB2312"/>
          <w:b/>
          <w:bCs/>
          <w:spacing w:val="-6"/>
          <w:sz w:val="28"/>
          <w:szCs w:val="28"/>
        </w:rPr>
        <w:t>产业规模持续扩大，品牌建设稳步推进。</w:t>
      </w:r>
      <w:r w:rsidRPr="00B37393">
        <w:rPr>
          <w:rFonts w:ascii="Times New Roman" w:eastAsia="仿宋_GB2312" w:hAnsi="Times New Roman" w:cs="仿宋_GB2312"/>
          <w:spacing w:val="-6"/>
          <w:sz w:val="28"/>
          <w:szCs w:val="28"/>
        </w:rPr>
        <w:t>甘南州立足资源禀赋，大力推进农牧产业标准化、品牌化发展。近年来，先后打造多个万头牦牛和万只藏羊养殖基地，培育</w:t>
      </w:r>
      <w:r w:rsidRPr="00B37393">
        <w:rPr>
          <w:rFonts w:ascii="Times New Roman" w:eastAsia="仿宋_GB2312" w:hAnsi="Times New Roman" w:cs="仿宋_GB2312"/>
          <w:spacing w:val="-6"/>
          <w:sz w:val="28"/>
          <w:szCs w:val="28"/>
        </w:rPr>
        <w:t>“</w:t>
      </w:r>
      <w:r w:rsidRPr="00B37393">
        <w:rPr>
          <w:rFonts w:ascii="Times New Roman" w:eastAsia="仿宋_GB2312" w:hAnsi="Times New Roman" w:cs="仿宋_GB2312"/>
          <w:spacing w:val="-6"/>
          <w:sz w:val="28"/>
          <w:szCs w:val="28"/>
        </w:rPr>
        <w:t>寻味甘南</w:t>
      </w:r>
      <w:r w:rsidRPr="00B37393">
        <w:rPr>
          <w:rFonts w:ascii="Times New Roman" w:eastAsia="仿宋_GB2312" w:hAnsi="Times New Roman" w:cs="仿宋_GB2312"/>
          <w:spacing w:val="-6"/>
          <w:sz w:val="28"/>
          <w:szCs w:val="28"/>
        </w:rPr>
        <w:t>”“</w:t>
      </w:r>
      <w:r w:rsidRPr="00B37393">
        <w:rPr>
          <w:rFonts w:ascii="Times New Roman" w:eastAsia="仿宋_GB2312" w:hAnsi="Times New Roman" w:cs="仿宋_GB2312"/>
          <w:spacing w:val="-6"/>
          <w:sz w:val="28"/>
          <w:szCs w:val="28"/>
        </w:rPr>
        <w:t>首曲牧歌</w:t>
      </w:r>
      <w:r w:rsidRPr="00B37393">
        <w:rPr>
          <w:rFonts w:ascii="Times New Roman" w:eastAsia="仿宋_GB2312" w:hAnsi="Times New Roman" w:cs="仿宋_GB2312"/>
          <w:spacing w:val="-6"/>
          <w:sz w:val="28"/>
          <w:szCs w:val="28"/>
        </w:rPr>
        <w:t>”</w:t>
      </w:r>
      <w:r w:rsidRPr="00B37393">
        <w:rPr>
          <w:rFonts w:ascii="Times New Roman" w:eastAsia="仿宋_GB2312" w:hAnsi="Times New Roman" w:cs="仿宋_GB2312"/>
          <w:spacing w:val="-6"/>
          <w:sz w:val="28"/>
          <w:szCs w:val="28"/>
        </w:rPr>
        <w:t>等区域特色品牌，玛曲牦牛、藏羊肉制品荣获国家地理标志认证。甘南州正加快推进农畜产品品质评价体系、产地环境监测评价体系、质量安全追溯体系建设，构建</w:t>
      </w:r>
      <w:r w:rsidRPr="00B37393">
        <w:rPr>
          <w:rFonts w:ascii="Times New Roman" w:eastAsia="仿宋_GB2312" w:hAnsi="Times New Roman" w:cs="仿宋_GB2312"/>
          <w:spacing w:val="-6"/>
          <w:sz w:val="28"/>
          <w:szCs w:val="28"/>
        </w:rPr>
        <w:t>“</w:t>
      </w:r>
      <w:r w:rsidRPr="00B37393">
        <w:rPr>
          <w:rFonts w:ascii="Times New Roman" w:eastAsia="仿宋_GB2312" w:hAnsi="Times New Roman" w:cs="仿宋_GB2312"/>
          <w:spacing w:val="-6"/>
          <w:sz w:val="28"/>
          <w:szCs w:val="28"/>
        </w:rPr>
        <w:t>甘味</w:t>
      </w:r>
      <w:r w:rsidRPr="00B37393">
        <w:rPr>
          <w:rFonts w:ascii="Times New Roman" w:eastAsia="仿宋_GB2312" w:hAnsi="Times New Roman" w:cs="仿宋_GB2312"/>
          <w:spacing w:val="-6"/>
          <w:sz w:val="28"/>
          <w:szCs w:val="28"/>
        </w:rPr>
        <w:t>”</w:t>
      </w:r>
      <w:r w:rsidRPr="00B37393">
        <w:rPr>
          <w:rFonts w:ascii="Times New Roman" w:eastAsia="仿宋_GB2312" w:hAnsi="Times New Roman" w:cs="仿宋_GB2312"/>
          <w:spacing w:val="-6"/>
          <w:sz w:val="28"/>
          <w:szCs w:val="28"/>
        </w:rPr>
        <w:t>区域公用品牌与企业商标品牌协调发展的品牌体系。</w:t>
      </w:r>
    </w:p>
    <w:p w14:paraId="4927480B" w14:textId="7650C884" w:rsidR="00B37393" w:rsidRPr="00B37393" w:rsidRDefault="00B37393" w:rsidP="00EC4BA9">
      <w:pPr>
        <w:spacing w:line="560" w:lineRule="exact"/>
        <w:ind w:firstLineChars="200" w:firstLine="538"/>
        <w:rPr>
          <w:rFonts w:ascii="Times New Roman" w:eastAsia="仿宋_GB2312" w:hAnsi="Times New Roman" w:cs="仿宋_GB2312"/>
          <w:spacing w:val="-6"/>
          <w:sz w:val="28"/>
          <w:szCs w:val="28"/>
        </w:rPr>
      </w:pPr>
      <w:r w:rsidRPr="00080E6C">
        <w:rPr>
          <w:rFonts w:ascii="Times New Roman" w:eastAsia="仿宋_GB2312" w:hAnsi="Times New Roman" w:cs="仿宋_GB2312"/>
          <w:b/>
          <w:bCs/>
          <w:spacing w:val="-6"/>
          <w:sz w:val="28"/>
          <w:szCs w:val="28"/>
        </w:rPr>
        <w:t xml:space="preserve">3. </w:t>
      </w:r>
      <w:r w:rsidRPr="00080E6C">
        <w:rPr>
          <w:rFonts w:ascii="Times New Roman" w:eastAsia="仿宋_GB2312" w:hAnsi="Times New Roman" w:cs="仿宋_GB2312"/>
          <w:b/>
          <w:bCs/>
          <w:spacing w:val="-6"/>
          <w:sz w:val="28"/>
          <w:szCs w:val="28"/>
        </w:rPr>
        <w:t>品质特征优势明显，市场认可度高。</w:t>
      </w:r>
      <w:r w:rsidRPr="00B37393">
        <w:rPr>
          <w:rFonts w:ascii="Times New Roman" w:eastAsia="仿宋_GB2312" w:hAnsi="Times New Roman" w:cs="仿宋_GB2312"/>
          <w:spacing w:val="-6"/>
          <w:sz w:val="28"/>
          <w:szCs w:val="28"/>
        </w:rPr>
        <w:t>高海拔、无污染、天然放牧</w:t>
      </w:r>
      <w:r w:rsidRPr="00B37393">
        <w:rPr>
          <w:rFonts w:ascii="Times New Roman" w:eastAsia="仿宋_GB2312" w:hAnsi="Times New Roman" w:cs="仿宋_GB2312"/>
          <w:spacing w:val="-6"/>
          <w:sz w:val="28"/>
          <w:szCs w:val="28"/>
        </w:rPr>
        <w:lastRenderedPageBreak/>
        <w:t>等独特条件，使甘南州高海拔农牧产品形成了蛋白质含量高、脂肪含量适中、矿物质丰富的营养特征。</w:t>
      </w:r>
    </w:p>
    <w:p w14:paraId="0303A956" w14:textId="77777777" w:rsidR="00B37393" w:rsidRPr="00B37393" w:rsidRDefault="00B37393" w:rsidP="00B37393">
      <w:pPr>
        <w:keepNext/>
        <w:keepLines/>
        <w:spacing w:line="560" w:lineRule="exact"/>
        <w:ind w:firstLine="640"/>
        <w:outlineLvl w:val="1"/>
        <w:rPr>
          <w:rFonts w:ascii="楷体_GB2312" w:eastAsia="楷体_GB2312" w:hAnsi="楷体_GB2312" w:cs="楷体_GB2312" w:hint="eastAsia"/>
          <w:sz w:val="28"/>
          <w:szCs w:val="28"/>
        </w:rPr>
      </w:pPr>
      <w:r w:rsidRPr="00B37393">
        <w:rPr>
          <w:rFonts w:ascii="楷体_GB2312" w:eastAsia="楷体_GB2312" w:hAnsi="楷体_GB2312" w:cs="楷体_GB2312"/>
          <w:sz w:val="28"/>
          <w:szCs w:val="28"/>
        </w:rPr>
        <w:t>（二）标准化现状与存在的问题</w:t>
      </w:r>
    </w:p>
    <w:p w14:paraId="3E840BD4" w14:textId="01244CF8" w:rsidR="00B37393" w:rsidRPr="00B37393" w:rsidRDefault="00B37393" w:rsidP="00EC4BA9">
      <w:pPr>
        <w:spacing w:line="560" w:lineRule="exact"/>
        <w:ind w:firstLineChars="200" w:firstLine="538"/>
        <w:rPr>
          <w:rFonts w:ascii="Times New Roman" w:eastAsia="仿宋_GB2312" w:hAnsi="Times New Roman" w:cs="仿宋_GB2312"/>
          <w:spacing w:val="-6"/>
          <w:sz w:val="28"/>
          <w:szCs w:val="28"/>
        </w:rPr>
      </w:pPr>
      <w:r w:rsidRPr="00080E6C">
        <w:rPr>
          <w:rFonts w:ascii="Times New Roman" w:eastAsia="仿宋_GB2312" w:hAnsi="Times New Roman" w:cs="仿宋_GB2312"/>
          <w:b/>
          <w:bCs/>
          <w:spacing w:val="-6"/>
          <w:sz w:val="28"/>
          <w:szCs w:val="28"/>
        </w:rPr>
        <w:t xml:space="preserve">1. </w:t>
      </w:r>
      <w:r w:rsidRPr="00080E6C">
        <w:rPr>
          <w:rFonts w:ascii="Times New Roman" w:eastAsia="仿宋_GB2312" w:hAnsi="Times New Roman" w:cs="仿宋_GB2312"/>
          <w:b/>
          <w:bCs/>
          <w:spacing w:val="-6"/>
          <w:sz w:val="28"/>
          <w:szCs w:val="28"/>
        </w:rPr>
        <w:t>品种标准有一定基础，但术语体系尚未建立。</w:t>
      </w:r>
      <w:r w:rsidRPr="00B37393">
        <w:rPr>
          <w:rFonts w:ascii="Times New Roman" w:eastAsia="仿宋_GB2312" w:hAnsi="Times New Roman" w:cs="仿宋_GB2312"/>
          <w:spacing w:val="-6"/>
          <w:sz w:val="28"/>
          <w:szCs w:val="28"/>
        </w:rPr>
        <w:t>甘南州及甘肃省在特色畜种领域已有《欧拉羊》（</w:t>
      </w:r>
      <w:r w:rsidRPr="00B37393">
        <w:rPr>
          <w:rFonts w:ascii="Times New Roman" w:eastAsia="仿宋_GB2312" w:hAnsi="Times New Roman" w:cs="仿宋_GB2312"/>
          <w:spacing w:val="-6"/>
          <w:sz w:val="28"/>
          <w:szCs w:val="28"/>
        </w:rPr>
        <w:t>DB62/T 490</w:t>
      </w:r>
      <w:r w:rsidRPr="00B37393">
        <w:rPr>
          <w:rFonts w:ascii="Times New Roman" w:eastAsia="仿宋_GB2312" w:hAnsi="Times New Roman" w:cs="仿宋_GB2312"/>
          <w:spacing w:val="-6"/>
          <w:sz w:val="28"/>
          <w:szCs w:val="28"/>
        </w:rPr>
        <w:t>）、《甘南牦牛》（</w:t>
      </w:r>
      <w:r w:rsidRPr="00B37393">
        <w:rPr>
          <w:rFonts w:ascii="Times New Roman" w:eastAsia="仿宋_GB2312" w:hAnsi="Times New Roman" w:cs="仿宋_GB2312"/>
          <w:spacing w:val="-6"/>
          <w:sz w:val="28"/>
          <w:szCs w:val="28"/>
        </w:rPr>
        <w:t>DB62/T 489</w:t>
      </w:r>
      <w:r w:rsidRPr="00B37393">
        <w:rPr>
          <w:rFonts w:ascii="Times New Roman" w:eastAsia="仿宋_GB2312" w:hAnsi="Times New Roman" w:cs="仿宋_GB2312"/>
          <w:spacing w:val="-6"/>
          <w:sz w:val="28"/>
          <w:szCs w:val="28"/>
        </w:rPr>
        <w:t>）等地方标准，为品种鉴定和评定提供了科学依据。但上述标准聚焦于品种本身，未从</w:t>
      </w:r>
      <w:r w:rsidRPr="00B37393">
        <w:rPr>
          <w:rFonts w:ascii="Times New Roman" w:eastAsia="仿宋_GB2312" w:hAnsi="Times New Roman" w:cs="仿宋_GB2312"/>
          <w:spacing w:val="-6"/>
          <w:sz w:val="28"/>
          <w:szCs w:val="28"/>
        </w:rPr>
        <w:t>“3000+</w:t>
      </w:r>
      <w:r w:rsidRPr="00B37393">
        <w:rPr>
          <w:rFonts w:ascii="Times New Roman" w:eastAsia="仿宋_GB2312" w:hAnsi="Times New Roman" w:cs="仿宋_GB2312"/>
          <w:spacing w:val="-6"/>
          <w:sz w:val="28"/>
          <w:szCs w:val="28"/>
        </w:rPr>
        <w:t>高海拔农牧产品</w:t>
      </w:r>
      <w:r w:rsidRPr="00B37393">
        <w:rPr>
          <w:rFonts w:ascii="Times New Roman" w:eastAsia="仿宋_GB2312" w:hAnsi="Times New Roman" w:cs="仿宋_GB2312"/>
          <w:spacing w:val="-6"/>
          <w:sz w:val="28"/>
          <w:szCs w:val="28"/>
        </w:rPr>
        <w:t>”</w:t>
      </w:r>
      <w:r w:rsidRPr="00B37393">
        <w:rPr>
          <w:rFonts w:ascii="Times New Roman" w:eastAsia="仿宋_GB2312" w:hAnsi="Times New Roman" w:cs="仿宋_GB2312"/>
          <w:spacing w:val="-6"/>
          <w:sz w:val="28"/>
          <w:szCs w:val="28"/>
        </w:rPr>
        <w:t>这一区域公用品牌的高度，对相关概念进行系统性的术语定义和规范。</w:t>
      </w:r>
    </w:p>
    <w:p w14:paraId="6AC697B6" w14:textId="68A97F56" w:rsidR="00B37393" w:rsidRPr="00B37393" w:rsidRDefault="00B37393" w:rsidP="00EC4BA9">
      <w:pPr>
        <w:spacing w:line="560" w:lineRule="exact"/>
        <w:ind w:firstLineChars="200" w:firstLine="538"/>
        <w:rPr>
          <w:rFonts w:ascii="Times New Roman" w:eastAsia="仿宋_GB2312" w:hAnsi="Times New Roman" w:cs="仿宋_GB2312"/>
          <w:spacing w:val="-6"/>
          <w:sz w:val="28"/>
          <w:szCs w:val="28"/>
        </w:rPr>
      </w:pPr>
      <w:r w:rsidRPr="00080E6C">
        <w:rPr>
          <w:rFonts w:ascii="Times New Roman" w:eastAsia="仿宋_GB2312" w:hAnsi="Times New Roman" w:cs="仿宋_GB2312"/>
          <w:b/>
          <w:bCs/>
          <w:spacing w:val="-6"/>
          <w:sz w:val="28"/>
          <w:szCs w:val="28"/>
        </w:rPr>
        <w:t xml:space="preserve">2. </w:t>
      </w:r>
      <w:r w:rsidRPr="00080E6C">
        <w:rPr>
          <w:rFonts w:ascii="Times New Roman" w:eastAsia="仿宋_GB2312" w:hAnsi="Times New Roman" w:cs="仿宋_GB2312"/>
          <w:b/>
          <w:bCs/>
          <w:spacing w:val="-6"/>
          <w:sz w:val="28"/>
          <w:szCs w:val="28"/>
        </w:rPr>
        <w:t>核心概念表述不统一，制约品牌建设。</w:t>
      </w:r>
      <w:r w:rsidRPr="00B37393">
        <w:rPr>
          <w:rFonts w:ascii="Times New Roman" w:eastAsia="仿宋_GB2312" w:hAnsi="Times New Roman" w:cs="仿宋_GB2312"/>
          <w:spacing w:val="-6"/>
          <w:sz w:val="28"/>
          <w:szCs w:val="28"/>
        </w:rPr>
        <w:t>在实际生产、加工、流通和品牌推广过程中，</w:t>
      </w:r>
      <w:r w:rsidRPr="00B37393">
        <w:rPr>
          <w:rFonts w:ascii="Times New Roman" w:eastAsia="仿宋_GB2312" w:hAnsi="Times New Roman" w:cs="仿宋_GB2312"/>
          <w:spacing w:val="-6"/>
          <w:sz w:val="28"/>
          <w:szCs w:val="28"/>
        </w:rPr>
        <w:t>“</w:t>
      </w:r>
      <w:r w:rsidRPr="00B37393">
        <w:rPr>
          <w:rFonts w:ascii="Times New Roman" w:eastAsia="仿宋_GB2312" w:hAnsi="Times New Roman" w:cs="仿宋_GB2312"/>
          <w:spacing w:val="-6"/>
          <w:sz w:val="28"/>
          <w:szCs w:val="28"/>
        </w:rPr>
        <w:t>高海拔</w:t>
      </w:r>
      <w:r w:rsidRPr="00B37393">
        <w:rPr>
          <w:rFonts w:ascii="Times New Roman" w:eastAsia="仿宋_GB2312" w:hAnsi="Times New Roman" w:cs="仿宋_GB2312"/>
          <w:spacing w:val="-6"/>
          <w:sz w:val="28"/>
          <w:szCs w:val="28"/>
        </w:rPr>
        <w:t>”“</w:t>
      </w:r>
      <w:r w:rsidRPr="00B37393">
        <w:rPr>
          <w:rFonts w:ascii="Times New Roman" w:eastAsia="仿宋_GB2312" w:hAnsi="Times New Roman" w:cs="仿宋_GB2312"/>
          <w:spacing w:val="-6"/>
          <w:sz w:val="28"/>
          <w:szCs w:val="28"/>
        </w:rPr>
        <w:t>高寒</w:t>
      </w:r>
      <w:r w:rsidRPr="00B37393">
        <w:rPr>
          <w:rFonts w:ascii="Times New Roman" w:eastAsia="仿宋_GB2312" w:hAnsi="Times New Roman" w:cs="仿宋_GB2312"/>
          <w:spacing w:val="-6"/>
          <w:sz w:val="28"/>
          <w:szCs w:val="28"/>
        </w:rPr>
        <w:t>”“</w:t>
      </w:r>
      <w:r w:rsidRPr="00B37393">
        <w:rPr>
          <w:rFonts w:ascii="Times New Roman" w:eastAsia="仿宋_GB2312" w:hAnsi="Times New Roman" w:cs="仿宋_GB2312"/>
          <w:spacing w:val="-6"/>
          <w:sz w:val="28"/>
          <w:szCs w:val="28"/>
        </w:rPr>
        <w:t>天然放牧</w:t>
      </w:r>
      <w:r w:rsidRPr="00B37393">
        <w:rPr>
          <w:rFonts w:ascii="Times New Roman" w:eastAsia="仿宋_GB2312" w:hAnsi="Times New Roman" w:cs="仿宋_GB2312"/>
          <w:spacing w:val="-6"/>
          <w:sz w:val="28"/>
          <w:szCs w:val="28"/>
        </w:rPr>
        <w:t>”“3000+”</w:t>
      </w:r>
      <w:r w:rsidRPr="00B37393">
        <w:rPr>
          <w:rFonts w:ascii="Times New Roman" w:eastAsia="仿宋_GB2312" w:hAnsi="Times New Roman" w:cs="仿宋_GB2312"/>
          <w:spacing w:val="-6"/>
          <w:sz w:val="28"/>
          <w:szCs w:val="28"/>
        </w:rPr>
        <w:t>等关键概念的表述不尽一致，概念边界模糊，导致品牌核心价值传递不清晰，不利于消费者形成统一、准确的品牌认知。</w:t>
      </w:r>
    </w:p>
    <w:p w14:paraId="5FB70DD6" w14:textId="4986FDC1" w:rsidR="00B37393" w:rsidRPr="00B37393" w:rsidRDefault="00B37393" w:rsidP="00EC4BA9">
      <w:pPr>
        <w:spacing w:line="560" w:lineRule="exact"/>
        <w:ind w:firstLineChars="200" w:firstLine="538"/>
        <w:rPr>
          <w:rFonts w:ascii="Times New Roman" w:eastAsia="仿宋_GB2312" w:hAnsi="Times New Roman" w:cs="仿宋_GB2312"/>
          <w:spacing w:val="-6"/>
          <w:sz w:val="28"/>
          <w:szCs w:val="28"/>
        </w:rPr>
      </w:pPr>
      <w:r w:rsidRPr="00080E6C">
        <w:rPr>
          <w:rFonts w:ascii="Times New Roman" w:eastAsia="仿宋_GB2312" w:hAnsi="Times New Roman" w:cs="仿宋_GB2312"/>
          <w:b/>
          <w:bCs/>
          <w:spacing w:val="-6"/>
          <w:sz w:val="28"/>
          <w:szCs w:val="28"/>
        </w:rPr>
        <w:t xml:space="preserve">3. </w:t>
      </w:r>
      <w:r w:rsidRPr="00080E6C">
        <w:rPr>
          <w:rFonts w:ascii="Times New Roman" w:eastAsia="仿宋_GB2312" w:hAnsi="Times New Roman" w:cs="仿宋_GB2312"/>
          <w:b/>
          <w:bCs/>
          <w:spacing w:val="-6"/>
          <w:sz w:val="28"/>
          <w:szCs w:val="28"/>
        </w:rPr>
        <w:t>产地特征缺乏标准化表达，影响品质认同。</w:t>
      </w:r>
      <w:r w:rsidRPr="00B37393">
        <w:rPr>
          <w:rFonts w:ascii="Times New Roman" w:eastAsia="仿宋_GB2312" w:hAnsi="Times New Roman" w:cs="仿宋_GB2312"/>
          <w:spacing w:val="-6"/>
          <w:sz w:val="28"/>
          <w:szCs w:val="28"/>
        </w:rPr>
        <w:t>甘南州高海拔农牧产品的独特品质根植于高寒气候、天然草甸、纯净水源等产地环境。但产地环境的特征尚未形成标准化、可传播的表达方式，消费者难以将产品品质与产地环境建立起直观的认知关联，制约了品牌溢价能力的提升。</w:t>
      </w:r>
    </w:p>
    <w:p w14:paraId="0C9ABA2A" w14:textId="5AC1AF8D" w:rsidR="00B37393" w:rsidRPr="00B37393" w:rsidRDefault="00B37393" w:rsidP="00EC4BA9">
      <w:pPr>
        <w:spacing w:line="560" w:lineRule="exact"/>
        <w:ind w:firstLineChars="200" w:firstLine="538"/>
        <w:rPr>
          <w:rFonts w:ascii="Times New Roman" w:eastAsia="仿宋_GB2312" w:hAnsi="Times New Roman" w:cs="仿宋_GB2312"/>
          <w:spacing w:val="-6"/>
          <w:sz w:val="28"/>
          <w:szCs w:val="28"/>
        </w:rPr>
      </w:pPr>
      <w:r w:rsidRPr="00080E6C">
        <w:rPr>
          <w:rFonts w:ascii="Times New Roman" w:eastAsia="仿宋_GB2312" w:hAnsi="Times New Roman" w:cs="仿宋_GB2312"/>
          <w:b/>
          <w:bCs/>
          <w:spacing w:val="-6"/>
          <w:sz w:val="28"/>
          <w:szCs w:val="28"/>
        </w:rPr>
        <w:t xml:space="preserve">4. </w:t>
      </w:r>
      <w:r w:rsidRPr="00080E6C">
        <w:rPr>
          <w:rFonts w:ascii="Times New Roman" w:eastAsia="仿宋_GB2312" w:hAnsi="Times New Roman" w:cs="仿宋_GB2312"/>
          <w:b/>
          <w:bCs/>
          <w:spacing w:val="-6"/>
          <w:sz w:val="28"/>
          <w:szCs w:val="28"/>
        </w:rPr>
        <w:t>产品标准研制亟需术语基础支撑。</w:t>
      </w:r>
      <w:r w:rsidRPr="00B37393">
        <w:rPr>
          <w:rFonts w:ascii="Times New Roman" w:eastAsia="仿宋_GB2312" w:hAnsi="Times New Roman" w:cs="仿宋_GB2312"/>
          <w:spacing w:val="-6"/>
          <w:sz w:val="28"/>
          <w:szCs w:val="28"/>
        </w:rPr>
        <w:t>随着欧拉羊肉、甘南牦牛肉、高原特色农产品等系列产品标准的研制推进，亟需一个统一的术语标准作为基础性支撑，确保各产品标准之间概念协调、逻辑一致，避免因术语定义不一致导致的标准体系内部冲突。</w:t>
      </w:r>
    </w:p>
    <w:p w14:paraId="26E4948F" w14:textId="77777777" w:rsidR="00B37393" w:rsidRPr="00B37393" w:rsidRDefault="00B37393" w:rsidP="00B37393">
      <w:pPr>
        <w:keepNext/>
        <w:keepLines/>
        <w:spacing w:line="560" w:lineRule="exact"/>
        <w:ind w:firstLine="640"/>
        <w:outlineLvl w:val="1"/>
        <w:rPr>
          <w:rFonts w:ascii="楷体_GB2312" w:eastAsia="楷体_GB2312" w:hAnsi="楷体_GB2312" w:cs="楷体_GB2312" w:hint="eastAsia"/>
          <w:sz w:val="28"/>
          <w:szCs w:val="28"/>
        </w:rPr>
      </w:pPr>
      <w:r w:rsidRPr="00B37393">
        <w:rPr>
          <w:rFonts w:ascii="楷体_GB2312" w:eastAsia="楷体_GB2312" w:hAnsi="楷体_GB2312" w:cs="楷体_GB2312"/>
          <w:sz w:val="28"/>
          <w:szCs w:val="28"/>
        </w:rPr>
        <w:t>（三）制定标准的目的及意义</w:t>
      </w:r>
    </w:p>
    <w:p w14:paraId="2A23E760" w14:textId="0DAABCEE" w:rsidR="00B37393" w:rsidRPr="00B37393" w:rsidRDefault="00B37393" w:rsidP="00EC4BA9">
      <w:pPr>
        <w:spacing w:line="560" w:lineRule="exact"/>
        <w:ind w:firstLineChars="200" w:firstLine="538"/>
        <w:rPr>
          <w:rFonts w:ascii="Times New Roman" w:eastAsia="仿宋_GB2312" w:hAnsi="Times New Roman" w:cs="仿宋_GB2312"/>
          <w:spacing w:val="-6"/>
          <w:sz w:val="28"/>
          <w:szCs w:val="28"/>
        </w:rPr>
      </w:pPr>
      <w:r w:rsidRPr="007542DB">
        <w:rPr>
          <w:rFonts w:ascii="Times New Roman" w:eastAsia="仿宋_GB2312" w:hAnsi="Times New Roman" w:cs="仿宋_GB2312"/>
          <w:b/>
          <w:bCs/>
          <w:spacing w:val="-6"/>
          <w:sz w:val="28"/>
          <w:szCs w:val="28"/>
        </w:rPr>
        <w:t xml:space="preserve">1. </w:t>
      </w:r>
      <w:r w:rsidRPr="007542DB">
        <w:rPr>
          <w:rFonts w:ascii="Times New Roman" w:eastAsia="仿宋_GB2312" w:hAnsi="Times New Roman" w:cs="仿宋_GB2312"/>
          <w:b/>
          <w:bCs/>
          <w:spacing w:val="-6"/>
          <w:sz w:val="28"/>
          <w:szCs w:val="28"/>
        </w:rPr>
        <w:t>填补术语标准空白。</w:t>
      </w:r>
      <w:r w:rsidRPr="00B37393">
        <w:rPr>
          <w:rFonts w:ascii="Times New Roman" w:eastAsia="仿宋_GB2312" w:hAnsi="Times New Roman" w:cs="仿宋_GB2312"/>
          <w:spacing w:val="-6"/>
          <w:sz w:val="28"/>
          <w:szCs w:val="28"/>
        </w:rPr>
        <w:t>针对甘南州</w:t>
      </w:r>
      <w:r w:rsidRPr="00B37393">
        <w:rPr>
          <w:rFonts w:ascii="Times New Roman" w:eastAsia="仿宋_GB2312" w:hAnsi="Times New Roman" w:cs="仿宋_GB2312"/>
          <w:spacing w:val="-6"/>
          <w:sz w:val="28"/>
          <w:szCs w:val="28"/>
        </w:rPr>
        <w:t>3000+</w:t>
      </w:r>
      <w:r w:rsidRPr="00B37393">
        <w:rPr>
          <w:rFonts w:ascii="Times New Roman" w:eastAsia="仿宋_GB2312" w:hAnsi="Times New Roman" w:cs="仿宋_GB2312"/>
          <w:spacing w:val="-6"/>
          <w:sz w:val="28"/>
          <w:szCs w:val="28"/>
        </w:rPr>
        <w:t>高海拔农牧产品领域尚无术语标准的现状，构建涵盖基础术语、产品术语、产地环境术语的系统性术语体系，填补该领域标准空白，为产业发展提供统一的语言基础。</w:t>
      </w:r>
    </w:p>
    <w:p w14:paraId="3E7014E8" w14:textId="6A1EB686" w:rsidR="00B37393" w:rsidRPr="00B37393" w:rsidRDefault="00B37393" w:rsidP="00EC4BA9">
      <w:pPr>
        <w:spacing w:line="560" w:lineRule="exact"/>
        <w:ind w:firstLineChars="200" w:firstLine="538"/>
        <w:rPr>
          <w:rFonts w:ascii="Times New Roman" w:eastAsia="仿宋_GB2312" w:hAnsi="Times New Roman" w:cs="仿宋_GB2312"/>
          <w:spacing w:val="-6"/>
          <w:sz w:val="28"/>
          <w:szCs w:val="28"/>
        </w:rPr>
      </w:pPr>
      <w:r w:rsidRPr="007542DB">
        <w:rPr>
          <w:rFonts w:ascii="Times New Roman" w:eastAsia="仿宋_GB2312" w:hAnsi="Times New Roman" w:cs="仿宋_GB2312"/>
          <w:b/>
          <w:bCs/>
          <w:spacing w:val="-6"/>
          <w:sz w:val="28"/>
          <w:szCs w:val="28"/>
        </w:rPr>
        <w:lastRenderedPageBreak/>
        <w:t xml:space="preserve">2. </w:t>
      </w:r>
      <w:r w:rsidRPr="007542DB">
        <w:rPr>
          <w:rFonts w:ascii="Times New Roman" w:eastAsia="仿宋_GB2312" w:hAnsi="Times New Roman" w:cs="仿宋_GB2312"/>
          <w:b/>
          <w:bCs/>
          <w:spacing w:val="-6"/>
          <w:sz w:val="28"/>
          <w:szCs w:val="28"/>
        </w:rPr>
        <w:t>固化品牌核心概念。</w:t>
      </w:r>
      <w:r w:rsidRPr="00B37393">
        <w:rPr>
          <w:rFonts w:ascii="Times New Roman" w:eastAsia="仿宋_GB2312" w:hAnsi="Times New Roman" w:cs="仿宋_GB2312"/>
          <w:spacing w:val="-6"/>
          <w:sz w:val="28"/>
          <w:szCs w:val="28"/>
        </w:rPr>
        <w:t>以标准形式定义</w:t>
      </w:r>
      <w:r w:rsidRPr="00B37393">
        <w:rPr>
          <w:rFonts w:ascii="Times New Roman" w:eastAsia="仿宋_GB2312" w:hAnsi="Times New Roman" w:cs="仿宋_GB2312"/>
          <w:spacing w:val="-6"/>
          <w:sz w:val="28"/>
          <w:szCs w:val="28"/>
        </w:rPr>
        <w:t>“</w:t>
      </w:r>
      <w:r w:rsidRPr="00B37393">
        <w:rPr>
          <w:rFonts w:ascii="Times New Roman" w:eastAsia="仿宋_GB2312" w:hAnsi="Times New Roman" w:cs="仿宋_GB2312"/>
          <w:spacing w:val="-6"/>
          <w:sz w:val="28"/>
          <w:szCs w:val="28"/>
        </w:rPr>
        <w:t>甘南州</w:t>
      </w:r>
      <w:r w:rsidRPr="00B37393">
        <w:rPr>
          <w:rFonts w:ascii="Times New Roman" w:eastAsia="仿宋_GB2312" w:hAnsi="Times New Roman" w:cs="仿宋_GB2312"/>
          <w:spacing w:val="-6"/>
          <w:sz w:val="28"/>
          <w:szCs w:val="28"/>
        </w:rPr>
        <w:t>3000+</w:t>
      </w:r>
      <w:r w:rsidRPr="00B37393">
        <w:rPr>
          <w:rFonts w:ascii="Times New Roman" w:eastAsia="仿宋_GB2312" w:hAnsi="Times New Roman" w:cs="仿宋_GB2312"/>
          <w:spacing w:val="-6"/>
          <w:sz w:val="28"/>
          <w:szCs w:val="28"/>
        </w:rPr>
        <w:t>高海拔农牧产品</w:t>
      </w:r>
      <w:r w:rsidRPr="00B37393">
        <w:rPr>
          <w:rFonts w:ascii="Times New Roman" w:eastAsia="仿宋_GB2312" w:hAnsi="Times New Roman" w:cs="仿宋_GB2312"/>
          <w:spacing w:val="-6"/>
          <w:sz w:val="28"/>
          <w:szCs w:val="28"/>
        </w:rPr>
        <w:t>”“3000+</w:t>
      </w:r>
      <w:r w:rsidRPr="00B37393">
        <w:rPr>
          <w:rFonts w:ascii="Times New Roman" w:eastAsia="仿宋_GB2312" w:hAnsi="Times New Roman" w:cs="仿宋_GB2312"/>
          <w:spacing w:val="-6"/>
          <w:sz w:val="28"/>
          <w:szCs w:val="28"/>
        </w:rPr>
        <w:t>高海拔产区</w:t>
      </w:r>
      <w:r w:rsidRPr="00B37393">
        <w:rPr>
          <w:rFonts w:ascii="Times New Roman" w:eastAsia="仿宋_GB2312" w:hAnsi="Times New Roman" w:cs="仿宋_GB2312"/>
          <w:spacing w:val="-6"/>
          <w:sz w:val="28"/>
          <w:szCs w:val="28"/>
        </w:rPr>
        <w:t>”“</w:t>
      </w:r>
      <w:r w:rsidRPr="00B37393">
        <w:rPr>
          <w:rFonts w:ascii="Times New Roman" w:eastAsia="仿宋_GB2312" w:hAnsi="Times New Roman" w:cs="仿宋_GB2312"/>
          <w:spacing w:val="-6"/>
          <w:sz w:val="28"/>
          <w:szCs w:val="28"/>
        </w:rPr>
        <w:t>高原放牧饲养</w:t>
      </w:r>
      <w:r w:rsidRPr="00B37393">
        <w:rPr>
          <w:rFonts w:ascii="Times New Roman" w:eastAsia="仿宋_GB2312" w:hAnsi="Times New Roman" w:cs="仿宋_GB2312"/>
          <w:spacing w:val="-6"/>
          <w:sz w:val="28"/>
          <w:szCs w:val="28"/>
        </w:rPr>
        <w:t>”</w:t>
      </w:r>
      <w:r w:rsidRPr="00B37393">
        <w:rPr>
          <w:rFonts w:ascii="Times New Roman" w:eastAsia="仿宋_GB2312" w:hAnsi="Times New Roman" w:cs="仿宋_GB2312"/>
          <w:spacing w:val="-6"/>
          <w:sz w:val="28"/>
          <w:szCs w:val="28"/>
        </w:rPr>
        <w:t>等核心概念，固化品牌核心价值的内涵与外延，为品牌传播和市场推介提供权威、统一的技术语言。</w:t>
      </w:r>
    </w:p>
    <w:p w14:paraId="6CDEE99C" w14:textId="23A3A7F2" w:rsidR="00B37393" w:rsidRPr="00B37393" w:rsidRDefault="00B37393" w:rsidP="00EC4BA9">
      <w:pPr>
        <w:spacing w:line="560" w:lineRule="exact"/>
        <w:ind w:firstLineChars="200" w:firstLine="538"/>
        <w:rPr>
          <w:rFonts w:ascii="Times New Roman" w:eastAsia="仿宋_GB2312" w:hAnsi="Times New Roman" w:cs="仿宋_GB2312"/>
          <w:spacing w:val="-6"/>
          <w:sz w:val="28"/>
          <w:szCs w:val="28"/>
        </w:rPr>
      </w:pPr>
      <w:r w:rsidRPr="007542DB">
        <w:rPr>
          <w:rFonts w:ascii="Times New Roman" w:eastAsia="仿宋_GB2312" w:hAnsi="Times New Roman" w:cs="仿宋_GB2312"/>
          <w:b/>
          <w:bCs/>
          <w:spacing w:val="-6"/>
          <w:sz w:val="28"/>
          <w:szCs w:val="28"/>
        </w:rPr>
        <w:t xml:space="preserve">3. </w:t>
      </w:r>
      <w:r w:rsidRPr="007542DB">
        <w:rPr>
          <w:rFonts w:ascii="Times New Roman" w:eastAsia="仿宋_GB2312" w:hAnsi="Times New Roman" w:cs="仿宋_GB2312"/>
          <w:b/>
          <w:bCs/>
          <w:spacing w:val="-6"/>
          <w:sz w:val="28"/>
          <w:szCs w:val="28"/>
        </w:rPr>
        <w:t>支撑标准体系建设。</w:t>
      </w:r>
      <w:r w:rsidRPr="00B37393">
        <w:rPr>
          <w:rFonts w:ascii="Times New Roman" w:eastAsia="仿宋_GB2312" w:hAnsi="Times New Roman" w:cs="仿宋_GB2312"/>
          <w:spacing w:val="-6"/>
          <w:sz w:val="28"/>
          <w:szCs w:val="28"/>
        </w:rPr>
        <w:t>为后续欧拉羊肉、甘南牦牛肉等产品标准、管理标准、服务标准的研制提供概念框架和术语基础，提升</w:t>
      </w:r>
      <w:r w:rsidRPr="00B37393">
        <w:rPr>
          <w:rFonts w:ascii="Times New Roman" w:eastAsia="仿宋_GB2312" w:hAnsi="Times New Roman" w:cs="仿宋_GB2312"/>
          <w:spacing w:val="-6"/>
          <w:sz w:val="28"/>
          <w:szCs w:val="28"/>
        </w:rPr>
        <w:t>“</w:t>
      </w:r>
      <w:r w:rsidRPr="00B37393">
        <w:rPr>
          <w:rFonts w:ascii="Times New Roman" w:eastAsia="仿宋_GB2312" w:hAnsi="Times New Roman" w:cs="仿宋_GB2312"/>
          <w:spacing w:val="-6"/>
          <w:sz w:val="28"/>
          <w:szCs w:val="28"/>
        </w:rPr>
        <w:t>甘南州</w:t>
      </w:r>
      <w:r w:rsidRPr="00B37393">
        <w:rPr>
          <w:rFonts w:ascii="Times New Roman" w:eastAsia="仿宋_GB2312" w:hAnsi="Times New Roman" w:cs="仿宋_GB2312"/>
          <w:spacing w:val="-6"/>
          <w:sz w:val="28"/>
          <w:szCs w:val="28"/>
        </w:rPr>
        <w:t>3000+</w:t>
      </w:r>
      <w:r w:rsidRPr="00B37393">
        <w:rPr>
          <w:rFonts w:ascii="Times New Roman" w:eastAsia="仿宋_GB2312" w:hAnsi="Times New Roman" w:cs="仿宋_GB2312"/>
          <w:spacing w:val="-6"/>
          <w:sz w:val="28"/>
          <w:szCs w:val="28"/>
        </w:rPr>
        <w:t>高海拔农牧产品</w:t>
      </w:r>
      <w:r w:rsidRPr="00B37393">
        <w:rPr>
          <w:rFonts w:ascii="Times New Roman" w:eastAsia="仿宋_GB2312" w:hAnsi="Times New Roman" w:cs="仿宋_GB2312"/>
          <w:spacing w:val="-6"/>
          <w:sz w:val="28"/>
          <w:szCs w:val="28"/>
        </w:rPr>
        <w:t>”</w:t>
      </w:r>
      <w:r w:rsidRPr="00B37393">
        <w:rPr>
          <w:rFonts w:ascii="Times New Roman" w:eastAsia="仿宋_GB2312" w:hAnsi="Times New Roman" w:cs="仿宋_GB2312"/>
          <w:spacing w:val="-6"/>
          <w:sz w:val="28"/>
          <w:szCs w:val="28"/>
        </w:rPr>
        <w:t>系列标准的协调性和整体质量。</w:t>
      </w:r>
    </w:p>
    <w:p w14:paraId="3EB50400" w14:textId="586EAF5A" w:rsidR="00B37393" w:rsidRPr="00B37393" w:rsidRDefault="00B37393" w:rsidP="00EC4BA9">
      <w:pPr>
        <w:spacing w:line="560" w:lineRule="exact"/>
        <w:ind w:firstLineChars="200" w:firstLine="538"/>
        <w:rPr>
          <w:rFonts w:ascii="Times New Roman" w:eastAsia="仿宋_GB2312" w:hAnsi="Times New Roman" w:cs="仿宋_GB2312"/>
          <w:spacing w:val="-6"/>
          <w:sz w:val="28"/>
          <w:szCs w:val="28"/>
        </w:rPr>
      </w:pPr>
      <w:r w:rsidRPr="007542DB">
        <w:rPr>
          <w:rFonts w:ascii="Times New Roman" w:eastAsia="仿宋_GB2312" w:hAnsi="Times New Roman" w:cs="仿宋_GB2312"/>
          <w:b/>
          <w:bCs/>
          <w:spacing w:val="-6"/>
          <w:sz w:val="28"/>
          <w:szCs w:val="28"/>
        </w:rPr>
        <w:t xml:space="preserve">4. </w:t>
      </w:r>
      <w:r w:rsidRPr="007542DB">
        <w:rPr>
          <w:rFonts w:ascii="Times New Roman" w:eastAsia="仿宋_GB2312" w:hAnsi="Times New Roman" w:cs="仿宋_GB2312"/>
          <w:b/>
          <w:bCs/>
          <w:spacing w:val="-6"/>
          <w:sz w:val="28"/>
          <w:szCs w:val="28"/>
        </w:rPr>
        <w:t>助力产业品牌化发展。</w:t>
      </w:r>
      <w:r w:rsidRPr="00B37393">
        <w:rPr>
          <w:rFonts w:ascii="Times New Roman" w:eastAsia="仿宋_GB2312" w:hAnsi="Times New Roman" w:cs="仿宋_GB2312"/>
          <w:spacing w:val="-6"/>
          <w:sz w:val="28"/>
          <w:szCs w:val="28"/>
        </w:rPr>
        <w:t>统一术语表述，规范概念使用，有助于增强甘南州高海拔农牧产品的市场辨识度和品牌竞争力，支撑</w:t>
      </w:r>
      <w:r w:rsidRPr="00B37393">
        <w:rPr>
          <w:rFonts w:ascii="Times New Roman" w:eastAsia="仿宋_GB2312" w:hAnsi="Times New Roman" w:cs="仿宋_GB2312"/>
          <w:spacing w:val="-6"/>
          <w:sz w:val="28"/>
          <w:szCs w:val="28"/>
        </w:rPr>
        <w:t>“</w:t>
      </w:r>
      <w:r w:rsidRPr="00B37393">
        <w:rPr>
          <w:rFonts w:ascii="Times New Roman" w:eastAsia="仿宋_GB2312" w:hAnsi="Times New Roman" w:cs="仿宋_GB2312"/>
          <w:spacing w:val="-6"/>
          <w:sz w:val="28"/>
          <w:szCs w:val="28"/>
        </w:rPr>
        <w:t>甘味</w:t>
      </w:r>
      <w:r w:rsidRPr="00B37393">
        <w:rPr>
          <w:rFonts w:ascii="Times New Roman" w:eastAsia="仿宋_GB2312" w:hAnsi="Times New Roman" w:cs="仿宋_GB2312"/>
          <w:spacing w:val="-6"/>
          <w:sz w:val="28"/>
          <w:szCs w:val="28"/>
        </w:rPr>
        <w:t>”</w:t>
      </w:r>
      <w:r w:rsidRPr="00B37393">
        <w:rPr>
          <w:rFonts w:ascii="Times New Roman" w:eastAsia="仿宋_GB2312" w:hAnsi="Times New Roman" w:cs="仿宋_GB2312"/>
          <w:spacing w:val="-6"/>
          <w:sz w:val="28"/>
          <w:szCs w:val="28"/>
        </w:rPr>
        <w:t>区域公用品牌建设，推动甘南州农牧产业从资源优势向品牌优势、价值优势转化。</w:t>
      </w:r>
    </w:p>
    <w:p w14:paraId="4167576E" w14:textId="46919099" w:rsidR="00B37393" w:rsidRPr="00B37393" w:rsidRDefault="00B37393" w:rsidP="00EC4BA9">
      <w:pPr>
        <w:spacing w:line="560" w:lineRule="exact"/>
        <w:ind w:firstLineChars="200" w:firstLine="538"/>
        <w:rPr>
          <w:rFonts w:ascii="Times New Roman" w:eastAsia="仿宋_GB2312" w:hAnsi="Times New Roman" w:cs="仿宋_GB2312"/>
          <w:spacing w:val="-6"/>
          <w:sz w:val="28"/>
          <w:szCs w:val="28"/>
        </w:rPr>
      </w:pPr>
      <w:r w:rsidRPr="00B85753">
        <w:rPr>
          <w:rFonts w:ascii="Times New Roman" w:eastAsia="仿宋_GB2312" w:hAnsi="Times New Roman" w:cs="仿宋_GB2312"/>
          <w:b/>
          <w:bCs/>
          <w:spacing w:val="-6"/>
          <w:sz w:val="28"/>
          <w:szCs w:val="28"/>
        </w:rPr>
        <w:t xml:space="preserve">5. </w:t>
      </w:r>
      <w:r w:rsidRPr="00B85753">
        <w:rPr>
          <w:rFonts w:ascii="Times New Roman" w:eastAsia="仿宋_GB2312" w:hAnsi="Times New Roman" w:cs="仿宋_GB2312"/>
          <w:b/>
          <w:bCs/>
          <w:spacing w:val="-6"/>
          <w:sz w:val="28"/>
          <w:szCs w:val="28"/>
        </w:rPr>
        <w:t>促进消费者认知与信任。</w:t>
      </w:r>
      <w:r w:rsidRPr="00B37393">
        <w:rPr>
          <w:rFonts w:ascii="Times New Roman" w:eastAsia="仿宋_GB2312" w:hAnsi="Times New Roman" w:cs="仿宋_GB2312"/>
          <w:spacing w:val="-6"/>
          <w:sz w:val="28"/>
          <w:szCs w:val="28"/>
        </w:rPr>
        <w:t>通过标准化、规范化的术语表达，帮助消费者准确理解甘南州</w:t>
      </w:r>
      <w:r w:rsidRPr="00B37393">
        <w:rPr>
          <w:rFonts w:ascii="Times New Roman" w:eastAsia="仿宋_GB2312" w:hAnsi="Times New Roman" w:cs="仿宋_GB2312"/>
          <w:spacing w:val="-6"/>
          <w:sz w:val="28"/>
          <w:szCs w:val="28"/>
        </w:rPr>
        <w:t>3000+</w:t>
      </w:r>
      <w:r w:rsidRPr="00B37393">
        <w:rPr>
          <w:rFonts w:ascii="Times New Roman" w:eastAsia="仿宋_GB2312" w:hAnsi="Times New Roman" w:cs="仿宋_GB2312"/>
          <w:spacing w:val="-6"/>
          <w:sz w:val="28"/>
          <w:szCs w:val="28"/>
        </w:rPr>
        <w:t>高海拔农牧产品的独特产地环境、生产方式与品质特征，建立产地与品质之间的认知关联，提升消费信任度和品牌忠诚度。</w:t>
      </w:r>
    </w:p>
    <w:p w14:paraId="1B0A6879" w14:textId="77777777" w:rsidR="007F365E" w:rsidRDefault="00000000">
      <w:pPr>
        <w:pStyle w:val="1"/>
        <w:ind w:firstLineChars="0" w:firstLine="640"/>
        <w:rPr>
          <w:rFonts w:hint="eastAsia"/>
          <w:sz w:val="28"/>
          <w:szCs w:val="28"/>
        </w:rPr>
      </w:pPr>
      <w:r>
        <w:rPr>
          <w:rFonts w:hint="eastAsia"/>
          <w:sz w:val="28"/>
          <w:szCs w:val="28"/>
        </w:rPr>
        <w:t>二、</w:t>
      </w:r>
      <w:r>
        <w:rPr>
          <w:sz w:val="28"/>
          <w:szCs w:val="28"/>
        </w:rPr>
        <w:t>工作简况</w:t>
      </w:r>
    </w:p>
    <w:p w14:paraId="7C990F20" w14:textId="045E9A36" w:rsidR="001C481C" w:rsidRPr="001C481C" w:rsidRDefault="001C481C" w:rsidP="001C481C">
      <w:pPr>
        <w:keepNext/>
        <w:keepLines/>
        <w:spacing w:line="560" w:lineRule="exact"/>
        <w:ind w:firstLine="640"/>
        <w:outlineLvl w:val="1"/>
        <w:rPr>
          <w:rFonts w:ascii="楷体_GB2312" w:eastAsia="楷体_GB2312" w:hAnsi="楷体_GB2312" w:cs="楷体_GB2312" w:hint="eastAsia"/>
          <w:sz w:val="28"/>
          <w:szCs w:val="28"/>
        </w:rPr>
      </w:pPr>
      <w:r w:rsidRPr="001C481C">
        <w:rPr>
          <w:rFonts w:ascii="楷体_GB2312" w:eastAsia="楷体_GB2312" w:hAnsi="楷体_GB2312" w:cs="楷体_GB2312"/>
          <w:sz w:val="28"/>
          <w:szCs w:val="28"/>
        </w:rPr>
        <w:t>（一）任务来源</w:t>
      </w:r>
    </w:p>
    <w:p w14:paraId="16E6383D" w14:textId="642662C9" w:rsidR="001C481C" w:rsidRPr="001C481C" w:rsidRDefault="00E56415" w:rsidP="001C481C">
      <w:pPr>
        <w:spacing w:line="560" w:lineRule="exact"/>
        <w:ind w:firstLineChars="200" w:firstLine="536"/>
        <w:rPr>
          <w:rFonts w:ascii="Times New Roman" w:eastAsia="仿宋_GB2312" w:hAnsi="Times New Roman" w:cs="仿宋_GB2312"/>
          <w:spacing w:val="-6"/>
          <w:sz w:val="28"/>
          <w:szCs w:val="28"/>
        </w:rPr>
      </w:pPr>
      <w:r w:rsidRPr="00E56415">
        <w:rPr>
          <w:rFonts w:ascii="Times New Roman" w:eastAsia="仿宋_GB2312" w:hAnsi="Times New Roman" w:cs="仿宋_GB2312"/>
          <w:spacing w:val="-6"/>
          <w:sz w:val="28"/>
          <w:szCs w:val="28"/>
        </w:rPr>
        <w:t>本标准研制源于甘南州</w:t>
      </w:r>
      <w:r w:rsidRPr="00E56415">
        <w:rPr>
          <w:rFonts w:ascii="Times New Roman" w:eastAsia="仿宋_GB2312" w:hAnsi="Times New Roman" w:cs="仿宋_GB2312"/>
          <w:spacing w:val="-6"/>
          <w:sz w:val="28"/>
          <w:szCs w:val="28"/>
        </w:rPr>
        <w:t>3000+</w:t>
      </w:r>
      <w:r w:rsidRPr="00E56415">
        <w:rPr>
          <w:rFonts w:ascii="Times New Roman" w:eastAsia="仿宋_GB2312" w:hAnsi="Times New Roman" w:cs="仿宋_GB2312"/>
          <w:spacing w:val="-6"/>
          <w:sz w:val="28"/>
          <w:szCs w:val="28"/>
        </w:rPr>
        <w:t>高海拔农牧产品品牌建设与产业高质量发展的现实需求。为统一和规范该领域术语使用，由中国乡村发展协会提出并归口，农业农村部食物与营养发展研究所牵头，联合甘南藏族自治州农林牧草科学院、甘南藏族自治州畜牧工作站等单位共同研制，旨在形成基础性、系统性、可推广的全国性团体标准。</w:t>
      </w:r>
    </w:p>
    <w:p w14:paraId="19082825" w14:textId="77777777" w:rsidR="001C481C" w:rsidRPr="006671EE" w:rsidRDefault="001C481C" w:rsidP="001C481C">
      <w:pPr>
        <w:keepNext/>
        <w:keepLines/>
        <w:spacing w:line="560" w:lineRule="exact"/>
        <w:ind w:firstLine="640"/>
        <w:outlineLvl w:val="1"/>
        <w:rPr>
          <w:rFonts w:ascii="Times New Roman" w:eastAsia="楷体_GB2312" w:hAnsi="Times New Roman" w:cs="楷体_GB2312"/>
          <w:sz w:val="28"/>
          <w:szCs w:val="28"/>
        </w:rPr>
      </w:pPr>
      <w:r w:rsidRPr="006671EE">
        <w:rPr>
          <w:rFonts w:ascii="Times New Roman" w:eastAsia="楷体_GB2312" w:hAnsi="Times New Roman" w:cs="楷体_GB2312"/>
          <w:sz w:val="28"/>
          <w:szCs w:val="28"/>
        </w:rPr>
        <w:t>（二）主要起草单位及分工</w:t>
      </w:r>
    </w:p>
    <w:p w14:paraId="3953575E" w14:textId="11EB8519" w:rsidR="00E56415" w:rsidRPr="00E56415" w:rsidRDefault="00E56415" w:rsidP="00E56415">
      <w:pPr>
        <w:spacing w:line="560" w:lineRule="exact"/>
        <w:ind w:firstLineChars="200" w:firstLine="538"/>
        <w:rPr>
          <w:rFonts w:ascii="Times New Roman" w:eastAsia="仿宋_GB2312" w:hAnsi="Times New Roman" w:cs="仿宋_GB2312"/>
          <w:spacing w:val="-6"/>
          <w:sz w:val="28"/>
          <w:szCs w:val="28"/>
        </w:rPr>
      </w:pPr>
      <w:r w:rsidRPr="00083E31">
        <w:rPr>
          <w:rFonts w:ascii="Times New Roman" w:eastAsia="仿宋_GB2312" w:hAnsi="Times New Roman" w:cs="仿宋_GB2312"/>
          <w:b/>
          <w:bCs/>
          <w:spacing w:val="-6"/>
          <w:sz w:val="28"/>
          <w:szCs w:val="28"/>
        </w:rPr>
        <w:t xml:space="preserve">1. </w:t>
      </w:r>
      <w:r w:rsidRPr="00083E31">
        <w:rPr>
          <w:rFonts w:ascii="Times New Roman" w:eastAsia="仿宋_GB2312" w:hAnsi="Times New Roman" w:cs="仿宋_GB2312"/>
          <w:b/>
          <w:bCs/>
          <w:spacing w:val="-6"/>
          <w:sz w:val="28"/>
          <w:szCs w:val="28"/>
        </w:rPr>
        <w:t>中国乡村发展协会。</w:t>
      </w:r>
      <w:r w:rsidRPr="00E56415">
        <w:rPr>
          <w:rFonts w:ascii="Times New Roman" w:eastAsia="仿宋_GB2312" w:hAnsi="Times New Roman" w:cs="仿宋_GB2312"/>
          <w:spacing w:val="-6"/>
          <w:sz w:val="28"/>
          <w:szCs w:val="28"/>
        </w:rPr>
        <w:t>标准立项、归口管理、意见征集、专家组织、审核发布。</w:t>
      </w:r>
    </w:p>
    <w:p w14:paraId="4D4B848B" w14:textId="62E430FA" w:rsidR="00E56415" w:rsidRPr="00E56415" w:rsidRDefault="00E56415" w:rsidP="00E56415">
      <w:pPr>
        <w:spacing w:line="560" w:lineRule="exact"/>
        <w:ind w:firstLineChars="200" w:firstLine="538"/>
        <w:rPr>
          <w:rFonts w:ascii="Times New Roman" w:eastAsia="仿宋_GB2312" w:hAnsi="Times New Roman" w:cs="仿宋_GB2312"/>
          <w:spacing w:val="-6"/>
          <w:sz w:val="28"/>
          <w:szCs w:val="28"/>
        </w:rPr>
      </w:pPr>
      <w:r w:rsidRPr="00083E31">
        <w:rPr>
          <w:rFonts w:ascii="Times New Roman" w:eastAsia="仿宋_GB2312" w:hAnsi="Times New Roman" w:cs="仿宋_GB2312"/>
          <w:b/>
          <w:bCs/>
          <w:spacing w:val="-6"/>
          <w:sz w:val="28"/>
          <w:szCs w:val="28"/>
        </w:rPr>
        <w:lastRenderedPageBreak/>
        <w:t xml:space="preserve">2. </w:t>
      </w:r>
      <w:r w:rsidRPr="00083E31">
        <w:rPr>
          <w:rFonts w:ascii="Times New Roman" w:eastAsia="仿宋_GB2312" w:hAnsi="Times New Roman" w:cs="仿宋_GB2312"/>
          <w:b/>
          <w:bCs/>
          <w:spacing w:val="-6"/>
          <w:sz w:val="28"/>
          <w:szCs w:val="28"/>
        </w:rPr>
        <w:t>农业农村部食物与营养发展研究所。</w:t>
      </w:r>
      <w:r w:rsidRPr="00E56415">
        <w:rPr>
          <w:rFonts w:ascii="Times New Roman" w:eastAsia="仿宋_GB2312" w:hAnsi="Times New Roman" w:cs="仿宋_GB2312"/>
          <w:spacing w:val="-6"/>
          <w:sz w:val="28"/>
          <w:szCs w:val="28"/>
        </w:rPr>
        <w:t>标准总体框架设计、术语体系构建、条文起草、编制说明撰写，负责具体技术内容的解释。</w:t>
      </w:r>
    </w:p>
    <w:p w14:paraId="6528A8B4" w14:textId="0EBF7B27" w:rsidR="00E56415" w:rsidRPr="00E56415" w:rsidRDefault="00E56415" w:rsidP="00E56415">
      <w:pPr>
        <w:spacing w:line="560" w:lineRule="exact"/>
        <w:ind w:firstLineChars="200" w:firstLine="538"/>
        <w:rPr>
          <w:rFonts w:ascii="Times New Roman" w:eastAsia="仿宋_GB2312" w:hAnsi="Times New Roman" w:cs="仿宋_GB2312"/>
          <w:spacing w:val="-6"/>
          <w:sz w:val="28"/>
          <w:szCs w:val="28"/>
        </w:rPr>
      </w:pPr>
      <w:r w:rsidRPr="00083E31">
        <w:rPr>
          <w:rFonts w:ascii="Times New Roman" w:eastAsia="仿宋_GB2312" w:hAnsi="Times New Roman" w:cs="仿宋_GB2312"/>
          <w:b/>
          <w:bCs/>
          <w:spacing w:val="-6"/>
          <w:sz w:val="28"/>
          <w:szCs w:val="28"/>
        </w:rPr>
        <w:t xml:space="preserve">3. </w:t>
      </w:r>
      <w:r w:rsidRPr="00083E31">
        <w:rPr>
          <w:rFonts w:ascii="Times New Roman" w:eastAsia="仿宋_GB2312" w:hAnsi="Times New Roman" w:cs="仿宋_GB2312"/>
          <w:b/>
          <w:bCs/>
          <w:spacing w:val="-6"/>
          <w:sz w:val="28"/>
          <w:szCs w:val="28"/>
        </w:rPr>
        <w:t>甘南藏族自治州农林牧草科学院。</w:t>
      </w:r>
      <w:r w:rsidRPr="00E56415">
        <w:rPr>
          <w:rFonts w:ascii="Times New Roman" w:eastAsia="仿宋_GB2312" w:hAnsi="Times New Roman" w:cs="仿宋_GB2312"/>
          <w:spacing w:val="-6"/>
          <w:sz w:val="28"/>
          <w:szCs w:val="28"/>
        </w:rPr>
        <w:t>产地环境数据、高寒草甸植被特征、天然牧草资源调查等基础资料支撑。</w:t>
      </w:r>
    </w:p>
    <w:p w14:paraId="63DCE3EB" w14:textId="135DC0F0" w:rsidR="00E56415" w:rsidRPr="00E56415" w:rsidRDefault="00E56415" w:rsidP="00E56415">
      <w:pPr>
        <w:spacing w:line="560" w:lineRule="exact"/>
        <w:ind w:firstLineChars="200" w:firstLine="538"/>
        <w:rPr>
          <w:rFonts w:ascii="Times New Roman" w:eastAsia="仿宋_GB2312" w:hAnsi="Times New Roman" w:cs="仿宋_GB2312"/>
          <w:spacing w:val="-6"/>
          <w:sz w:val="28"/>
          <w:szCs w:val="28"/>
        </w:rPr>
      </w:pPr>
      <w:r w:rsidRPr="00083E31">
        <w:rPr>
          <w:rFonts w:ascii="Times New Roman" w:eastAsia="仿宋_GB2312" w:hAnsi="Times New Roman" w:cs="仿宋_GB2312"/>
          <w:b/>
          <w:bCs/>
          <w:spacing w:val="-6"/>
          <w:sz w:val="28"/>
          <w:szCs w:val="28"/>
        </w:rPr>
        <w:t xml:space="preserve">4. </w:t>
      </w:r>
      <w:r w:rsidRPr="00083E31">
        <w:rPr>
          <w:rFonts w:ascii="Times New Roman" w:eastAsia="仿宋_GB2312" w:hAnsi="Times New Roman" w:cs="仿宋_GB2312"/>
          <w:b/>
          <w:bCs/>
          <w:spacing w:val="-6"/>
          <w:sz w:val="28"/>
          <w:szCs w:val="28"/>
        </w:rPr>
        <w:t>甘南藏族自治州畜牧工作站。</w:t>
      </w:r>
      <w:r w:rsidRPr="00E56415">
        <w:rPr>
          <w:rFonts w:ascii="Times New Roman" w:eastAsia="仿宋_GB2312" w:hAnsi="Times New Roman" w:cs="仿宋_GB2312"/>
          <w:spacing w:val="-6"/>
          <w:sz w:val="28"/>
          <w:szCs w:val="28"/>
        </w:rPr>
        <w:t>高原放牧饲养、高寒生态牧场等畜牧生产实践术语的验证与落地性把关。</w:t>
      </w:r>
    </w:p>
    <w:p w14:paraId="53E80FB8" w14:textId="77777777" w:rsidR="001C481C" w:rsidRPr="001C481C" w:rsidRDefault="001C481C" w:rsidP="001C481C">
      <w:pPr>
        <w:keepNext/>
        <w:keepLines/>
        <w:spacing w:line="560" w:lineRule="exact"/>
        <w:ind w:firstLine="640"/>
        <w:outlineLvl w:val="1"/>
        <w:rPr>
          <w:rFonts w:ascii="楷体_GB2312" w:eastAsia="楷体_GB2312" w:hAnsi="楷体_GB2312" w:cs="楷体_GB2312" w:hint="eastAsia"/>
          <w:sz w:val="28"/>
          <w:szCs w:val="28"/>
        </w:rPr>
      </w:pPr>
      <w:r w:rsidRPr="001C481C">
        <w:rPr>
          <w:rFonts w:ascii="楷体_GB2312" w:eastAsia="楷体_GB2312" w:hAnsi="楷体_GB2312" w:cs="楷体_GB2312"/>
          <w:sz w:val="28"/>
          <w:szCs w:val="28"/>
        </w:rPr>
        <w:t>（三）主要起草过程</w:t>
      </w:r>
    </w:p>
    <w:p w14:paraId="1AB128D8" w14:textId="44AD5FF9" w:rsidR="00607A66" w:rsidRPr="008604F4" w:rsidRDefault="00607A66" w:rsidP="008604F4">
      <w:pPr>
        <w:spacing w:line="560" w:lineRule="exact"/>
        <w:ind w:firstLineChars="200" w:firstLine="536"/>
        <w:rPr>
          <w:rFonts w:ascii="Times New Roman" w:eastAsia="仿宋_GB2312" w:hAnsi="Times New Roman" w:cs="仿宋_GB2312"/>
          <w:spacing w:val="-6"/>
          <w:sz w:val="28"/>
          <w:szCs w:val="28"/>
        </w:rPr>
      </w:pPr>
      <w:bookmarkStart w:id="1" w:name="OLE_LINK5"/>
      <w:r w:rsidRPr="00607A66">
        <w:rPr>
          <w:rFonts w:ascii="Times New Roman" w:eastAsia="仿宋_GB2312" w:hAnsi="Times New Roman" w:cs="仿宋_GB2312"/>
          <w:spacing w:val="-6"/>
          <w:sz w:val="28"/>
          <w:szCs w:val="28"/>
        </w:rPr>
        <w:t>标准立项后，由农业农村部食物与营养发展研究所、甘南藏族自治州农林牧草科学院、甘南藏族自治州畜牧工作站成立标准起草工作组，明确职责分工，制定详尽工作计划与时间表，筑牢组织基础。工作组围绕甘南州</w:t>
      </w:r>
      <w:r w:rsidRPr="00607A66">
        <w:rPr>
          <w:rFonts w:ascii="Times New Roman" w:eastAsia="仿宋_GB2312" w:hAnsi="Times New Roman" w:cs="仿宋_GB2312"/>
          <w:spacing w:val="-6"/>
          <w:sz w:val="28"/>
          <w:szCs w:val="28"/>
        </w:rPr>
        <w:t>3000+</w:t>
      </w:r>
      <w:r w:rsidRPr="00607A66">
        <w:rPr>
          <w:rFonts w:ascii="Times New Roman" w:eastAsia="仿宋_GB2312" w:hAnsi="Times New Roman" w:cs="仿宋_GB2312"/>
          <w:spacing w:val="-6"/>
          <w:sz w:val="28"/>
          <w:szCs w:val="28"/>
        </w:rPr>
        <w:t>高海拔农牧产品领域开展多维度深度调研：文献调研方面，系统收集国内外高原畜牧业、特色畜种品种标准及农产品区域公用品牌术语规范等标准文献与学术资料，分析现有术语定义的优缺点；产业调研方面，通过问卷、走访、座谈等形式，覆盖甘南州玛曲县、碌曲县、夏河县等核心产区，摸清生产、加工、流通及品牌推介各环节的术语使用现状与存在问题；市场调研方面，面向消费者和渠道商调研对</w:t>
      </w:r>
      <w:r w:rsidRPr="00607A66">
        <w:rPr>
          <w:rFonts w:ascii="Times New Roman" w:eastAsia="仿宋_GB2312" w:hAnsi="Times New Roman" w:cs="仿宋_GB2312"/>
          <w:spacing w:val="-6"/>
          <w:sz w:val="28"/>
          <w:szCs w:val="28"/>
        </w:rPr>
        <w:t>“3000+</w:t>
      </w:r>
      <w:r w:rsidRPr="00607A66">
        <w:rPr>
          <w:rFonts w:ascii="Times New Roman" w:eastAsia="仿宋_GB2312" w:hAnsi="Times New Roman" w:cs="仿宋_GB2312"/>
          <w:spacing w:val="-6"/>
          <w:sz w:val="28"/>
          <w:szCs w:val="28"/>
        </w:rPr>
        <w:t>高海拔</w:t>
      </w:r>
      <w:r w:rsidRPr="00607A66">
        <w:rPr>
          <w:rFonts w:ascii="Times New Roman" w:eastAsia="仿宋_GB2312" w:hAnsi="Times New Roman" w:cs="仿宋_GB2312"/>
          <w:spacing w:val="-6"/>
          <w:sz w:val="28"/>
          <w:szCs w:val="28"/>
        </w:rPr>
        <w:t>”“</w:t>
      </w:r>
      <w:r w:rsidRPr="00607A66">
        <w:rPr>
          <w:rFonts w:ascii="Times New Roman" w:eastAsia="仿宋_GB2312" w:hAnsi="Times New Roman" w:cs="仿宋_GB2312"/>
          <w:spacing w:val="-6"/>
          <w:sz w:val="28"/>
          <w:szCs w:val="28"/>
        </w:rPr>
        <w:t>天然放牧</w:t>
      </w:r>
      <w:r w:rsidRPr="00607A66">
        <w:rPr>
          <w:rFonts w:ascii="Times New Roman" w:eastAsia="仿宋_GB2312" w:hAnsi="Times New Roman" w:cs="仿宋_GB2312"/>
          <w:spacing w:val="-6"/>
          <w:sz w:val="28"/>
          <w:szCs w:val="28"/>
        </w:rPr>
        <w:t>”</w:t>
      </w:r>
      <w:r w:rsidRPr="00607A66">
        <w:rPr>
          <w:rFonts w:ascii="Times New Roman" w:eastAsia="仿宋_GB2312" w:hAnsi="Times New Roman" w:cs="仿宋_GB2312"/>
          <w:spacing w:val="-6"/>
          <w:sz w:val="28"/>
          <w:szCs w:val="28"/>
        </w:rPr>
        <w:t>等核心概念的认知与诉求，为标准术语界定提供充足数据支撑。结合行业实践反馈，工作组按照</w:t>
      </w:r>
      <w:r w:rsidRPr="00607A66">
        <w:rPr>
          <w:rFonts w:ascii="Times New Roman" w:eastAsia="仿宋_GB2312" w:hAnsi="Times New Roman" w:cs="仿宋_GB2312"/>
          <w:spacing w:val="-6"/>
          <w:sz w:val="28"/>
          <w:szCs w:val="28"/>
        </w:rPr>
        <w:t>GB/T 1.1—2020</w:t>
      </w:r>
      <w:r w:rsidRPr="00607A66">
        <w:rPr>
          <w:rFonts w:ascii="Times New Roman" w:eastAsia="仿宋_GB2312" w:hAnsi="Times New Roman" w:cs="仿宋_GB2312"/>
          <w:spacing w:val="-6"/>
          <w:sz w:val="28"/>
          <w:szCs w:val="28"/>
        </w:rPr>
        <w:t>和</w:t>
      </w:r>
      <w:r w:rsidRPr="00607A66">
        <w:rPr>
          <w:rFonts w:ascii="Times New Roman" w:eastAsia="仿宋_GB2312" w:hAnsi="Times New Roman" w:cs="仿宋_GB2312"/>
          <w:spacing w:val="-6"/>
          <w:sz w:val="28"/>
          <w:szCs w:val="28"/>
        </w:rPr>
        <w:t>GB/T 20001.1</w:t>
      </w:r>
      <w:r w:rsidRPr="00607A66">
        <w:rPr>
          <w:rFonts w:ascii="Times New Roman" w:eastAsia="仿宋_GB2312" w:hAnsi="Times New Roman" w:cs="仿宋_GB2312"/>
          <w:spacing w:val="-6"/>
          <w:sz w:val="28"/>
          <w:szCs w:val="28"/>
        </w:rPr>
        <w:t>的规定，反复探讨各术语定义的科学依据、概念边界的清晰度以及与现有品种标准的协调性，筛选确定</w:t>
      </w:r>
      <w:r w:rsidRPr="00607A66">
        <w:rPr>
          <w:rFonts w:ascii="Times New Roman" w:eastAsia="仿宋_GB2312" w:hAnsi="Times New Roman" w:cs="仿宋_GB2312"/>
          <w:spacing w:val="-6"/>
          <w:sz w:val="28"/>
          <w:szCs w:val="28"/>
        </w:rPr>
        <w:t>“</w:t>
      </w:r>
      <w:r w:rsidRPr="00607A66">
        <w:rPr>
          <w:rFonts w:ascii="Times New Roman" w:eastAsia="仿宋_GB2312" w:hAnsi="Times New Roman" w:cs="仿宋_GB2312"/>
          <w:spacing w:val="-6"/>
          <w:sz w:val="28"/>
          <w:szCs w:val="28"/>
        </w:rPr>
        <w:t>甘南州</w:t>
      </w:r>
      <w:r w:rsidRPr="00607A66">
        <w:rPr>
          <w:rFonts w:ascii="Times New Roman" w:eastAsia="仿宋_GB2312" w:hAnsi="Times New Roman" w:cs="仿宋_GB2312"/>
          <w:spacing w:val="-6"/>
          <w:sz w:val="28"/>
          <w:szCs w:val="28"/>
        </w:rPr>
        <w:t>3000+</w:t>
      </w:r>
      <w:r w:rsidRPr="00607A66">
        <w:rPr>
          <w:rFonts w:ascii="Times New Roman" w:eastAsia="仿宋_GB2312" w:hAnsi="Times New Roman" w:cs="仿宋_GB2312"/>
          <w:spacing w:val="-6"/>
          <w:sz w:val="28"/>
          <w:szCs w:val="28"/>
        </w:rPr>
        <w:t>高海拔农牧产品</w:t>
      </w:r>
      <w:r w:rsidRPr="00607A66">
        <w:rPr>
          <w:rFonts w:ascii="Times New Roman" w:eastAsia="仿宋_GB2312" w:hAnsi="Times New Roman" w:cs="仿宋_GB2312"/>
          <w:spacing w:val="-6"/>
          <w:sz w:val="28"/>
          <w:szCs w:val="28"/>
        </w:rPr>
        <w:t>”“3000+</w:t>
      </w:r>
      <w:r w:rsidRPr="00607A66">
        <w:rPr>
          <w:rFonts w:ascii="Times New Roman" w:eastAsia="仿宋_GB2312" w:hAnsi="Times New Roman" w:cs="仿宋_GB2312"/>
          <w:spacing w:val="-6"/>
          <w:sz w:val="28"/>
          <w:szCs w:val="28"/>
        </w:rPr>
        <w:t>高海拔产区</w:t>
      </w:r>
      <w:r w:rsidRPr="00607A66">
        <w:rPr>
          <w:rFonts w:ascii="Times New Roman" w:eastAsia="仿宋_GB2312" w:hAnsi="Times New Roman" w:cs="仿宋_GB2312"/>
          <w:spacing w:val="-6"/>
          <w:sz w:val="28"/>
          <w:szCs w:val="28"/>
        </w:rPr>
        <w:t>”“</w:t>
      </w:r>
      <w:r w:rsidRPr="00607A66">
        <w:rPr>
          <w:rFonts w:ascii="Times New Roman" w:eastAsia="仿宋_GB2312" w:hAnsi="Times New Roman" w:cs="仿宋_GB2312"/>
          <w:spacing w:val="-6"/>
          <w:sz w:val="28"/>
          <w:szCs w:val="28"/>
        </w:rPr>
        <w:t>天然高寒牧草</w:t>
      </w:r>
      <w:r w:rsidRPr="00607A66">
        <w:rPr>
          <w:rFonts w:ascii="Times New Roman" w:eastAsia="仿宋_GB2312" w:hAnsi="Times New Roman" w:cs="仿宋_GB2312"/>
          <w:spacing w:val="-6"/>
          <w:sz w:val="28"/>
          <w:szCs w:val="28"/>
        </w:rPr>
        <w:t>”“</w:t>
      </w:r>
      <w:r w:rsidRPr="00607A66">
        <w:rPr>
          <w:rFonts w:ascii="Times New Roman" w:eastAsia="仿宋_GB2312" w:hAnsi="Times New Roman" w:cs="仿宋_GB2312"/>
          <w:spacing w:val="-6"/>
          <w:sz w:val="28"/>
          <w:szCs w:val="28"/>
        </w:rPr>
        <w:t>高原放牧饲养</w:t>
      </w:r>
      <w:r w:rsidRPr="00607A66">
        <w:rPr>
          <w:rFonts w:ascii="Times New Roman" w:eastAsia="仿宋_GB2312" w:hAnsi="Times New Roman" w:cs="仿宋_GB2312"/>
          <w:spacing w:val="-6"/>
          <w:sz w:val="28"/>
          <w:szCs w:val="28"/>
        </w:rPr>
        <w:t>”“</w:t>
      </w:r>
      <w:r w:rsidRPr="00607A66">
        <w:rPr>
          <w:rFonts w:ascii="Times New Roman" w:eastAsia="仿宋_GB2312" w:hAnsi="Times New Roman" w:cs="仿宋_GB2312"/>
          <w:spacing w:val="-6"/>
          <w:sz w:val="28"/>
          <w:szCs w:val="28"/>
        </w:rPr>
        <w:t>高寒生态牧场</w:t>
      </w:r>
      <w:r w:rsidRPr="00607A66">
        <w:rPr>
          <w:rFonts w:ascii="Times New Roman" w:eastAsia="仿宋_GB2312" w:hAnsi="Times New Roman" w:cs="仿宋_GB2312"/>
          <w:spacing w:val="-6"/>
          <w:sz w:val="28"/>
          <w:szCs w:val="28"/>
        </w:rPr>
        <w:t>”“</w:t>
      </w:r>
      <w:r w:rsidRPr="00607A66">
        <w:rPr>
          <w:rFonts w:ascii="Times New Roman" w:eastAsia="仿宋_GB2312" w:hAnsi="Times New Roman" w:cs="仿宋_GB2312"/>
          <w:spacing w:val="-6"/>
          <w:sz w:val="28"/>
          <w:szCs w:val="28"/>
        </w:rPr>
        <w:t>高寒草甸</w:t>
      </w:r>
      <w:r w:rsidRPr="00607A66">
        <w:rPr>
          <w:rFonts w:ascii="Times New Roman" w:eastAsia="仿宋_GB2312" w:hAnsi="Times New Roman" w:cs="仿宋_GB2312"/>
          <w:spacing w:val="-6"/>
          <w:sz w:val="28"/>
          <w:szCs w:val="28"/>
        </w:rPr>
        <w:t>”“</w:t>
      </w:r>
      <w:r w:rsidRPr="00607A66">
        <w:rPr>
          <w:rFonts w:ascii="Times New Roman" w:eastAsia="仿宋_GB2312" w:hAnsi="Times New Roman" w:cs="仿宋_GB2312"/>
          <w:spacing w:val="-6"/>
          <w:sz w:val="28"/>
          <w:szCs w:val="28"/>
        </w:rPr>
        <w:t>高寒气候</w:t>
      </w:r>
      <w:r w:rsidRPr="00607A66">
        <w:rPr>
          <w:rFonts w:ascii="Times New Roman" w:eastAsia="仿宋_GB2312" w:hAnsi="Times New Roman" w:cs="仿宋_GB2312"/>
          <w:spacing w:val="-6"/>
          <w:sz w:val="28"/>
          <w:szCs w:val="28"/>
        </w:rPr>
        <w:t>”</w:t>
      </w:r>
      <w:r w:rsidRPr="00607A66">
        <w:rPr>
          <w:rFonts w:ascii="Times New Roman" w:eastAsia="仿宋_GB2312" w:hAnsi="Times New Roman" w:cs="仿宋_GB2312"/>
          <w:spacing w:val="-6"/>
          <w:sz w:val="28"/>
          <w:szCs w:val="28"/>
        </w:rPr>
        <w:t>等核心术语，逐条审议定义的准确性与简洁性，逐步完善并形成标准草案初稿。草案完善后，通过全国团体标准信息平台、中国乡村发展协会官网等渠道广泛征求意见，逐条梳理分析后形成</w:t>
      </w:r>
      <w:r w:rsidRPr="00607A66">
        <w:rPr>
          <w:rFonts w:ascii="Times New Roman" w:eastAsia="仿宋_GB2312" w:hAnsi="Times New Roman" w:cs="仿宋_GB2312"/>
          <w:spacing w:val="-6"/>
          <w:sz w:val="28"/>
          <w:szCs w:val="28"/>
        </w:rPr>
        <w:lastRenderedPageBreak/>
        <w:t>标准征求意见稿。最终组织标准化、畜牧养殖、农业经济等领域专家召开标准评审会，对术语定义的科学性、术语体系的完整性进行质询讨论，起草组根据专家意见修改完善，形成标准送审稿提交中国乡村发展协会审核发布。</w:t>
      </w:r>
    </w:p>
    <w:bookmarkEnd w:id="1"/>
    <w:p w14:paraId="50F81C2E" w14:textId="77777777" w:rsidR="007F365E" w:rsidRDefault="00000000">
      <w:pPr>
        <w:pStyle w:val="1"/>
        <w:ind w:firstLineChars="0" w:firstLine="640"/>
        <w:rPr>
          <w:rFonts w:hint="eastAsia"/>
          <w:sz w:val="28"/>
          <w:szCs w:val="28"/>
        </w:rPr>
      </w:pPr>
      <w:r>
        <w:rPr>
          <w:rFonts w:hint="eastAsia"/>
          <w:sz w:val="28"/>
          <w:szCs w:val="28"/>
        </w:rPr>
        <w:t>三、</w:t>
      </w:r>
      <w:r>
        <w:rPr>
          <w:sz w:val="28"/>
          <w:szCs w:val="28"/>
        </w:rPr>
        <w:t>标准编写的原则</w:t>
      </w:r>
    </w:p>
    <w:p w14:paraId="6121D6C7" w14:textId="77777777" w:rsidR="005C6AF3" w:rsidRPr="005C6AF3" w:rsidRDefault="005C6AF3" w:rsidP="005C6AF3">
      <w:pPr>
        <w:keepNext/>
        <w:keepLines/>
        <w:spacing w:line="560" w:lineRule="exact"/>
        <w:ind w:firstLine="640"/>
        <w:outlineLvl w:val="1"/>
        <w:rPr>
          <w:rFonts w:ascii="楷体_GB2312" w:eastAsia="楷体_GB2312" w:hAnsi="楷体_GB2312" w:cs="楷体_GB2312" w:hint="eastAsia"/>
          <w:sz w:val="28"/>
          <w:szCs w:val="28"/>
        </w:rPr>
      </w:pPr>
      <w:r w:rsidRPr="005C6AF3">
        <w:rPr>
          <w:rFonts w:ascii="楷体_GB2312" w:eastAsia="楷体_GB2312" w:hAnsi="楷体_GB2312" w:cs="楷体_GB2312"/>
          <w:sz w:val="28"/>
          <w:szCs w:val="28"/>
        </w:rPr>
        <w:t>（一）合规性原则</w:t>
      </w:r>
    </w:p>
    <w:p w14:paraId="6F3F6B91" w14:textId="77777777" w:rsidR="00FF6F57" w:rsidRPr="00FF6F57" w:rsidRDefault="00FF6F57" w:rsidP="00FF6F57">
      <w:pPr>
        <w:spacing w:line="560" w:lineRule="exact"/>
        <w:ind w:firstLineChars="200" w:firstLine="536"/>
        <w:rPr>
          <w:rFonts w:ascii="Times New Roman" w:eastAsia="仿宋_GB2312" w:hAnsi="Times New Roman" w:cs="仿宋_GB2312"/>
          <w:spacing w:val="-6"/>
          <w:sz w:val="28"/>
          <w:szCs w:val="28"/>
        </w:rPr>
      </w:pPr>
      <w:r w:rsidRPr="00FF6F57">
        <w:rPr>
          <w:rFonts w:ascii="Times New Roman" w:eastAsia="仿宋_GB2312" w:hAnsi="Times New Roman" w:cs="仿宋_GB2312"/>
          <w:spacing w:val="-6"/>
          <w:sz w:val="28"/>
          <w:szCs w:val="28"/>
        </w:rPr>
        <w:t>严格遵循《中华人民共和国标准化法》《团体标准管理规定》等法律法规；符合</w:t>
      </w:r>
      <w:r w:rsidRPr="00FF6F57">
        <w:rPr>
          <w:rFonts w:ascii="Times New Roman" w:eastAsia="仿宋_GB2312" w:hAnsi="Times New Roman" w:cs="仿宋_GB2312"/>
          <w:spacing w:val="-6"/>
          <w:sz w:val="28"/>
          <w:szCs w:val="28"/>
        </w:rPr>
        <w:t>GB/T 1.1—2020</w:t>
      </w:r>
      <w:r w:rsidRPr="00FF6F57">
        <w:rPr>
          <w:rFonts w:ascii="Times New Roman" w:eastAsia="仿宋_GB2312" w:hAnsi="Times New Roman" w:cs="仿宋_GB2312"/>
          <w:spacing w:val="-6"/>
          <w:sz w:val="28"/>
          <w:szCs w:val="28"/>
        </w:rPr>
        <w:t>《标准化工作导则</w:t>
      </w:r>
      <w:r w:rsidRPr="00FF6F57">
        <w:rPr>
          <w:rFonts w:ascii="Times New Roman" w:eastAsia="仿宋_GB2312" w:hAnsi="Times New Roman" w:cs="仿宋_GB2312"/>
          <w:spacing w:val="-6"/>
          <w:sz w:val="28"/>
          <w:szCs w:val="28"/>
        </w:rPr>
        <w:t xml:space="preserve"> </w:t>
      </w:r>
      <w:r w:rsidRPr="00FF6F57">
        <w:rPr>
          <w:rFonts w:ascii="Times New Roman" w:eastAsia="仿宋_GB2312" w:hAnsi="Times New Roman" w:cs="仿宋_GB2312"/>
          <w:spacing w:val="-6"/>
          <w:sz w:val="28"/>
          <w:szCs w:val="28"/>
        </w:rPr>
        <w:t>第</w:t>
      </w:r>
      <w:r w:rsidRPr="00FF6F57">
        <w:rPr>
          <w:rFonts w:ascii="Times New Roman" w:eastAsia="仿宋_GB2312" w:hAnsi="Times New Roman" w:cs="仿宋_GB2312"/>
          <w:spacing w:val="-6"/>
          <w:sz w:val="28"/>
          <w:szCs w:val="28"/>
        </w:rPr>
        <w:t>1</w:t>
      </w:r>
      <w:r w:rsidRPr="00FF6F57">
        <w:rPr>
          <w:rFonts w:ascii="Times New Roman" w:eastAsia="仿宋_GB2312" w:hAnsi="Times New Roman" w:cs="仿宋_GB2312"/>
          <w:spacing w:val="-6"/>
          <w:sz w:val="28"/>
          <w:szCs w:val="28"/>
        </w:rPr>
        <w:t>部分：标准化文件的结构和起草规则》和</w:t>
      </w:r>
      <w:r w:rsidRPr="00FF6F57">
        <w:rPr>
          <w:rFonts w:ascii="Times New Roman" w:eastAsia="仿宋_GB2312" w:hAnsi="Times New Roman" w:cs="仿宋_GB2312"/>
          <w:spacing w:val="-6"/>
          <w:sz w:val="28"/>
          <w:szCs w:val="28"/>
        </w:rPr>
        <w:t>GB/T 20001.1</w:t>
      </w:r>
      <w:r w:rsidRPr="00FF6F57">
        <w:rPr>
          <w:rFonts w:ascii="Times New Roman" w:eastAsia="仿宋_GB2312" w:hAnsi="Times New Roman" w:cs="仿宋_GB2312"/>
          <w:spacing w:val="-6"/>
          <w:sz w:val="28"/>
          <w:szCs w:val="28"/>
        </w:rPr>
        <w:t>《标准编写规则</w:t>
      </w:r>
      <w:r w:rsidRPr="00FF6F57">
        <w:rPr>
          <w:rFonts w:ascii="Times New Roman" w:eastAsia="仿宋_GB2312" w:hAnsi="Times New Roman" w:cs="仿宋_GB2312"/>
          <w:spacing w:val="-6"/>
          <w:sz w:val="28"/>
          <w:szCs w:val="28"/>
        </w:rPr>
        <w:t xml:space="preserve"> </w:t>
      </w:r>
      <w:r w:rsidRPr="00FF6F57">
        <w:rPr>
          <w:rFonts w:ascii="Times New Roman" w:eastAsia="仿宋_GB2312" w:hAnsi="Times New Roman" w:cs="仿宋_GB2312"/>
          <w:spacing w:val="-6"/>
          <w:sz w:val="28"/>
          <w:szCs w:val="28"/>
        </w:rPr>
        <w:t>第</w:t>
      </w:r>
      <w:r w:rsidRPr="00FF6F57">
        <w:rPr>
          <w:rFonts w:ascii="Times New Roman" w:eastAsia="仿宋_GB2312" w:hAnsi="Times New Roman" w:cs="仿宋_GB2312"/>
          <w:spacing w:val="-6"/>
          <w:sz w:val="28"/>
          <w:szCs w:val="28"/>
        </w:rPr>
        <w:t>1</w:t>
      </w:r>
      <w:r w:rsidRPr="00FF6F57">
        <w:rPr>
          <w:rFonts w:ascii="Times New Roman" w:eastAsia="仿宋_GB2312" w:hAnsi="Times New Roman" w:cs="仿宋_GB2312"/>
          <w:spacing w:val="-6"/>
          <w:sz w:val="28"/>
          <w:szCs w:val="28"/>
        </w:rPr>
        <w:t>部分：术语》的编写要求。由于本标准为基础性术语标准，不涉及具体的产品指标或安全要求，故未设置规范性引用文件。</w:t>
      </w:r>
    </w:p>
    <w:p w14:paraId="6F0E8738" w14:textId="77777777" w:rsidR="00FF6F57" w:rsidRPr="00C04FF5" w:rsidRDefault="00FF6F57" w:rsidP="00C04FF5">
      <w:pPr>
        <w:keepNext/>
        <w:keepLines/>
        <w:spacing w:line="560" w:lineRule="exact"/>
        <w:ind w:firstLine="640"/>
        <w:outlineLvl w:val="1"/>
        <w:rPr>
          <w:rFonts w:ascii="楷体_GB2312" w:eastAsia="楷体_GB2312" w:hAnsi="楷体_GB2312" w:cs="楷体_GB2312" w:hint="eastAsia"/>
          <w:sz w:val="28"/>
          <w:szCs w:val="28"/>
        </w:rPr>
      </w:pPr>
      <w:r w:rsidRPr="00C04FF5">
        <w:rPr>
          <w:rFonts w:ascii="楷体_GB2312" w:eastAsia="楷体_GB2312" w:hAnsi="楷体_GB2312" w:cs="楷体_GB2312"/>
          <w:sz w:val="28"/>
          <w:szCs w:val="28"/>
        </w:rPr>
        <w:t>（二）科学性原则</w:t>
      </w:r>
    </w:p>
    <w:p w14:paraId="1B665EC4" w14:textId="77777777" w:rsidR="00FF6F57" w:rsidRPr="00FF6F57" w:rsidRDefault="00FF6F57" w:rsidP="00FF6F57">
      <w:pPr>
        <w:spacing w:line="560" w:lineRule="exact"/>
        <w:ind w:firstLineChars="200" w:firstLine="536"/>
        <w:rPr>
          <w:rFonts w:ascii="Times New Roman" w:eastAsia="仿宋_GB2312" w:hAnsi="Times New Roman" w:cs="仿宋_GB2312"/>
          <w:spacing w:val="-6"/>
          <w:sz w:val="28"/>
          <w:szCs w:val="28"/>
        </w:rPr>
      </w:pPr>
      <w:r w:rsidRPr="00FF6F57">
        <w:rPr>
          <w:rFonts w:ascii="Times New Roman" w:eastAsia="仿宋_GB2312" w:hAnsi="Times New Roman" w:cs="仿宋_GB2312"/>
          <w:spacing w:val="-6"/>
          <w:sz w:val="28"/>
          <w:szCs w:val="28"/>
        </w:rPr>
        <w:t>所有术语定义均基于甘南州特色畜种与农牧产品的科学研究成果和产业实践。产地环境数据（年均气温、降水量、日照时数、无霜期等）来源于甘南州气象与农牧部门长期监测数据；品种特征描述参考了《欧拉羊》《甘南牦牛》等地方标准的品种定义；天然牧草资源数据来源于甘南州农林牧草科学院的实地调查。</w:t>
      </w:r>
    </w:p>
    <w:p w14:paraId="414E3C93" w14:textId="77777777" w:rsidR="00FF6F57" w:rsidRPr="00C04FF5" w:rsidRDefault="00FF6F57" w:rsidP="00C04FF5">
      <w:pPr>
        <w:keepNext/>
        <w:keepLines/>
        <w:spacing w:line="560" w:lineRule="exact"/>
        <w:ind w:firstLine="640"/>
        <w:outlineLvl w:val="1"/>
        <w:rPr>
          <w:rFonts w:ascii="楷体_GB2312" w:eastAsia="楷体_GB2312" w:hAnsi="楷体_GB2312" w:cs="楷体_GB2312" w:hint="eastAsia"/>
          <w:sz w:val="28"/>
          <w:szCs w:val="28"/>
        </w:rPr>
      </w:pPr>
      <w:r w:rsidRPr="00C04FF5">
        <w:rPr>
          <w:rFonts w:ascii="楷体_GB2312" w:eastAsia="楷体_GB2312" w:hAnsi="楷体_GB2312" w:cs="楷体_GB2312"/>
          <w:sz w:val="28"/>
          <w:szCs w:val="28"/>
        </w:rPr>
        <w:t>（三）实用性原则</w:t>
      </w:r>
    </w:p>
    <w:p w14:paraId="7176B628" w14:textId="77777777" w:rsidR="00FF6F57" w:rsidRPr="00FF6F57" w:rsidRDefault="00FF6F57" w:rsidP="00FF6F57">
      <w:pPr>
        <w:spacing w:line="560" w:lineRule="exact"/>
        <w:ind w:firstLineChars="200" w:firstLine="536"/>
        <w:rPr>
          <w:rFonts w:ascii="Times New Roman" w:eastAsia="仿宋_GB2312" w:hAnsi="Times New Roman" w:cs="仿宋_GB2312"/>
          <w:spacing w:val="-6"/>
          <w:sz w:val="28"/>
          <w:szCs w:val="28"/>
        </w:rPr>
      </w:pPr>
      <w:r w:rsidRPr="00FF6F57">
        <w:rPr>
          <w:rFonts w:ascii="Times New Roman" w:eastAsia="仿宋_GB2312" w:hAnsi="Times New Roman" w:cs="仿宋_GB2312"/>
          <w:spacing w:val="-6"/>
          <w:sz w:val="28"/>
          <w:szCs w:val="28"/>
        </w:rPr>
        <w:t>术语的选择和定义紧密贴合甘南州</w:t>
      </w:r>
      <w:r w:rsidRPr="00FF6F57">
        <w:rPr>
          <w:rFonts w:ascii="Times New Roman" w:eastAsia="仿宋_GB2312" w:hAnsi="Times New Roman" w:cs="仿宋_GB2312"/>
          <w:spacing w:val="-6"/>
          <w:sz w:val="28"/>
          <w:szCs w:val="28"/>
        </w:rPr>
        <w:t>3000+</w:t>
      </w:r>
      <w:r w:rsidRPr="00FF6F57">
        <w:rPr>
          <w:rFonts w:ascii="Times New Roman" w:eastAsia="仿宋_GB2312" w:hAnsi="Times New Roman" w:cs="仿宋_GB2312"/>
          <w:spacing w:val="-6"/>
          <w:sz w:val="28"/>
          <w:szCs w:val="28"/>
        </w:rPr>
        <w:t>高海拔农牧产品生产、加工、流通、检验、认证、追溯及品牌管理的实际应用场景，注重术语的可操作性和可理解性，兼顾专业性与通俗性。</w:t>
      </w:r>
    </w:p>
    <w:p w14:paraId="723705CE" w14:textId="77777777" w:rsidR="00FF6F57" w:rsidRPr="00C04FF5" w:rsidRDefault="00FF6F57" w:rsidP="00C04FF5">
      <w:pPr>
        <w:keepNext/>
        <w:keepLines/>
        <w:spacing w:line="560" w:lineRule="exact"/>
        <w:ind w:firstLine="640"/>
        <w:outlineLvl w:val="1"/>
        <w:rPr>
          <w:rFonts w:ascii="楷体_GB2312" w:eastAsia="楷体_GB2312" w:hAnsi="楷体_GB2312" w:cs="楷体_GB2312" w:hint="eastAsia"/>
          <w:sz w:val="28"/>
          <w:szCs w:val="28"/>
        </w:rPr>
      </w:pPr>
      <w:r w:rsidRPr="00C04FF5">
        <w:rPr>
          <w:rFonts w:ascii="楷体_GB2312" w:eastAsia="楷体_GB2312" w:hAnsi="楷体_GB2312" w:cs="楷体_GB2312"/>
          <w:sz w:val="28"/>
          <w:szCs w:val="28"/>
        </w:rPr>
        <w:t>（四）简洁性原则</w:t>
      </w:r>
    </w:p>
    <w:p w14:paraId="43E6919E" w14:textId="77777777" w:rsidR="00FF6F57" w:rsidRPr="00FF6F57" w:rsidRDefault="00FF6F57" w:rsidP="00FF6F57">
      <w:pPr>
        <w:spacing w:line="560" w:lineRule="exact"/>
        <w:ind w:firstLineChars="200" w:firstLine="536"/>
        <w:rPr>
          <w:rFonts w:ascii="Times New Roman" w:eastAsia="仿宋_GB2312" w:hAnsi="Times New Roman" w:cs="仿宋_GB2312"/>
          <w:spacing w:val="-6"/>
          <w:sz w:val="28"/>
          <w:szCs w:val="28"/>
        </w:rPr>
      </w:pPr>
      <w:r w:rsidRPr="00FF6F57">
        <w:rPr>
          <w:rFonts w:ascii="Times New Roman" w:eastAsia="仿宋_GB2312" w:hAnsi="Times New Roman" w:cs="仿宋_GB2312"/>
          <w:spacing w:val="-6"/>
          <w:sz w:val="28"/>
          <w:szCs w:val="28"/>
        </w:rPr>
        <w:t>术语定义力求简洁明了、准确无误，避免冗余表述和概念重叠。每个术语定义控制在合理篇幅内，通过</w:t>
      </w:r>
      <w:r w:rsidRPr="00FF6F57">
        <w:rPr>
          <w:rFonts w:ascii="Times New Roman" w:eastAsia="仿宋_GB2312" w:hAnsi="Times New Roman" w:cs="仿宋_GB2312"/>
          <w:spacing w:val="-6"/>
          <w:sz w:val="28"/>
          <w:szCs w:val="28"/>
        </w:rPr>
        <w:t>“</w:t>
      </w:r>
      <w:r w:rsidRPr="00FF6F57">
        <w:rPr>
          <w:rFonts w:ascii="Times New Roman" w:eastAsia="仿宋_GB2312" w:hAnsi="Times New Roman" w:cs="仿宋_GB2312"/>
          <w:spacing w:val="-6"/>
          <w:sz w:val="28"/>
          <w:szCs w:val="28"/>
        </w:rPr>
        <w:t>注</w:t>
      </w:r>
      <w:r w:rsidRPr="00FF6F57">
        <w:rPr>
          <w:rFonts w:ascii="Times New Roman" w:eastAsia="仿宋_GB2312" w:hAnsi="Times New Roman" w:cs="仿宋_GB2312"/>
          <w:spacing w:val="-6"/>
          <w:sz w:val="28"/>
          <w:szCs w:val="28"/>
        </w:rPr>
        <w:t>”</w:t>
      </w:r>
      <w:r w:rsidRPr="00FF6F57">
        <w:rPr>
          <w:rFonts w:ascii="Times New Roman" w:eastAsia="仿宋_GB2312" w:hAnsi="Times New Roman" w:cs="仿宋_GB2312"/>
          <w:spacing w:val="-6"/>
          <w:sz w:val="28"/>
          <w:szCs w:val="28"/>
        </w:rPr>
        <w:t>的形式补充必要说明，保持条</w:t>
      </w:r>
      <w:r w:rsidRPr="00FF6F57">
        <w:rPr>
          <w:rFonts w:ascii="Times New Roman" w:eastAsia="仿宋_GB2312" w:hAnsi="Times New Roman" w:cs="仿宋_GB2312"/>
          <w:spacing w:val="-6"/>
          <w:sz w:val="28"/>
          <w:szCs w:val="28"/>
        </w:rPr>
        <w:lastRenderedPageBreak/>
        <w:t>文的清晰可读。</w:t>
      </w:r>
    </w:p>
    <w:p w14:paraId="24E9F88F" w14:textId="77777777" w:rsidR="007F365E" w:rsidRDefault="00000000">
      <w:pPr>
        <w:pStyle w:val="1"/>
        <w:ind w:firstLineChars="0" w:firstLine="640"/>
        <w:rPr>
          <w:rFonts w:hint="eastAsia"/>
          <w:sz w:val="28"/>
          <w:szCs w:val="28"/>
        </w:rPr>
      </w:pPr>
      <w:r>
        <w:rPr>
          <w:rFonts w:hint="eastAsia"/>
          <w:sz w:val="28"/>
          <w:szCs w:val="28"/>
        </w:rPr>
        <w:t>四、</w:t>
      </w:r>
      <w:r>
        <w:rPr>
          <w:sz w:val="28"/>
          <w:szCs w:val="28"/>
        </w:rPr>
        <w:t>主要条款的说明</w:t>
      </w:r>
    </w:p>
    <w:p w14:paraId="18ECEC3F" w14:textId="77777777" w:rsidR="00ED728C" w:rsidRPr="00994FC7" w:rsidRDefault="00ED728C" w:rsidP="00994FC7">
      <w:pPr>
        <w:keepNext/>
        <w:keepLines/>
        <w:spacing w:line="560" w:lineRule="exact"/>
        <w:ind w:firstLine="640"/>
        <w:outlineLvl w:val="1"/>
        <w:rPr>
          <w:rFonts w:ascii="楷体_GB2312" w:eastAsia="楷体_GB2312" w:hAnsi="楷体_GB2312" w:cs="楷体_GB2312" w:hint="eastAsia"/>
          <w:sz w:val="28"/>
          <w:szCs w:val="28"/>
        </w:rPr>
      </w:pPr>
      <w:r w:rsidRPr="00994FC7">
        <w:rPr>
          <w:rFonts w:ascii="楷体_GB2312" w:eastAsia="楷体_GB2312" w:hAnsi="楷体_GB2312" w:cs="楷体_GB2312"/>
          <w:sz w:val="28"/>
          <w:szCs w:val="28"/>
        </w:rPr>
        <w:t>（一）范围</w:t>
      </w:r>
    </w:p>
    <w:p w14:paraId="59583533" w14:textId="77777777" w:rsidR="001343FD" w:rsidRPr="001343FD" w:rsidRDefault="001343FD" w:rsidP="00536625">
      <w:pPr>
        <w:spacing w:line="560" w:lineRule="exact"/>
        <w:ind w:firstLineChars="200" w:firstLine="536"/>
        <w:rPr>
          <w:rFonts w:ascii="Times New Roman" w:eastAsia="仿宋_GB2312" w:hAnsi="Times New Roman" w:cs="仿宋_GB2312"/>
          <w:spacing w:val="-6"/>
          <w:sz w:val="28"/>
          <w:szCs w:val="28"/>
        </w:rPr>
      </w:pPr>
      <w:r w:rsidRPr="001343FD">
        <w:rPr>
          <w:rFonts w:ascii="Times New Roman" w:eastAsia="仿宋_GB2312" w:hAnsi="Times New Roman" w:cs="仿宋_GB2312"/>
          <w:spacing w:val="-6"/>
          <w:sz w:val="28"/>
          <w:szCs w:val="28"/>
        </w:rPr>
        <w:t>明确本文件界定了甘南州</w:t>
      </w:r>
      <w:r w:rsidRPr="001343FD">
        <w:rPr>
          <w:rFonts w:ascii="Times New Roman" w:eastAsia="仿宋_GB2312" w:hAnsi="Times New Roman" w:cs="仿宋_GB2312"/>
          <w:spacing w:val="-6"/>
          <w:sz w:val="28"/>
          <w:szCs w:val="28"/>
        </w:rPr>
        <w:t>3000+</w:t>
      </w:r>
      <w:r w:rsidRPr="001343FD">
        <w:rPr>
          <w:rFonts w:ascii="Times New Roman" w:eastAsia="仿宋_GB2312" w:hAnsi="Times New Roman" w:cs="仿宋_GB2312"/>
          <w:spacing w:val="-6"/>
          <w:sz w:val="28"/>
          <w:szCs w:val="28"/>
        </w:rPr>
        <w:t>高海拔农牧产品领域的基础术语、产品术语、产地环境术语，适用于该领域生产、加工、流通、检验、认证、追溯及品牌管理等相关活动。</w:t>
      </w:r>
    </w:p>
    <w:p w14:paraId="27FDD758" w14:textId="77777777" w:rsidR="001343FD" w:rsidRPr="00B6216D" w:rsidRDefault="001343FD" w:rsidP="00B6216D">
      <w:pPr>
        <w:keepNext/>
        <w:keepLines/>
        <w:spacing w:line="560" w:lineRule="exact"/>
        <w:ind w:firstLine="640"/>
        <w:outlineLvl w:val="1"/>
        <w:rPr>
          <w:rFonts w:ascii="楷体_GB2312" w:eastAsia="楷体_GB2312" w:hAnsi="楷体_GB2312" w:cs="楷体_GB2312" w:hint="eastAsia"/>
          <w:sz w:val="28"/>
          <w:szCs w:val="28"/>
        </w:rPr>
      </w:pPr>
      <w:r w:rsidRPr="00B6216D">
        <w:rPr>
          <w:rFonts w:ascii="楷体_GB2312" w:eastAsia="楷体_GB2312" w:hAnsi="楷体_GB2312" w:cs="楷体_GB2312"/>
          <w:sz w:val="28"/>
          <w:szCs w:val="28"/>
        </w:rPr>
        <w:t>（二）规范性引用文件</w:t>
      </w:r>
    </w:p>
    <w:p w14:paraId="503B216F" w14:textId="7059D39F" w:rsidR="001343FD" w:rsidRPr="001343FD" w:rsidRDefault="001343FD" w:rsidP="00536625">
      <w:pPr>
        <w:spacing w:line="560" w:lineRule="exact"/>
        <w:ind w:firstLineChars="200" w:firstLine="536"/>
        <w:rPr>
          <w:rFonts w:ascii="Times New Roman" w:eastAsia="仿宋_GB2312" w:hAnsi="Times New Roman" w:cs="仿宋_GB2312"/>
          <w:spacing w:val="-6"/>
          <w:sz w:val="28"/>
          <w:szCs w:val="28"/>
        </w:rPr>
      </w:pPr>
      <w:r w:rsidRPr="001343FD">
        <w:rPr>
          <w:rFonts w:ascii="Times New Roman" w:eastAsia="仿宋_GB2312" w:hAnsi="Times New Roman" w:cs="仿宋_GB2312"/>
          <w:spacing w:val="-6"/>
          <w:sz w:val="28"/>
          <w:szCs w:val="28"/>
        </w:rPr>
        <w:t>本标准为基础性术语标准，未引用其他标准文件中的条款作为本标准的必要组成部分，故注明</w:t>
      </w:r>
      <w:r w:rsidRPr="001343FD">
        <w:rPr>
          <w:rFonts w:ascii="Times New Roman" w:eastAsia="仿宋_GB2312" w:hAnsi="Times New Roman" w:cs="仿宋_GB2312"/>
          <w:spacing w:val="-6"/>
          <w:sz w:val="28"/>
          <w:szCs w:val="28"/>
        </w:rPr>
        <w:t>“</w:t>
      </w:r>
      <w:r w:rsidRPr="001343FD">
        <w:rPr>
          <w:rFonts w:ascii="Times New Roman" w:eastAsia="仿宋_GB2312" w:hAnsi="Times New Roman" w:cs="仿宋_GB2312"/>
          <w:spacing w:val="-6"/>
          <w:sz w:val="28"/>
          <w:szCs w:val="28"/>
        </w:rPr>
        <w:t>本文件没有规范性引用文件</w:t>
      </w:r>
      <w:r w:rsidRPr="001343FD">
        <w:rPr>
          <w:rFonts w:ascii="Times New Roman" w:eastAsia="仿宋_GB2312" w:hAnsi="Times New Roman" w:cs="仿宋_GB2312"/>
          <w:spacing w:val="-6"/>
          <w:sz w:val="28"/>
          <w:szCs w:val="28"/>
        </w:rPr>
        <w:t>”</w:t>
      </w:r>
      <w:r w:rsidRPr="001343FD">
        <w:rPr>
          <w:rFonts w:ascii="Times New Roman" w:eastAsia="仿宋_GB2312" w:hAnsi="Times New Roman" w:cs="仿宋_GB2312"/>
          <w:spacing w:val="-6"/>
          <w:sz w:val="28"/>
          <w:szCs w:val="28"/>
        </w:rPr>
        <w:t>。</w:t>
      </w:r>
    </w:p>
    <w:p w14:paraId="077E90B2" w14:textId="77777777" w:rsidR="001343FD" w:rsidRPr="00B6216D" w:rsidRDefault="001343FD" w:rsidP="00B6216D">
      <w:pPr>
        <w:keepNext/>
        <w:keepLines/>
        <w:spacing w:line="560" w:lineRule="exact"/>
        <w:ind w:firstLine="640"/>
        <w:outlineLvl w:val="1"/>
        <w:rPr>
          <w:rFonts w:ascii="楷体_GB2312" w:eastAsia="楷体_GB2312" w:hAnsi="楷体_GB2312" w:cs="楷体_GB2312" w:hint="eastAsia"/>
          <w:sz w:val="28"/>
          <w:szCs w:val="28"/>
        </w:rPr>
      </w:pPr>
      <w:r w:rsidRPr="00B6216D">
        <w:rPr>
          <w:rFonts w:ascii="楷体_GB2312" w:eastAsia="楷体_GB2312" w:hAnsi="楷体_GB2312" w:cs="楷体_GB2312"/>
          <w:sz w:val="28"/>
          <w:szCs w:val="28"/>
        </w:rPr>
        <w:t>（三）基础术语</w:t>
      </w:r>
    </w:p>
    <w:p w14:paraId="1D81A953" w14:textId="51961076" w:rsidR="001343FD" w:rsidRPr="001343FD" w:rsidRDefault="001343FD" w:rsidP="00536625">
      <w:pPr>
        <w:spacing w:line="560" w:lineRule="exact"/>
        <w:ind w:firstLineChars="200" w:firstLine="538"/>
        <w:rPr>
          <w:rFonts w:ascii="Times New Roman" w:eastAsia="仿宋_GB2312" w:hAnsi="Times New Roman" w:cs="仿宋_GB2312"/>
          <w:spacing w:val="-6"/>
          <w:sz w:val="28"/>
          <w:szCs w:val="28"/>
        </w:rPr>
      </w:pPr>
      <w:r w:rsidRPr="00A52835">
        <w:rPr>
          <w:rFonts w:ascii="Times New Roman" w:eastAsia="仿宋_GB2312" w:hAnsi="Times New Roman" w:cs="仿宋_GB2312"/>
          <w:b/>
          <w:bCs/>
          <w:spacing w:val="-6"/>
          <w:sz w:val="28"/>
          <w:szCs w:val="28"/>
        </w:rPr>
        <w:t xml:space="preserve">1. </w:t>
      </w:r>
      <w:r w:rsidRPr="00A52835">
        <w:rPr>
          <w:rFonts w:ascii="Times New Roman" w:eastAsia="仿宋_GB2312" w:hAnsi="Times New Roman" w:cs="仿宋_GB2312"/>
          <w:b/>
          <w:bCs/>
          <w:spacing w:val="-6"/>
          <w:sz w:val="28"/>
          <w:szCs w:val="28"/>
        </w:rPr>
        <w:t>甘南州</w:t>
      </w:r>
      <w:r w:rsidRPr="00A52835">
        <w:rPr>
          <w:rFonts w:ascii="Times New Roman" w:eastAsia="仿宋_GB2312" w:hAnsi="Times New Roman" w:cs="仿宋_GB2312"/>
          <w:b/>
          <w:bCs/>
          <w:spacing w:val="-6"/>
          <w:sz w:val="28"/>
          <w:szCs w:val="28"/>
        </w:rPr>
        <w:t>3000+</w:t>
      </w:r>
      <w:r w:rsidRPr="00A52835">
        <w:rPr>
          <w:rFonts w:ascii="Times New Roman" w:eastAsia="仿宋_GB2312" w:hAnsi="Times New Roman" w:cs="仿宋_GB2312"/>
          <w:b/>
          <w:bCs/>
          <w:spacing w:val="-6"/>
          <w:sz w:val="28"/>
          <w:szCs w:val="28"/>
        </w:rPr>
        <w:t>高海拔农牧产品。</w:t>
      </w:r>
      <w:r w:rsidRPr="001343FD">
        <w:rPr>
          <w:rFonts w:ascii="Times New Roman" w:eastAsia="仿宋_GB2312" w:hAnsi="Times New Roman" w:cs="仿宋_GB2312"/>
          <w:spacing w:val="-6"/>
          <w:sz w:val="28"/>
          <w:szCs w:val="28"/>
        </w:rPr>
        <w:t>这是本标准的统领性术语，定义了</w:t>
      </w:r>
      <w:r w:rsidRPr="001343FD">
        <w:rPr>
          <w:rFonts w:ascii="Times New Roman" w:eastAsia="仿宋_GB2312" w:hAnsi="Times New Roman" w:cs="仿宋_GB2312"/>
          <w:spacing w:val="-6"/>
          <w:sz w:val="28"/>
          <w:szCs w:val="28"/>
        </w:rPr>
        <w:t>“</w:t>
      </w:r>
      <w:r w:rsidRPr="001343FD">
        <w:rPr>
          <w:rFonts w:ascii="Times New Roman" w:eastAsia="仿宋_GB2312" w:hAnsi="Times New Roman" w:cs="仿宋_GB2312"/>
          <w:spacing w:val="-6"/>
          <w:sz w:val="28"/>
          <w:szCs w:val="28"/>
        </w:rPr>
        <w:t>甘南州</w:t>
      </w:r>
      <w:r w:rsidRPr="001343FD">
        <w:rPr>
          <w:rFonts w:ascii="Times New Roman" w:eastAsia="仿宋_GB2312" w:hAnsi="Times New Roman" w:cs="仿宋_GB2312"/>
          <w:spacing w:val="-6"/>
          <w:sz w:val="28"/>
          <w:szCs w:val="28"/>
        </w:rPr>
        <w:t>3000+</w:t>
      </w:r>
      <w:r w:rsidRPr="001343FD">
        <w:rPr>
          <w:rFonts w:ascii="Times New Roman" w:eastAsia="仿宋_GB2312" w:hAnsi="Times New Roman" w:cs="仿宋_GB2312"/>
          <w:spacing w:val="-6"/>
          <w:sz w:val="28"/>
          <w:szCs w:val="28"/>
        </w:rPr>
        <w:t>高海拔农牧产品</w:t>
      </w:r>
      <w:r w:rsidRPr="001343FD">
        <w:rPr>
          <w:rFonts w:ascii="Times New Roman" w:eastAsia="仿宋_GB2312" w:hAnsi="Times New Roman" w:cs="仿宋_GB2312"/>
          <w:spacing w:val="-6"/>
          <w:sz w:val="28"/>
          <w:szCs w:val="28"/>
        </w:rPr>
        <w:t>”</w:t>
      </w:r>
      <w:r w:rsidRPr="001343FD">
        <w:rPr>
          <w:rFonts w:ascii="Times New Roman" w:eastAsia="仿宋_GB2312" w:hAnsi="Times New Roman" w:cs="仿宋_GB2312"/>
          <w:spacing w:val="-6"/>
          <w:sz w:val="28"/>
          <w:szCs w:val="28"/>
        </w:rPr>
        <w:t>的基本概念。定义包含三个核心要素：地理范围（甘南藏族自治州行政区域内）、产地条件（海拔</w:t>
      </w:r>
      <w:r w:rsidRPr="001343FD">
        <w:rPr>
          <w:rFonts w:ascii="Times New Roman" w:eastAsia="仿宋_GB2312" w:hAnsi="Times New Roman" w:cs="仿宋_GB2312"/>
          <w:spacing w:val="-6"/>
          <w:sz w:val="28"/>
          <w:szCs w:val="28"/>
        </w:rPr>
        <w:t>3000</w:t>
      </w:r>
      <w:r w:rsidRPr="001343FD">
        <w:rPr>
          <w:rFonts w:ascii="Times New Roman" w:eastAsia="仿宋_GB2312" w:hAnsi="Times New Roman" w:cs="仿宋_GB2312"/>
          <w:spacing w:val="-6"/>
          <w:sz w:val="28"/>
          <w:szCs w:val="28"/>
        </w:rPr>
        <w:t>米及以上天然农牧环境）、质量要求（按标准生产加工并经检验合格）。通过两个</w:t>
      </w:r>
      <w:r w:rsidRPr="001343FD">
        <w:rPr>
          <w:rFonts w:ascii="Times New Roman" w:eastAsia="仿宋_GB2312" w:hAnsi="Times New Roman" w:cs="仿宋_GB2312"/>
          <w:spacing w:val="-6"/>
          <w:sz w:val="28"/>
          <w:szCs w:val="28"/>
        </w:rPr>
        <w:t>“</w:t>
      </w:r>
      <w:r w:rsidRPr="001343FD">
        <w:rPr>
          <w:rFonts w:ascii="Times New Roman" w:eastAsia="仿宋_GB2312" w:hAnsi="Times New Roman" w:cs="仿宋_GB2312"/>
          <w:spacing w:val="-6"/>
          <w:sz w:val="28"/>
          <w:szCs w:val="28"/>
        </w:rPr>
        <w:t>注</w:t>
      </w:r>
      <w:r w:rsidRPr="001343FD">
        <w:rPr>
          <w:rFonts w:ascii="Times New Roman" w:eastAsia="仿宋_GB2312" w:hAnsi="Times New Roman" w:cs="仿宋_GB2312"/>
          <w:spacing w:val="-6"/>
          <w:sz w:val="28"/>
          <w:szCs w:val="28"/>
        </w:rPr>
        <w:t>”</w:t>
      </w:r>
      <w:r w:rsidRPr="001343FD">
        <w:rPr>
          <w:rFonts w:ascii="Times New Roman" w:eastAsia="仿宋_GB2312" w:hAnsi="Times New Roman" w:cs="仿宋_GB2312"/>
          <w:spacing w:val="-6"/>
          <w:sz w:val="28"/>
          <w:szCs w:val="28"/>
        </w:rPr>
        <w:t>分别说明海拔条件的基本要求（以产品主要生长、养殖所在区域海拔不低于</w:t>
      </w:r>
      <w:r w:rsidRPr="001343FD">
        <w:rPr>
          <w:rFonts w:ascii="Times New Roman" w:eastAsia="仿宋_GB2312" w:hAnsi="Times New Roman" w:cs="仿宋_GB2312"/>
          <w:spacing w:val="-6"/>
          <w:sz w:val="28"/>
          <w:szCs w:val="28"/>
        </w:rPr>
        <w:t>3000</w:t>
      </w:r>
      <w:r w:rsidRPr="001343FD">
        <w:rPr>
          <w:rFonts w:ascii="Times New Roman" w:eastAsia="仿宋_GB2312" w:hAnsi="Times New Roman" w:cs="仿宋_GB2312"/>
          <w:spacing w:val="-6"/>
          <w:sz w:val="28"/>
          <w:szCs w:val="28"/>
        </w:rPr>
        <w:t>米为准）和产品涵盖范围（畜产品、农产品及深加工产品），为后续产品标准提供概念框架。</w:t>
      </w:r>
    </w:p>
    <w:p w14:paraId="12499286" w14:textId="2F85A1AD" w:rsidR="001343FD" w:rsidRPr="001343FD" w:rsidRDefault="001343FD" w:rsidP="00536625">
      <w:pPr>
        <w:spacing w:line="560" w:lineRule="exact"/>
        <w:ind w:firstLineChars="200" w:firstLine="538"/>
        <w:rPr>
          <w:rFonts w:ascii="Times New Roman" w:eastAsia="仿宋_GB2312" w:hAnsi="Times New Roman" w:cs="仿宋_GB2312"/>
          <w:spacing w:val="-6"/>
          <w:sz w:val="28"/>
          <w:szCs w:val="28"/>
        </w:rPr>
      </w:pPr>
      <w:r w:rsidRPr="00A52835">
        <w:rPr>
          <w:rFonts w:ascii="Times New Roman" w:eastAsia="仿宋_GB2312" w:hAnsi="Times New Roman" w:cs="仿宋_GB2312"/>
          <w:b/>
          <w:bCs/>
          <w:spacing w:val="-6"/>
          <w:sz w:val="28"/>
          <w:szCs w:val="28"/>
        </w:rPr>
        <w:t>2. 3000+</w:t>
      </w:r>
      <w:r w:rsidRPr="00A52835">
        <w:rPr>
          <w:rFonts w:ascii="Times New Roman" w:eastAsia="仿宋_GB2312" w:hAnsi="Times New Roman" w:cs="仿宋_GB2312"/>
          <w:b/>
          <w:bCs/>
          <w:spacing w:val="-6"/>
          <w:sz w:val="28"/>
          <w:szCs w:val="28"/>
        </w:rPr>
        <w:t>高海拔</w:t>
      </w:r>
      <w:r w:rsidR="00D11568">
        <w:rPr>
          <w:rFonts w:ascii="Times New Roman" w:eastAsia="仿宋_GB2312" w:hAnsi="Times New Roman" w:cs="仿宋_GB2312" w:hint="eastAsia"/>
          <w:b/>
          <w:bCs/>
          <w:spacing w:val="-6"/>
          <w:sz w:val="28"/>
          <w:szCs w:val="28"/>
        </w:rPr>
        <w:t>农牧</w:t>
      </w:r>
      <w:r w:rsidRPr="00A52835">
        <w:rPr>
          <w:rFonts w:ascii="Times New Roman" w:eastAsia="仿宋_GB2312" w:hAnsi="Times New Roman" w:cs="仿宋_GB2312"/>
          <w:b/>
          <w:bCs/>
          <w:spacing w:val="-6"/>
          <w:sz w:val="28"/>
          <w:szCs w:val="28"/>
        </w:rPr>
        <w:t>产区。</w:t>
      </w:r>
      <w:r w:rsidRPr="001343FD">
        <w:rPr>
          <w:rFonts w:ascii="Times New Roman" w:eastAsia="仿宋_GB2312" w:hAnsi="Times New Roman" w:cs="仿宋_GB2312"/>
          <w:spacing w:val="-6"/>
          <w:sz w:val="28"/>
          <w:szCs w:val="28"/>
        </w:rPr>
        <w:t>定义甘南州高海拔</w:t>
      </w:r>
      <w:r w:rsidR="00D11568">
        <w:rPr>
          <w:rFonts w:ascii="Times New Roman" w:eastAsia="仿宋_GB2312" w:hAnsi="Times New Roman" w:cs="仿宋_GB2312" w:hint="eastAsia"/>
          <w:spacing w:val="-6"/>
          <w:sz w:val="28"/>
          <w:szCs w:val="28"/>
        </w:rPr>
        <w:t>农牧</w:t>
      </w:r>
      <w:r w:rsidRPr="001343FD">
        <w:rPr>
          <w:rFonts w:ascii="Times New Roman" w:eastAsia="仿宋_GB2312" w:hAnsi="Times New Roman" w:cs="仿宋_GB2312"/>
          <w:spacing w:val="-6"/>
          <w:sz w:val="28"/>
          <w:szCs w:val="28"/>
        </w:rPr>
        <w:t>产区的空间范围，明确包含天然草场、</w:t>
      </w:r>
      <w:r w:rsidR="00D11568" w:rsidRPr="00D11568">
        <w:rPr>
          <w:rFonts w:ascii="Times New Roman" w:eastAsia="仿宋_GB2312" w:hAnsi="Times New Roman" w:cs="仿宋_GB2312"/>
          <w:spacing w:val="-6"/>
          <w:sz w:val="28"/>
          <w:szCs w:val="28"/>
        </w:rPr>
        <w:t>高原河谷农田</w:t>
      </w:r>
      <w:r w:rsidRPr="001343FD">
        <w:rPr>
          <w:rFonts w:ascii="Times New Roman" w:eastAsia="仿宋_GB2312" w:hAnsi="Times New Roman" w:cs="仿宋_GB2312"/>
          <w:spacing w:val="-6"/>
          <w:sz w:val="28"/>
          <w:szCs w:val="28"/>
        </w:rPr>
        <w:t>及农牧业生产区域，并列举核心区域（玛曲县、碌曲县全域及夏河县、合作市、卓尼县等）。注中补充该区域作为黄河、长江上游重要水源涵养区的生态功能定位及</w:t>
      </w:r>
      <w:r w:rsidR="00D11568">
        <w:rPr>
          <w:rFonts w:ascii="Times New Roman" w:eastAsia="仿宋_GB2312" w:hAnsi="Times New Roman" w:cs="仿宋_GB2312" w:hint="eastAsia"/>
          <w:spacing w:val="-6"/>
          <w:sz w:val="28"/>
          <w:szCs w:val="28"/>
        </w:rPr>
        <w:t>高寒</w:t>
      </w:r>
      <w:r w:rsidRPr="001343FD">
        <w:rPr>
          <w:rFonts w:ascii="Times New Roman" w:eastAsia="仿宋_GB2312" w:hAnsi="Times New Roman" w:cs="仿宋_GB2312"/>
          <w:spacing w:val="-6"/>
          <w:sz w:val="28"/>
          <w:szCs w:val="28"/>
        </w:rPr>
        <w:t>气候</w:t>
      </w:r>
      <w:r w:rsidR="00D11568">
        <w:rPr>
          <w:rFonts w:ascii="Times New Roman" w:eastAsia="仿宋_GB2312" w:hAnsi="Times New Roman" w:cs="仿宋_GB2312" w:hint="eastAsia"/>
          <w:spacing w:val="-6"/>
          <w:sz w:val="28"/>
          <w:szCs w:val="28"/>
        </w:rPr>
        <w:t>共性</w:t>
      </w:r>
      <w:r w:rsidRPr="001343FD">
        <w:rPr>
          <w:rFonts w:ascii="Times New Roman" w:eastAsia="仿宋_GB2312" w:hAnsi="Times New Roman" w:cs="仿宋_GB2312"/>
          <w:spacing w:val="-6"/>
          <w:sz w:val="28"/>
          <w:szCs w:val="28"/>
        </w:rPr>
        <w:t>特征，突出</w:t>
      </w:r>
      <w:r w:rsidRPr="001343FD">
        <w:rPr>
          <w:rFonts w:ascii="Times New Roman" w:eastAsia="仿宋_GB2312" w:hAnsi="Times New Roman" w:cs="仿宋_GB2312"/>
          <w:spacing w:val="-6"/>
          <w:sz w:val="28"/>
          <w:szCs w:val="28"/>
        </w:rPr>
        <w:t>“3000+”</w:t>
      </w:r>
      <w:r w:rsidRPr="001343FD">
        <w:rPr>
          <w:rFonts w:ascii="Times New Roman" w:eastAsia="仿宋_GB2312" w:hAnsi="Times New Roman" w:cs="仿宋_GB2312"/>
          <w:spacing w:val="-6"/>
          <w:sz w:val="28"/>
          <w:szCs w:val="28"/>
        </w:rPr>
        <w:t>概念的生态与文化内涵</w:t>
      </w:r>
      <w:r w:rsidR="00D11568">
        <w:rPr>
          <w:rFonts w:ascii="Times New Roman" w:eastAsia="仿宋_GB2312" w:hAnsi="Times New Roman" w:cs="仿宋_GB2312" w:hint="eastAsia"/>
          <w:spacing w:val="-6"/>
          <w:sz w:val="28"/>
          <w:szCs w:val="28"/>
        </w:rPr>
        <w:t>，</w:t>
      </w:r>
      <w:r w:rsidR="00D11568" w:rsidRPr="00D11568">
        <w:rPr>
          <w:rFonts w:ascii="Times New Roman" w:eastAsia="仿宋_GB2312" w:hAnsi="Times New Roman" w:cs="仿宋_GB2312"/>
          <w:spacing w:val="-6"/>
          <w:sz w:val="28"/>
          <w:szCs w:val="28"/>
        </w:rPr>
        <w:t>统一产地判定边界。</w:t>
      </w:r>
    </w:p>
    <w:p w14:paraId="2B86C917" w14:textId="3640CCF1" w:rsidR="001343FD" w:rsidRPr="001343FD" w:rsidRDefault="001343FD" w:rsidP="00536625">
      <w:pPr>
        <w:spacing w:line="560" w:lineRule="exact"/>
        <w:ind w:firstLineChars="200" w:firstLine="538"/>
        <w:rPr>
          <w:rFonts w:ascii="Times New Roman" w:eastAsia="仿宋_GB2312" w:hAnsi="Times New Roman" w:cs="仿宋_GB2312"/>
          <w:spacing w:val="-6"/>
          <w:sz w:val="28"/>
          <w:szCs w:val="28"/>
        </w:rPr>
      </w:pPr>
      <w:r w:rsidRPr="003B248F">
        <w:rPr>
          <w:rFonts w:ascii="Times New Roman" w:eastAsia="仿宋_GB2312" w:hAnsi="Times New Roman" w:cs="仿宋_GB2312"/>
          <w:b/>
          <w:bCs/>
          <w:spacing w:val="-6"/>
          <w:sz w:val="28"/>
          <w:szCs w:val="28"/>
        </w:rPr>
        <w:t xml:space="preserve">3. </w:t>
      </w:r>
      <w:r w:rsidRPr="003B248F">
        <w:rPr>
          <w:rFonts w:ascii="Times New Roman" w:eastAsia="仿宋_GB2312" w:hAnsi="Times New Roman" w:cs="仿宋_GB2312"/>
          <w:b/>
          <w:bCs/>
          <w:spacing w:val="-6"/>
          <w:sz w:val="28"/>
          <w:szCs w:val="28"/>
        </w:rPr>
        <w:t>天然高寒牧草</w:t>
      </w:r>
      <w:r w:rsidRPr="00536625">
        <w:rPr>
          <w:rFonts w:ascii="Times New Roman" w:eastAsia="仿宋_GB2312" w:hAnsi="Times New Roman" w:cs="仿宋_GB2312"/>
          <w:spacing w:val="-6"/>
          <w:sz w:val="28"/>
          <w:szCs w:val="28"/>
        </w:rPr>
        <w:t>。</w:t>
      </w:r>
      <w:r w:rsidRPr="001343FD">
        <w:rPr>
          <w:rFonts w:ascii="Times New Roman" w:eastAsia="仿宋_GB2312" w:hAnsi="Times New Roman" w:cs="仿宋_GB2312"/>
          <w:spacing w:val="-6"/>
          <w:sz w:val="28"/>
          <w:szCs w:val="28"/>
        </w:rPr>
        <w:t>定义在甘南州高寒草甸、高山草原自然生长的可饲用草本植物。该术语与</w:t>
      </w:r>
      <w:r w:rsidRPr="001343FD">
        <w:rPr>
          <w:rFonts w:ascii="Times New Roman" w:eastAsia="仿宋_GB2312" w:hAnsi="Times New Roman" w:cs="仿宋_GB2312"/>
          <w:spacing w:val="-6"/>
          <w:sz w:val="28"/>
          <w:szCs w:val="28"/>
        </w:rPr>
        <w:t>“</w:t>
      </w:r>
      <w:r w:rsidRPr="001343FD">
        <w:rPr>
          <w:rFonts w:ascii="Times New Roman" w:eastAsia="仿宋_GB2312" w:hAnsi="Times New Roman" w:cs="仿宋_GB2312"/>
          <w:spacing w:val="-6"/>
          <w:sz w:val="28"/>
          <w:szCs w:val="28"/>
        </w:rPr>
        <w:t>高原放牧饲养</w:t>
      </w:r>
      <w:r w:rsidRPr="001343FD">
        <w:rPr>
          <w:rFonts w:ascii="Times New Roman" w:eastAsia="仿宋_GB2312" w:hAnsi="Times New Roman" w:cs="仿宋_GB2312"/>
          <w:spacing w:val="-6"/>
          <w:sz w:val="28"/>
          <w:szCs w:val="28"/>
        </w:rPr>
        <w:t>”</w:t>
      </w:r>
      <w:r w:rsidRPr="001343FD">
        <w:rPr>
          <w:rFonts w:ascii="Times New Roman" w:eastAsia="仿宋_GB2312" w:hAnsi="Times New Roman" w:cs="仿宋_GB2312"/>
          <w:spacing w:val="-6"/>
          <w:sz w:val="28"/>
          <w:szCs w:val="28"/>
        </w:rPr>
        <w:t>相呼应，是理解欧拉羊、甘南</w:t>
      </w:r>
      <w:r w:rsidRPr="001343FD">
        <w:rPr>
          <w:rFonts w:ascii="Times New Roman" w:eastAsia="仿宋_GB2312" w:hAnsi="Times New Roman" w:cs="仿宋_GB2312"/>
          <w:spacing w:val="-6"/>
          <w:sz w:val="28"/>
          <w:szCs w:val="28"/>
        </w:rPr>
        <w:lastRenderedPageBreak/>
        <w:t>牦牛等畜产品品质形成的关键概念。注中明确甘南藏羊产区可食牧草种类多达</w:t>
      </w:r>
      <w:r w:rsidRPr="001343FD">
        <w:rPr>
          <w:rFonts w:ascii="Times New Roman" w:eastAsia="仿宋_GB2312" w:hAnsi="Times New Roman" w:cs="仿宋_GB2312"/>
          <w:spacing w:val="-6"/>
          <w:sz w:val="28"/>
          <w:szCs w:val="28"/>
        </w:rPr>
        <w:t>890</w:t>
      </w:r>
      <w:r w:rsidRPr="001343FD">
        <w:rPr>
          <w:rFonts w:ascii="Times New Roman" w:eastAsia="仿宋_GB2312" w:hAnsi="Times New Roman" w:cs="仿宋_GB2312"/>
          <w:spacing w:val="-6"/>
          <w:sz w:val="28"/>
          <w:szCs w:val="28"/>
        </w:rPr>
        <w:t>种，涵盖垂穗披碱草、针茅、早熟禾等高寒草甸优势种，并伴生多种野生中草药材，为畜产品的独特品质提供饲草基础解释。</w:t>
      </w:r>
    </w:p>
    <w:p w14:paraId="6CDD49D9" w14:textId="6450B1E5" w:rsidR="001343FD" w:rsidRPr="001343FD" w:rsidRDefault="001343FD" w:rsidP="00536625">
      <w:pPr>
        <w:spacing w:line="560" w:lineRule="exact"/>
        <w:ind w:firstLineChars="200" w:firstLine="538"/>
        <w:rPr>
          <w:rFonts w:ascii="Times New Roman" w:eastAsia="仿宋_GB2312" w:hAnsi="Times New Roman" w:cs="仿宋_GB2312"/>
          <w:spacing w:val="-6"/>
          <w:sz w:val="28"/>
          <w:szCs w:val="28"/>
        </w:rPr>
      </w:pPr>
      <w:r w:rsidRPr="003B248F">
        <w:rPr>
          <w:rFonts w:ascii="Times New Roman" w:eastAsia="仿宋_GB2312" w:hAnsi="Times New Roman" w:cs="仿宋_GB2312"/>
          <w:b/>
          <w:bCs/>
          <w:spacing w:val="-6"/>
          <w:sz w:val="28"/>
          <w:szCs w:val="28"/>
        </w:rPr>
        <w:t xml:space="preserve">4. </w:t>
      </w:r>
      <w:r w:rsidRPr="003B248F">
        <w:rPr>
          <w:rFonts w:ascii="Times New Roman" w:eastAsia="仿宋_GB2312" w:hAnsi="Times New Roman" w:cs="仿宋_GB2312"/>
          <w:b/>
          <w:bCs/>
          <w:spacing w:val="-6"/>
          <w:sz w:val="28"/>
          <w:szCs w:val="28"/>
        </w:rPr>
        <w:t>高原放牧饲养</w:t>
      </w:r>
      <w:r w:rsidRPr="00536625">
        <w:rPr>
          <w:rFonts w:ascii="Times New Roman" w:eastAsia="仿宋_GB2312" w:hAnsi="Times New Roman" w:cs="仿宋_GB2312"/>
          <w:spacing w:val="-6"/>
          <w:sz w:val="28"/>
          <w:szCs w:val="28"/>
        </w:rPr>
        <w:t>。</w:t>
      </w:r>
      <w:r w:rsidRPr="001343FD">
        <w:rPr>
          <w:rFonts w:ascii="Times New Roman" w:eastAsia="仿宋_GB2312" w:hAnsi="Times New Roman" w:cs="仿宋_GB2312"/>
          <w:spacing w:val="-6"/>
          <w:sz w:val="28"/>
          <w:szCs w:val="28"/>
        </w:rPr>
        <w:t>定义甘南州畜产品的主要饲养方式，即以海拔</w:t>
      </w:r>
      <w:r w:rsidRPr="001343FD">
        <w:rPr>
          <w:rFonts w:ascii="Times New Roman" w:eastAsia="仿宋_GB2312" w:hAnsi="Times New Roman" w:cs="仿宋_GB2312"/>
          <w:spacing w:val="-6"/>
          <w:sz w:val="28"/>
          <w:szCs w:val="28"/>
        </w:rPr>
        <w:t>3000</w:t>
      </w:r>
      <w:r w:rsidRPr="001343FD">
        <w:rPr>
          <w:rFonts w:ascii="Times New Roman" w:eastAsia="仿宋_GB2312" w:hAnsi="Times New Roman" w:cs="仿宋_GB2312"/>
          <w:spacing w:val="-6"/>
          <w:sz w:val="28"/>
          <w:szCs w:val="28"/>
        </w:rPr>
        <w:t>米以上天然草场为牧区、畜群常年或季节性自由采食。该术语强调</w:t>
      </w:r>
      <w:r w:rsidRPr="001343FD">
        <w:rPr>
          <w:rFonts w:ascii="Times New Roman" w:eastAsia="仿宋_GB2312" w:hAnsi="Times New Roman" w:cs="仿宋_GB2312"/>
          <w:spacing w:val="-6"/>
          <w:sz w:val="28"/>
          <w:szCs w:val="28"/>
        </w:rPr>
        <w:t>“</w:t>
      </w:r>
      <w:r w:rsidRPr="001343FD">
        <w:rPr>
          <w:rFonts w:ascii="Times New Roman" w:eastAsia="仿宋_GB2312" w:hAnsi="Times New Roman" w:cs="仿宋_GB2312"/>
          <w:spacing w:val="-6"/>
          <w:sz w:val="28"/>
          <w:szCs w:val="28"/>
        </w:rPr>
        <w:t>天然牧草为主要食物来源，补饲仅作为辅助手段</w:t>
      </w:r>
      <w:r w:rsidRPr="001343FD">
        <w:rPr>
          <w:rFonts w:ascii="Times New Roman" w:eastAsia="仿宋_GB2312" w:hAnsi="Times New Roman" w:cs="仿宋_GB2312"/>
          <w:spacing w:val="-6"/>
          <w:sz w:val="28"/>
          <w:szCs w:val="28"/>
        </w:rPr>
        <w:t>”</w:t>
      </w:r>
      <w:r w:rsidRPr="001343FD">
        <w:rPr>
          <w:rFonts w:ascii="Times New Roman" w:eastAsia="仿宋_GB2312" w:hAnsi="Times New Roman" w:cs="仿宋_GB2312"/>
          <w:spacing w:val="-6"/>
          <w:sz w:val="28"/>
          <w:szCs w:val="28"/>
        </w:rPr>
        <w:t>，是区分高原放牧产品与舍饲产品、笼养产品的核心概念。注中补充其与青藏高原传统游牧文化和藏系家畜生理特性的关联，体现文化价值内涵。</w:t>
      </w:r>
    </w:p>
    <w:p w14:paraId="00670984" w14:textId="62FC0129" w:rsidR="001343FD" w:rsidRPr="001343FD" w:rsidRDefault="001343FD" w:rsidP="00536625">
      <w:pPr>
        <w:spacing w:line="560" w:lineRule="exact"/>
        <w:ind w:firstLineChars="200" w:firstLine="538"/>
        <w:rPr>
          <w:rFonts w:ascii="Times New Roman" w:eastAsia="仿宋_GB2312" w:hAnsi="Times New Roman" w:cs="仿宋_GB2312"/>
          <w:spacing w:val="-6"/>
          <w:sz w:val="28"/>
          <w:szCs w:val="28"/>
        </w:rPr>
      </w:pPr>
      <w:r w:rsidRPr="003B248F">
        <w:rPr>
          <w:rFonts w:ascii="Times New Roman" w:eastAsia="仿宋_GB2312" w:hAnsi="Times New Roman" w:cs="仿宋_GB2312"/>
          <w:b/>
          <w:bCs/>
          <w:spacing w:val="-6"/>
          <w:sz w:val="28"/>
          <w:szCs w:val="28"/>
        </w:rPr>
        <w:t xml:space="preserve">5. </w:t>
      </w:r>
      <w:r w:rsidRPr="003B248F">
        <w:rPr>
          <w:rFonts w:ascii="Times New Roman" w:eastAsia="仿宋_GB2312" w:hAnsi="Times New Roman" w:cs="仿宋_GB2312"/>
          <w:b/>
          <w:bCs/>
          <w:spacing w:val="-6"/>
          <w:sz w:val="28"/>
          <w:szCs w:val="28"/>
        </w:rPr>
        <w:t>高寒生态牧场</w:t>
      </w:r>
      <w:r w:rsidRPr="00536625">
        <w:rPr>
          <w:rFonts w:ascii="Times New Roman" w:eastAsia="仿宋_GB2312" w:hAnsi="Times New Roman" w:cs="仿宋_GB2312"/>
          <w:spacing w:val="-6"/>
          <w:sz w:val="28"/>
          <w:szCs w:val="28"/>
        </w:rPr>
        <w:t>。</w:t>
      </w:r>
      <w:r w:rsidRPr="001343FD">
        <w:rPr>
          <w:rFonts w:ascii="Times New Roman" w:eastAsia="仿宋_GB2312" w:hAnsi="Times New Roman" w:cs="仿宋_GB2312"/>
          <w:spacing w:val="-6"/>
          <w:sz w:val="28"/>
          <w:szCs w:val="28"/>
        </w:rPr>
        <w:t>定义遵循生态保护和可持续发展要求的高寒规模化畜牧生产单元。该术语反映甘南州畜牧业从传统粗放向现代生态转型的发展方向，为后续牧场建设与管理类标准提供概念基础。</w:t>
      </w:r>
    </w:p>
    <w:p w14:paraId="0BE4ADDA" w14:textId="77777777" w:rsidR="001343FD" w:rsidRPr="00B6216D" w:rsidRDefault="001343FD" w:rsidP="00B6216D">
      <w:pPr>
        <w:keepNext/>
        <w:keepLines/>
        <w:spacing w:line="560" w:lineRule="exact"/>
        <w:ind w:firstLine="640"/>
        <w:outlineLvl w:val="1"/>
        <w:rPr>
          <w:rFonts w:ascii="楷体_GB2312" w:eastAsia="楷体_GB2312" w:hAnsi="楷体_GB2312" w:cs="楷体_GB2312" w:hint="eastAsia"/>
          <w:sz w:val="28"/>
          <w:szCs w:val="28"/>
        </w:rPr>
      </w:pPr>
      <w:r w:rsidRPr="00B6216D">
        <w:rPr>
          <w:rFonts w:ascii="楷体_GB2312" w:eastAsia="楷体_GB2312" w:hAnsi="楷体_GB2312" w:cs="楷体_GB2312"/>
          <w:sz w:val="28"/>
          <w:szCs w:val="28"/>
        </w:rPr>
        <w:t>（四）产地环境术语</w:t>
      </w:r>
    </w:p>
    <w:p w14:paraId="5EEE2DB5" w14:textId="47993EBE" w:rsidR="001343FD" w:rsidRPr="001343FD" w:rsidRDefault="001343FD" w:rsidP="001343FD">
      <w:pPr>
        <w:spacing w:line="560" w:lineRule="exact"/>
        <w:ind w:firstLineChars="200" w:firstLine="538"/>
        <w:rPr>
          <w:rFonts w:ascii="Times New Roman" w:eastAsia="仿宋_GB2312" w:hAnsi="Times New Roman" w:cs="仿宋_GB2312"/>
          <w:spacing w:val="-6"/>
          <w:sz w:val="28"/>
          <w:szCs w:val="28"/>
        </w:rPr>
      </w:pPr>
      <w:r w:rsidRPr="003B248F">
        <w:rPr>
          <w:rFonts w:ascii="Times New Roman" w:eastAsia="仿宋_GB2312" w:hAnsi="Times New Roman" w:cs="仿宋_GB2312"/>
          <w:b/>
          <w:bCs/>
          <w:spacing w:val="-6"/>
          <w:sz w:val="28"/>
          <w:szCs w:val="28"/>
        </w:rPr>
        <w:t xml:space="preserve">1. </w:t>
      </w:r>
      <w:r w:rsidRPr="003B248F">
        <w:rPr>
          <w:rFonts w:ascii="Times New Roman" w:eastAsia="仿宋_GB2312" w:hAnsi="Times New Roman" w:cs="仿宋_GB2312"/>
          <w:b/>
          <w:bCs/>
          <w:spacing w:val="-6"/>
          <w:sz w:val="28"/>
          <w:szCs w:val="28"/>
        </w:rPr>
        <w:t>高寒草甸</w:t>
      </w:r>
      <w:r w:rsidRPr="001343FD">
        <w:rPr>
          <w:rFonts w:ascii="Times New Roman" w:eastAsia="仿宋_GB2312" w:hAnsi="Times New Roman" w:cs="仿宋_GB2312"/>
          <w:spacing w:val="-6"/>
          <w:sz w:val="28"/>
          <w:szCs w:val="28"/>
        </w:rPr>
        <w:t>。定义甘南州海拔</w:t>
      </w:r>
      <w:r w:rsidRPr="001343FD">
        <w:rPr>
          <w:rFonts w:ascii="Times New Roman" w:eastAsia="仿宋_GB2312" w:hAnsi="Times New Roman" w:cs="仿宋_GB2312"/>
          <w:spacing w:val="-6"/>
          <w:sz w:val="28"/>
          <w:szCs w:val="28"/>
        </w:rPr>
        <w:t>3000</w:t>
      </w:r>
      <w:r w:rsidRPr="001343FD">
        <w:rPr>
          <w:rFonts w:ascii="Times New Roman" w:eastAsia="仿宋_GB2312" w:hAnsi="Times New Roman" w:cs="仿宋_GB2312"/>
          <w:spacing w:val="-6"/>
          <w:sz w:val="28"/>
          <w:szCs w:val="28"/>
        </w:rPr>
        <w:t>米以上高寒气候条件下的主要植被类型，是天然牧场的主体构成。注中明确主要土壤类型（亚高山草甸土、黑钙土、沼泽土）及主要畜种（欧拉羊、甘南牦牛）的放牧地类型，与产品术语形成呼应。</w:t>
      </w:r>
    </w:p>
    <w:p w14:paraId="725C52BB" w14:textId="57799BC4" w:rsidR="001343FD" w:rsidRDefault="001343FD" w:rsidP="001343FD">
      <w:pPr>
        <w:spacing w:line="560" w:lineRule="exact"/>
        <w:ind w:firstLineChars="200" w:firstLine="538"/>
        <w:rPr>
          <w:rFonts w:ascii="Times New Roman" w:eastAsia="仿宋_GB2312" w:hAnsi="Times New Roman" w:cs="仿宋_GB2312"/>
          <w:spacing w:val="-6"/>
          <w:sz w:val="28"/>
          <w:szCs w:val="28"/>
        </w:rPr>
      </w:pPr>
      <w:r w:rsidRPr="003B248F">
        <w:rPr>
          <w:rFonts w:ascii="Times New Roman" w:eastAsia="仿宋_GB2312" w:hAnsi="Times New Roman" w:cs="仿宋_GB2312"/>
          <w:b/>
          <w:bCs/>
          <w:spacing w:val="-6"/>
          <w:sz w:val="28"/>
          <w:szCs w:val="28"/>
        </w:rPr>
        <w:t xml:space="preserve">2. </w:t>
      </w:r>
      <w:r w:rsidRPr="003B248F">
        <w:rPr>
          <w:rFonts w:ascii="Times New Roman" w:eastAsia="仿宋_GB2312" w:hAnsi="Times New Roman" w:cs="仿宋_GB2312"/>
          <w:b/>
          <w:bCs/>
          <w:spacing w:val="-6"/>
          <w:sz w:val="28"/>
          <w:szCs w:val="28"/>
        </w:rPr>
        <w:t>高寒气候</w:t>
      </w:r>
      <w:r w:rsidRPr="001343FD">
        <w:rPr>
          <w:rFonts w:ascii="Times New Roman" w:eastAsia="仿宋_GB2312" w:hAnsi="Times New Roman" w:cs="仿宋_GB2312"/>
          <w:spacing w:val="-6"/>
          <w:sz w:val="28"/>
          <w:szCs w:val="28"/>
        </w:rPr>
        <w:t>。定义甘南州海拔</w:t>
      </w:r>
      <w:r w:rsidRPr="001343FD">
        <w:rPr>
          <w:rFonts w:ascii="Times New Roman" w:eastAsia="仿宋_GB2312" w:hAnsi="Times New Roman" w:cs="仿宋_GB2312"/>
          <w:spacing w:val="-6"/>
          <w:sz w:val="28"/>
          <w:szCs w:val="28"/>
        </w:rPr>
        <w:t>3000</w:t>
      </w:r>
      <w:r w:rsidRPr="001343FD">
        <w:rPr>
          <w:rFonts w:ascii="Times New Roman" w:eastAsia="仿宋_GB2312" w:hAnsi="Times New Roman" w:cs="仿宋_GB2312"/>
          <w:spacing w:val="-6"/>
          <w:sz w:val="28"/>
          <w:szCs w:val="28"/>
        </w:rPr>
        <w:t>米以上区域的气候特征，以定量指标（年均气温约</w:t>
      </w:r>
      <w:r w:rsidRPr="001343FD">
        <w:rPr>
          <w:rFonts w:ascii="Times New Roman" w:eastAsia="仿宋_GB2312" w:hAnsi="Times New Roman" w:cs="仿宋_GB2312"/>
          <w:spacing w:val="-6"/>
          <w:sz w:val="28"/>
          <w:szCs w:val="28"/>
        </w:rPr>
        <w:t>2.1℃</w:t>
      </w:r>
      <w:r w:rsidRPr="001343FD">
        <w:rPr>
          <w:rFonts w:ascii="Times New Roman" w:eastAsia="仿宋_GB2312" w:hAnsi="Times New Roman" w:cs="仿宋_GB2312"/>
          <w:spacing w:val="-6"/>
          <w:sz w:val="28"/>
          <w:szCs w:val="28"/>
        </w:rPr>
        <w:t>、年均降水量约</w:t>
      </w:r>
      <w:r w:rsidRPr="001343FD">
        <w:rPr>
          <w:rFonts w:ascii="Times New Roman" w:eastAsia="仿宋_GB2312" w:hAnsi="Times New Roman" w:cs="仿宋_GB2312"/>
          <w:spacing w:val="-6"/>
          <w:sz w:val="28"/>
          <w:szCs w:val="28"/>
        </w:rPr>
        <w:t>604</w:t>
      </w:r>
      <w:r w:rsidR="003B248F">
        <w:rPr>
          <w:rFonts w:ascii="Times New Roman" w:eastAsia="仿宋_GB2312" w:hAnsi="Times New Roman" w:cs="仿宋_GB2312" w:hint="eastAsia"/>
          <w:spacing w:val="-6"/>
          <w:sz w:val="28"/>
          <w:szCs w:val="28"/>
        </w:rPr>
        <w:t xml:space="preserve"> </w:t>
      </w:r>
      <w:r w:rsidRPr="001343FD">
        <w:rPr>
          <w:rFonts w:ascii="Times New Roman" w:eastAsia="仿宋_GB2312" w:hAnsi="Times New Roman" w:cs="仿宋_GB2312"/>
          <w:spacing w:val="-6"/>
          <w:sz w:val="28"/>
          <w:szCs w:val="28"/>
        </w:rPr>
        <w:t>mm</w:t>
      </w:r>
      <w:r w:rsidRPr="001343FD">
        <w:rPr>
          <w:rFonts w:ascii="Times New Roman" w:eastAsia="仿宋_GB2312" w:hAnsi="Times New Roman" w:cs="仿宋_GB2312"/>
          <w:spacing w:val="-6"/>
          <w:sz w:val="28"/>
          <w:szCs w:val="28"/>
        </w:rPr>
        <w:t>、年均日照时数约</w:t>
      </w:r>
      <w:r w:rsidRPr="001343FD">
        <w:rPr>
          <w:rFonts w:ascii="Times New Roman" w:eastAsia="仿宋_GB2312" w:hAnsi="Times New Roman" w:cs="仿宋_GB2312"/>
          <w:spacing w:val="-6"/>
          <w:sz w:val="28"/>
          <w:szCs w:val="28"/>
        </w:rPr>
        <w:t>2400</w:t>
      </w:r>
      <w:r w:rsidR="003B248F">
        <w:rPr>
          <w:rFonts w:ascii="Times New Roman" w:eastAsia="仿宋_GB2312" w:hAnsi="Times New Roman" w:cs="仿宋_GB2312" w:hint="eastAsia"/>
          <w:spacing w:val="-6"/>
          <w:sz w:val="28"/>
          <w:szCs w:val="28"/>
        </w:rPr>
        <w:t xml:space="preserve"> </w:t>
      </w:r>
      <w:r w:rsidRPr="001343FD">
        <w:rPr>
          <w:rFonts w:ascii="Times New Roman" w:eastAsia="仿宋_GB2312" w:hAnsi="Times New Roman" w:cs="仿宋_GB2312"/>
          <w:spacing w:val="-6"/>
          <w:sz w:val="28"/>
          <w:szCs w:val="28"/>
        </w:rPr>
        <w:t>h</w:t>
      </w:r>
      <w:r w:rsidRPr="001343FD">
        <w:rPr>
          <w:rFonts w:ascii="Times New Roman" w:eastAsia="仿宋_GB2312" w:hAnsi="Times New Roman" w:cs="仿宋_GB2312"/>
          <w:spacing w:val="-6"/>
          <w:sz w:val="28"/>
          <w:szCs w:val="28"/>
        </w:rPr>
        <w:t>、年均无霜期约</w:t>
      </w:r>
      <w:r w:rsidRPr="001343FD">
        <w:rPr>
          <w:rFonts w:ascii="Times New Roman" w:eastAsia="仿宋_GB2312" w:hAnsi="Times New Roman" w:cs="仿宋_GB2312"/>
          <w:spacing w:val="-6"/>
          <w:sz w:val="28"/>
          <w:szCs w:val="28"/>
        </w:rPr>
        <w:t>70</w:t>
      </w:r>
      <w:r w:rsidR="003B248F">
        <w:rPr>
          <w:rFonts w:ascii="Times New Roman" w:eastAsia="仿宋_GB2312" w:hAnsi="Times New Roman" w:cs="仿宋_GB2312" w:hint="eastAsia"/>
          <w:spacing w:val="-6"/>
          <w:sz w:val="28"/>
          <w:szCs w:val="28"/>
        </w:rPr>
        <w:t xml:space="preserve"> </w:t>
      </w:r>
      <w:r w:rsidRPr="001343FD">
        <w:rPr>
          <w:rFonts w:ascii="Times New Roman" w:eastAsia="仿宋_GB2312" w:hAnsi="Times New Roman" w:cs="仿宋_GB2312"/>
          <w:spacing w:val="-6"/>
          <w:sz w:val="28"/>
          <w:szCs w:val="28"/>
        </w:rPr>
        <w:t>d</w:t>
      </w:r>
      <w:r w:rsidRPr="001343FD">
        <w:rPr>
          <w:rFonts w:ascii="Times New Roman" w:eastAsia="仿宋_GB2312" w:hAnsi="Times New Roman" w:cs="仿宋_GB2312"/>
          <w:spacing w:val="-6"/>
          <w:sz w:val="28"/>
          <w:szCs w:val="28"/>
        </w:rPr>
        <w:t>）和定性特征（高寒冷凉、紫外线强、光照充足、昼夜温差大）相结合的方式进行描述。注中说明上述指标为多年平均数值，因具体区域差异可能存在波动，避免表述绝对化导致的适用性问题。</w:t>
      </w:r>
    </w:p>
    <w:p w14:paraId="5ADEC69E" w14:textId="2D384E99" w:rsidR="001343FD" w:rsidRDefault="001343FD" w:rsidP="001343FD">
      <w:pPr>
        <w:spacing w:line="560" w:lineRule="exact"/>
        <w:ind w:firstLineChars="200" w:firstLine="536"/>
        <w:rPr>
          <w:rFonts w:ascii="Times New Roman" w:eastAsia="仿宋_GB2312" w:hAnsi="Times New Roman" w:cs="仿宋_GB2312"/>
          <w:spacing w:val="-6"/>
          <w:sz w:val="28"/>
          <w:szCs w:val="28"/>
        </w:rPr>
      </w:pPr>
      <w:r w:rsidRPr="001343FD">
        <w:rPr>
          <w:rFonts w:ascii="Times New Roman" w:eastAsia="仿宋_GB2312" w:hAnsi="Times New Roman" w:cs="仿宋_GB2312"/>
          <w:spacing w:val="-6"/>
          <w:sz w:val="28"/>
          <w:szCs w:val="28"/>
        </w:rPr>
        <w:t>上述数据指标来源于甘南州气象部门长期监测。甘南州作为高寒阴湿区，不同来源的年均气温数据在</w:t>
      </w:r>
      <w:r w:rsidRPr="001343FD">
        <w:rPr>
          <w:rFonts w:ascii="Times New Roman" w:eastAsia="仿宋_GB2312" w:hAnsi="Times New Roman" w:cs="仿宋_GB2312"/>
          <w:spacing w:val="-6"/>
          <w:sz w:val="28"/>
          <w:szCs w:val="28"/>
        </w:rPr>
        <w:t>1.7℃</w:t>
      </w:r>
      <w:r w:rsidRPr="001343FD">
        <w:rPr>
          <w:rFonts w:ascii="Times New Roman" w:eastAsia="仿宋_GB2312" w:hAnsi="Times New Roman" w:cs="仿宋_GB2312"/>
          <w:spacing w:val="-6"/>
          <w:sz w:val="28"/>
          <w:szCs w:val="28"/>
        </w:rPr>
        <w:t>至</w:t>
      </w:r>
      <w:r w:rsidRPr="001343FD">
        <w:rPr>
          <w:rFonts w:ascii="Times New Roman" w:eastAsia="仿宋_GB2312" w:hAnsi="Times New Roman" w:cs="仿宋_GB2312"/>
          <w:spacing w:val="-6"/>
          <w:sz w:val="28"/>
          <w:szCs w:val="28"/>
        </w:rPr>
        <w:t>3.2℃</w:t>
      </w:r>
      <w:r w:rsidRPr="001343FD">
        <w:rPr>
          <w:rFonts w:ascii="Times New Roman" w:eastAsia="仿宋_GB2312" w:hAnsi="Times New Roman" w:cs="仿宋_GB2312"/>
          <w:spacing w:val="-6"/>
          <w:sz w:val="28"/>
          <w:szCs w:val="28"/>
        </w:rPr>
        <w:t>之间，</w:t>
      </w:r>
      <w:r w:rsidRPr="001343FD">
        <w:rPr>
          <w:rFonts w:ascii="Times New Roman" w:eastAsia="仿宋_GB2312" w:hAnsi="Times New Roman" w:cs="仿宋_GB2312"/>
          <w:spacing w:val="-6"/>
          <w:sz w:val="28"/>
          <w:szCs w:val="28"/>
        </w:rPr>
        <w:t>2.1℃</w:t>
      </w:r>
      <w:r w:rsidRPr="001343FD">
        <w:rPr>
          <w:rFonts w:ascii="Times New Roman" w:eastAsia="仿宋_GB2312" w:hAnsi="Times New Roman" w:cs="仿宋_GB2312"/>
          <w:spacing w:val="-6"/>
          <w:sz w:val="28"/>
          <w:szCs w:val="28"/>
        </w:rPr>
        <w:t>具有代表性；年降水量范围</w:t>
      </w:r>
      <w:r w:rsidRPr="001343FD">
        <w:rPr>
          <w:rFonts w:ascii="Times New Roman" w:eastAsia="仿宋_GB2312" w:hAnsi="Times New Roman" w:cs="仿宋_GB2312"/>
          <w:spacing w:val="-6"/>
          <w:sz w:val="28"/>
          <w:szCs w:val="28"/>
        </w:rPr>
        <w:t>350</w:t>
      </w:r>
      <w:r w:rsidR="003B248F">
        <w:rPr>
          <w:rFonts w:ascii="Times New Roman" w:eastAsia="仿宋_GB2312" w:hAnsi="Times New Roman" w:cs="仿宋_GB2312" w:hint="eastAsia"/>
          <w:spacing w:val="-6"/>
          <w:sz w:val="28"/>
          <w:szCs w:val="28"/>
        </w:rPr>
        <w:t xml:space="preserve"> </w:t>
      </w:r>
      <w:r w:rsidRPr="001343FD">
        <w:rPr>
          <w:rFonts w:ascii="Times New Roman" w:eastAsia="仿宋_GB2312" w:hAnsi="Times New Roman" w:cs="仿宋_GB2312"/>
          <w:spacing w:val="-6"/>
          <w:sz w:val="28"/>
          <w:szCs w:val="28"/>
        </w:rPr>
        <w:t>mm</w:t>
      </w:r>
      <w:r w:rsidRPr="001343FD">
        <w:rPr>
          <w:rFonts w:ascii="Times New Roman" w:eastAsia="仿宋_GB2312" w:hAnsi="Times New Roman" w:cs="仿宋_GB2312"/>
          <w:spacing w:val="-6"/>
          <w:sz w:val="28"/>
          <w:szCs w:val="28"/>
        </w:rPr>
        <w:t>至</w:t>
      </w:r>
      <w:r w:rsidRPr="001343FD">
        <w:rPr>
          <w:rFonts w:ascii="Times New Roman" w:eastAsia="仿宋_GB2312" w:hAnsi="Times New Roman" w:cs="仿宋_GB2312"/>
          <w:spacing w:val="-6"/>
          <w:sz w:val="28"/>
          <w:szCs w:val="28"/>
        </w:rPr>
        <w:t>810</w:t>
      </w:r>
      <w:r w:rsidR="003B248F">
        <w:rPr>
          <w:rFonts w:ascii="Times New Roman" w:eastAsia="仿宋_GB2312" w:hAnsi="Times New Roman" w:cs="仿宋_GB2312" w:hint="eastAsia"/>
          <w:spacing w:val="-6"/>
          <w:sz w:val="28"/>
          <w:szCs w:val="28"/>
        </w:rPr>
        <w:t xml:space="preserve"> </w:t>
      </w:r>
      <w:r w:rsidRPr="001343FD">
        <w:rPr>
          <w:rFonts w:ascii="Times New Roman" w:eastAsia="仿宋_GB2312" w:hAnsi="Times New Roman" w:cs="仿宋_GB2312"/>
          <w:spacing w:val="-6"/>
          <w:sz w:val="28"/>
          <w:szCs w:val="28"/>
        </w:rPr>
        <w:t>mm</w:t>
      </w:r>
      <w:r w:rsidRPr="001343FD">
        <w:rPr>
          <w:rFonts w:ascii="Times New Roman" w:eastAsia="仿宋_GB2312" w:hAnsi="Times New Roman" w:cs="仿宋_GB2312"/>
          <w:spacing w:val="-6"/>
          <w:sz w:val="28"/>
          <w:szCs w:val="28"/>
        </w:rPr>
        <w:t>，</w:t>
      </w:r>
      <w:r w:rsidRPr="001343FD">
        <w:rPr>
          <w:rFonts w:ascii="Times New Roman" w:eastAsia="仿宋_GB2312" w:hAnsi="Times New Roman" w:cs="仿宋_GB2312"/>
          <w:spacing w:val="-6"/>
          <w:sz w:val="28"/>
          <w:szCs w:val="28"/>
        </w:rPr>
        <w:t>604</w:t>
      </w:r>
      <w:r w:rsidR="003B248F">
        <w:rPr>
          <w:rFonts w:ascii="Times New Roman" w:eastAsia="仿宋_GB2312" w:hAnsi="Times New Roman" w:cs="仿宋_GB2312" w:hint="eastAsia"/>
          <w:spacing w:val="-6"/>
          <w:sz w:val="28"/>
          <w:szCs w:val="28"/>
        </w:rPr>
        <w:t xml:space="preserve"> </w:t>
      </w:r>
      <w:r w:rsidRPr="001343FD">
        <w:rPr>
          <w:rFonts w:ascii="Times New Roman" w:eastAsia="仿宋_GB2312" w:hAnsi="Times New Roman" w:cs="仿宋_GB2312"/>
          <w:spacing w:val="-6"/>
          <w:sz w:val="28"/>
          <w:szCs w:val="28"/>
        </w:rPr>
        <w:t>mm</w:t>
      </w:r>
      <w:r w:rsidRPr="001343FD">
        <w:rPr>
          <w:rFonts w:ascii="Times New Roman" w:eastAsia="仿宋_GB2312" w:hAnsi="Times New Roman" w:cs="仿宋_GB2312"/>
          <w:spacing w:val="-6"/>
          <w:sz w:val="28"/>
          <w:szCs w:val="28"/>
        </w:rPr>
        <w:t>可作为全州平均参考值；无</w:t>
      </w:r>
      <w:r w:rsidRPr="001343FD">
        <w:rPr>
          <w:rFonts w:ascii="Times New Roman" w:eastAsia="仿宋_GB2312" w:hAnsi="Times New Roman" w:cs="仿宋_GB2312"/>
          <w:spacing w:val="-6"/>
          <w:sz w:val="28"/>
          <w:szCs w:val="28"/>
        </w:rPr>
        <w:lastRenderedPageBreak/>
        <w:t>霜期受海拔和局部地形影响显著，可从</w:t>
      </w:r>
      <w:r w:rsidRPr="001343FD">
        <w:rPr>
          <w:rFonts w:ascii="Times New Roman" w:eastAsia="仿宋_GB2312" w:hAnsi="Times New Roman" w:cs="仿宋_GB2312"/>
          <w:spacing w:val="-6"/>
          <w:sz w:val="28"/>
          <w:szCs w:val="28"/>
        </w:rPr>
        <w:t>30</w:t>
      </w:r>
      <w:r w:rsidRPr="001343FD">
        <w:rPr>
          <w:rFonts w:ascii="Times New Roman" w:eastAsia="仿宋_GB2312" w:hAnsi="Times New Roman" w:cs="仿宋_GB2312"/>
          <w:spacing w:val="-6"/>
          <w:sz w:val="28"/>
          <w:szCs w:val="28"/>
        </w:rPr>
        <w:t>天到</w:t>
      </w:r>
      <w:r w:rsidRPr="001343FD">
        <w:rPr>
          <w:rFonts w:ascii="Times New Roman" w:eastAsia="仿宋_GB2312" w:hAnsi="Times New Roman" w:cs="仿宋_GB2312"/>
          <w:spacing w:val="-6"/>
          <w:sz w:val="28"/>
          <w:szCs w:val="28"/>
        </w:rPr>
        <w:t>150</w:t>
      </w:r>
      <w:r w:rsidRPr="001343FD">
        <w:rPr>
          <w:rFonts w:ascii="Times New Roman" w:eastAsia="仿宋_GB2312" w:hAnsi="Times New Roman" w:cs="仿宋_GB2312"/>
          <w:spacing w:val="-6"/>
          <w:sz w:val="28"/>
          <w:szCs w:val="28"/>
        </w:rPr>
        <w:t>天不等，</w:t>
      </w:r>
      <w:r w:rsidRPr="001343FD">
        <w:rPr>
          <w:rFonts w:ascii="Times New Roman" w:eastAsia="仿宋_GB2312" w:hAnsi="Times New Roman" w:cs="仿宋_GB2312"/>
          <w:spacing w:val="-6"/>
          <w:sz w:val="28"/>
          <w:szCs w:val="28"/>
        </w:rPr>
        <w:t>70</w:t>
      </w:r>
      <w:r w:rsidRPr="001343FD">
        <w:rPr>
          <w:rFonts w:ascii="Times New Roman" w:eastAsia="仿宋_GB2312" w:hAnsi="Times New Roman" w:cs="仿宋_GB2312"/>
          <w:spacing w:val="-6"/>
          <w:sz w:val="28"/>
          <w:szCs w:val="28"/>
        </w:rPr>
        <w:t>天为有依据的平均值。</w:t>
      </w:r>
    </w:p>
    <w:p w14:paraId="46676FDF" w14:textId="2E0F3F33" w:rsidR="00D11568" w:rsidRPr="00D11568" w:rsidRDefault="00D11568" w:rsidP="00D11568">
      <w:pPr>
        <w:spacing w:line="560" w:lineRule="exact"/>
        <w:ind w:firstLineChars="200" w:firstLine="536"/>
        <w:rPr>
          <w:rFonts w:ascii="Times New Roman" w:eastAsia="仿宋_GB2312" w:hAnsi="Times New Roman" w:cs="仿宋_GB2312"/>
          <w:spacing w:val="-6"/>
          <w:sz w:val="28"/>
          <w:szCs w:val="28"/>
        </w:rPr>
      </w:pPr>
      <w:r>
        <w:rPr>
          <w:rFonts w:ascii="Times New Roman" w:eastAsia="仿宋_GB2312" w:hAnsi="Times New Roman" w:cs="仿宋_GB2312" w:hint="eastAsia"/>
          <w:spacing w:val="-6"/>
          <w:sz w:val="28"/>
          <w:szCs w:val="28"/>
        </w:rPr>
        <w:t>3.</w:t>
      </w:r>
      <w:r w:rsidRPr="00D11568">
        <w:rPr>
          <w:rFonts w:ascii="Times New Roman" w:eastAsia="仿宋_GB2312" w:hAnsi="Times New Roman" w:cs="仿宋_GB2312"/>
          <w:spacing w:val="-6"/>
          <w:sz w:val="28"/>
          <w:szCs w:val="28"/>
        </w:rPr>
        <w:t>高原河谷种植带：新增种植专属产地术语，界定</w:t>
      </w:r>
      <w:r w:rsidRPr="00D11568">
        <w:rPr>
          <w:rFonts w:ascii="Times New Roman" w:eastAsia="仿宋_GB2312" w:hAnsi="Times New Roman" w:cs="仿宋_GB2312"/>
          <w:spacing w:val="-6"/>
          <w:sz w:val="28"/>
          <w:szCs w:val="28"/>
        </w:rPr>
        <w:t xml:space="preserve"> 3000m </w:t>
      </w:r>
      <w:r w:rsidRPr="00D11568">
        <w:rPr>
          <w:rFonts w:ascii="Times New Roman" w:eastAsia="仿宋_GB2312" w:hAnsi="Times New Roman" w:cs="仿宋_GB2312"/>
          <w:spacing w:val="-6"/>
          <w:sz w:val="28"/>
          <w:szCs w:val="28"/>
        </w:rPr>
        <w:t>左右缓坡农耕区域，明确适配青稞、高原药材、特色蔬菜，补齐原标准种植产地空白。</w:t>
      </w:r>
      <w:r w:rsidRPr="00D11568">
        <w:rPr>
          <w:rFonts w:ascii="Times New Roman" w:eastAsia="仿宋_GB2312" w:hAnsi="Times New Roman" w:cs="仿宋_GB2312"/>
          <w:spacing w:val="-6"/>
          <w:sz w:val="28"/>
          <w:szCs w:val="28"/>
        </w:rPr>
        <w:t xml:space="preserve"> </w:t>
      </w:r>
    </w:p>
    <w:p w14:paraId="093B9203" w14:textId="140A7D0D" w:rsidR="00D11568" w:rsidRPr="001343FD" w:rsidRDefault="00D11568" w:rsidP="00D11568">
      <w:pPr>
        <w:spacing w:line="560" w:lineRule="exact"/>
        <w:ind w:firstLineChars="200" w:firstLine="536"/>
        <w:rPr>
          <w:rFonts w:ascii="Times New Roman" w:eastAsia="仿宋_GB2312" w:hAnsi="Times New Roman" w:cs="仿宋_GB2312" w:hint="eastAsia"/>
          <w:spacing w:val="-6"/>
          <w:sz w:val="28"/>
          <w:szCs w:val="28"/>
        </w:rPr>
      </w:pPr>
      <w:r>
        <w:rPr>
          <w:rFonts w:ascii="Times New Roman" w:eastAsia="仿宋_GB2312" w:hAnsi="Times New Roman" w:cs="仿宋_GB2312" w:hint="eastAsia"/>
          <w:spacing w:val="-6"/>
          <w:sz w:val="28"/>
          <w:szCs w:val="28"/>
        </w:rPr>
        <w:t>4.</w:t>
      </w:r>
      <w:r w:rsidRPr="00D11568">
        <w:rPr>
          <w:rFonts w:ascii="Times New Roman" w:eastAsia="仿宋_GB2312" w:hAnsi="Times New Roman" w:cs="仿宋_GB2312"/>
          <w:spacing w:val="-6"/>
          <w:sz w:val="28"/>
          <w:szCs w:val="28"/>
        </w:rPr>
        <w:t>高原灌溉水源：定义冰川融水、山泉等天然无污染水源，同步覆盖牲畜饮水、作物灌溉两类场景，统一种植、畜牧水源管控概念。</w:t>
      </w:r>
    </w:p>
    <w:p w14:paraId="45110AF7" w14:textId="77777777" w:rsidR="007F365E" w:rsidRDefault="00000000">
      <w:pPr>
        <w:pStyle w:val="1"/>
        <w:ind w:firstLineChars="0" w:firstLine="640"/>
        <w:rPr>
          <w:rFonts w:hint="eastAsia"/>
          <w:sz w:val="28"/>
          <w:szCs w:val="28"/>
        </w:rPr>
      </w:pPr>
      <w:r>
        <w:rPr>
          <w:rFonts w:hint="eastAsia"/>
          <w:sz w:val="28"/>
          <w:szCs w:val="28"/>
        </w:rPr>
        <w:t>五、</w:t>
      </w:r>
      <w:r>
        <w:rPr>
          <w:sz w:val="28"/>
          <w:szCs w:val="28"/>
        </w:rPr>
        <w:t>验证分析</w:t>
      </w:r>
    </w:p>
    <w:p w14:paraId="7CF0E622" w14:textId="77777777" w:rsidR="00E41AD4" w:rsidRPr="008371C1" w:rsidRDefault="00E41AD4" w:rsidP="008371C1">
      <w:pPr>
        <w:keepNext/>
        <w:keepLines/>
        <w:spacing w:line="560" w:lineRule="exact"/>
        <w:ind w:firstLine="640"/>
        <w:outlineLvl w:val="1"/>
        <w:rPr>
          <w:rFonts w:ascii="楷体_GB2312" w:eastAsia="楷体_GB2312" w:hAnsi="楷体_GB2312" w:cs="楷体_GB2312" w:hint="eastAsia"/>
          <w:sz w:val="28"/>
          <w:szCs w:val="28"/>
        </w:rPr>
      </w:pPr>
      <w:r w:rsidRPr="008371C1">
        <w:rPr>
          <w:rFonts w:ascii="楷体_GB2312" w:eastAsia="楷体_GB2312" w:hAnsi="楷体_GB2312" w:cs="楷体_GB2312"/>
          <w:sz w:val="28"/>
          <w:szCs w:val="28"/>
        </w:rPr>
        <w:t>（一）产地环境数据验证</w:t>
      </w:r>
    </w:p>
    <w:p w14:paraId="40B99E89" w14:textId="77777777" w:rsidR="00E41AD4" w:rsidRPr="00E41AD4" w:rsidRDefault="00E41AD4" w:rsidP="00E41AD4">
      <w:pPr>
        <w:spacing w:line="560" w:lineRule="exact"/>
        <w:ind w:firstLineChars="200" w:firstLine="536"/>
        <w:rPr>
          <w:rFonts w:ascii="Times New Roman" w:eastAsia="仿宋_GB2312" w:hAnsi="Times New Roman" w:cs="仿宋_GB2312"/>
          <w:spacing w:val="-6"/>
          <w:sz w:val="28"/>
          <w:szCs w:val="28"/>
        </w:rPr>
      </w:pPr>
      <w:r w:rsidRPr="00E41AD4">
        <w:rPr>
          <w:rFonts w:ascii="Times New Roman" w:eastAsia="仿宋_GB2312" w:hAnsi="Times New Roman" w:cs="仿宋_GB2312"/>
          <w:spacing w:val="-6"/>
          <w:sz w:val="28"/>
          <w:szCs w:val="28"/>
        </w:rPr>
        <w:t>高寒气候中的年均气温、降水量、日照时数、无霜期等数据，来源于甘南州气象部门多年监测数据，经甘南州农林牧草科学院核实确认。甘南州位于青藏高原东北边缘，高海拔区域气候数据在甘南州统计年鉴和农牧部门长期监测中均有记录，数据真实可靠。</w:t>
      </w:r>
    </w:p>
    <w:p w14:paraId="2C03D519" w14:textId="77777777" w:rsidR="00E41AD4" w:rsidRPr="008371C1" w:rsidRDefault="00E41AD4" w:rsidP="008371C1">
      <w:pPr>
        <w:keepNext/>
        <w:keepLines/>
        <w:spacing w:line="560" w:lineRule="exact"/>
        <w:ind w:firstLine="640"/>
        <w:outlineLvl w:val="1"/>
        <w:rPr>
          <w:rFonts w:ascii="楷体_GB2312" w:eastAsia="楷体_GB2312" w:hAnsi="楷体_GB2312" w:cs="楷体_GB2312" w:hint="eastAsia"/>
          <w:sz w:val="28"/>
          <w:szCs w:val="28"/>
        </w:rPr>
      </w:pPr>
      <w:r w:rsidRPr="008371C1">
        <w:rPr>
          <w:rFonts w:ascii="楷体_GB2312" w:eastAsia="楷体_GB2312" w:hAnsi="楷体_GB2312" w:cs="楷体_GB2312"/>
          <w:sz w:val="28"/>
          <w:szCs w:val="28"/>
        </w:rPr>
        <w:t>（二）天然牧草资源验证</w:t>
      </w:r>
    </w:p>
    <w:p w14:paraId="2A12E611" w14:textId="77777777" w:rsidR="00E41AD4" w:rsidRPr="00E41AD4" w:rsidRDefault="00E41AD4" w:rsidP="00E41AD4">
      <w:pPr>
        <w:spacing w:line="560" w:lineRule="exact"/>
        <w:ind w:firstLineChars="200" w:firstLine="536"/>
        <w:rPr>
          <w:rFonts w:ascii="Times New Roman" w:eastAsia="仿宋_GB2312" w:hAnsi="Times New Roman" w:cs="仿宋_GB2312"/>
          <w:spacing w:val="-6"/>
          <w:sz w:val="28"/>
          <w:szCs w:val="28"/>
        </w:rPr>
      </w:pPr>
      <w:r w:rsidRPr="00E41AD4">
        <w:rPr>
          <w:rFonts w:ascii="Times New Roman" w:eastAsia="仿宋_GB2312" w:hAnsi="Times New Roman" w:cs="仿宋_GB2312"/>
          <w:spacing w:val="-6"/>
          <w:sz w:val="28"/>
          <w:szCs w:val="28"/>
        </w:rPr>
        <w:t>甘南藏羊产区可食牧草多达</w:t>
      </w:r>
      <w:r w:rsidRPr="00E41AD4">
        <w:rPr>
          <w:rFonts w:ascii="Times New Roman" w:eastAsia="仿宋_GB2312" w:hAnsi="Times New Roman" w:cs="仿宋_GB2312"/>
          <w:spacing w:val="-6"/>
          <w:sz w:val="28"/>
          <w:szCs w:val="28"/>
        </w:rPr>
        <w:t>890</w:t>
      </w:r>
      <w:r w:rsidRPr="00E41AD4">
        <w:rPr>
          <w:rFonts w:ascii="Times New Roman" w:eastAsia="仿宋_GB2312" w:hAnsi="Times New Roman" w:cs="仿宋_GB2312"/>
          <w:spacing w:val="-6"/>
          <w:sz w:val="28"/>
          <w:szCs w:val="28"/>
        </w:rPr>
        <w:t>种的数据，来源于甘南州天然草地资源调查成果，由甘南州农林牧草科学院实地调查验证。垂穗披碱草、针茅、早熟禾等高寒草甸优势种，以及冬虫夏草、贝母、秦艽、黄芪等野生中草药材的分布，均有植被调查数据支持。</w:t>
      </w:r>
    </w:p>
    <w:p w14:paraId="1F51777B" w14:textId="4E19C07F" w:rsidR="00E41AD4" w:rsidRPr="008371C1" w:rsidRDefault="00E41AD4" w:rsidP="008371C1">
      <w:pPr>
        <w:keepNext/>
        <w:keepLines/>
        <w:spacing w:line="560" w:lineRule="exact"/>
        <w:ind w:firstLine="640"/>
        <w:outlineLvl w:val="1"/>
        <w:rPr>
          <w:rFonts w:ascii="楷体_GB2312" w:eastAsia="楷体_GB2312" w:hAnsi="楷体_GB2312" w:cs="楷体_GB2312" w:hint="eastAsia"/>
          <w:sz w:val="28"/>
          <w:szCs w:val="28"/>
        </w:rPr>
      </w:pPr>
      <w:r w:rsidRPr="008371C1">
        <w:rPr>
          <w:rFonts w:ascii="楷体_GB2312" w:eastAsia="楷体_GB2312" w:hAnsi="楷体_GB2312" w:cs="楷体_GB2312"/>
          <w:sz w:val="28"/>
          <w:szCs w:val="28"/>
        </w:rPr>
        <w:t>（</w:t>
      </w:r>
      <w:r w:rsidR="003C2754">
        <w:rPr>
          <w:rFonts w:ascii="楷体_GB2312" w:eastAsia="楷体_GB2312" w:hAnsi="楷体_GB2312" w:cs="楷体_GB2312" w:hint="eastAsia"/>
          <w:sz w:val="28"/>
          <w:szCs w:val="28"/>
        </w:rPr>
        <w:t>三</w:t>
      </w:r>
      <w:r w:rsidRPr="008371C1">
        <w:rPr>
          <w:rFonts w:ascii="楷体_GB2312" w:eastAsia="楷体_GB2312" w:hAnsi="楷体_GB2312" w:cs="楷体_GB2312"/>
          <w:sz w:val="28"/>
          <w:szCs w:val="28"/>
        </w:rPr>
        <w:t>）术语适用性验证</w:t>
      </w:r>
    </w:p>
    <w:p w14:paraId="13615B97" w14:textId="77777777" w:rsidR="00E41AD4" w:rsidRPr="00E41AD4" w:rsidRDefault="00E41AD4" w:rsidP="00E41AD4">
      <w:pPr>
        <w:spacing w:line="560" w:lineRule="exact"/>
        <w:ind w:firstLineChars="200" w:firstLine="536"/>
        <w:rPr>
          <w:rFonts w:ascii="Times New Roman" w:eastAsia="仿宋_GB2312" w:hAnsi="Times New Roman" w:cs="仿宋_GB2312"/>
          <w:spacing w:val="-6"/>
          <w:sz w:val="28"/>
          <w:szCs w:val="28"/>
        </w:rPr>
      </w:pPr>
      <w:r w:rsidRPr="00E41AD4">
        <w:rPr>
          <w:rFonts w:ascii="Times New Roman" w:eastAsia="仿宋_GB2312" w:hAnsi="Times New Roman" w:cs="仿宋_GB2312"/>
          <w:spacing w:val="-6"/>
          <w:sz w:val="28"/>
          <w:szCs w:val="28"/>
        </w:rPr>
        <w:t>术语草案在内部研讨阶段，经甘南州相关政府部门、畜牧科研机构和行业协会专家逐条审议，对术语的科学性、准确性、简洁性和适用性进行了评估和修改完善，确保术语定义满足生产、流通、品牌管理等实际应用场景需求。</w:t>
      </w:r>
    </w:p>
    <w:p w14:paraId="19036249" w14:textId="1D72E246" w:rsidR="00E41AD4" w:rsidRPr="008371C1" w:rsidRDefault="00E41AD4" w:rsidP="008371C1">
      <w:pPr>
        <w:keepNext/>
        <w:keepLines/>
        <w:spacing w:line="560" w:lineRule="exact"/>
        <w:ind w:firstLine="640"/>
        <w:outlineLvl w:val="1"/>
        <w:rPr>
          <w:rFonts w:ascii="楷体_GB2312" w:eastAsia="楷体_GB2312" w:hAnsi="楷体_GB2312" w:cs="楷体_GB2312" w:hint="eastAsia"/>
          <w:sz w:val="28"/>
          <w:szCs w:val="28"/>
        </w:rPr>
      </w:pPr>
      <w:r w:rsidRPr="008371C1">
        <w:rPr>
          <w:rFonts w:ascii="楷体_GB2312" w:eastAsia="楷体_GB2312" w:hAnsi="楷体_GB2312" w:cs="楷体_GB2312"/>
          <w:sz w:val="28"/>
          <w:szCs w:val="28"/>
        </w:rPr>
        <w:lastRenderedPageBreak/>
        <w:t>（</w:t>
      </w:r>
      <w:r w:rsidR="003C2754">
        <w:rPr>
          <w:rFonts w:ascii="楷体_GB2312" w:eastAsia="楷体_GB2312" w:hAnsi="楷体_GB2312" w:cs="楷体_GB2312" w:hint="eastAsia"/>
          <w:sz w:val="28"/>
          <w:szCs w:val="28"/>
        </w:rPr>
        <w:t>四</w:t>
      </w:r>
      <w:r w:rsidRPr="008371C1">
        <w:rPr>
          <w:rFonts w:ascii="楷体_GB2312" w:eastAsia="楷体_GB2312" w:hAnsi="楷体_GB2312" w:cs="楷体_GB2312"/>
          <w:sz w:val="28"/>
          <w:szCs w:val="28"/>
        </w:rPr>
        <w:t>）预期效益</w:t>
      </w:r>
    </w:p>
    <w:p w14:paraId="31DE475D" w14:textId="5B5F6547" w:rsidR="00E41AD4" w:rsidRPr="00E41AD4" w:rsidRDefault="00E41AD4" w:rsidP="007E2E3B">
      <w:pPr>
        <w:spacing w:line="560" w:lineRule="exact"/>
        <w:ind w:firstLineChars="200" w:firstLine="538"/>
        <w:rPr>
          <w:rFonts w:ascii="Times New Roman" w:eastAsia="仿宋_GB2312" w:hAnsi="Times New Roman" w:cs="仿宋_GB2312"/>
          <w:spacing w:val="-6"/>
          <w:sz w:val="28"/>
          <w:szCs w:val="28"/>
        </w:rPr>
      </w:pPr>
      <w:r w:rsidRPr="00607A66">
        <w:rPr>
          <w:rFonts w:ascii="Times New Roman" w:eastAsia="仿宋_GB2312" w:hAnsi="Times New Roman" w:cs="仿宋_GB2312"/>
          <w:b/>
          <w:bCs/>
          <w:spacing w:val="-6"/>
          <w:sz w:val="28"/>
          <w:szCs w:val="28"/>
        </w:rPr>
        <w:t xml:space="preserve">1. </w:t>
      </w:r>
      <w:r w:rsidRPr="00607A66">
        <w:rPr>
          <w:rFonts w:ascii="Times New Roman" w:eastAsia="仿宋_GB2312" w:hAnsi="Times New Roman" w:cs="仿宋_GB2312"/>
          <w:b/>
          <w:bCs/>
          <w:spacing w:val="-6"/>
          <w:sz w:val="28"/>
          <w:szCs w:val="28"/>
        </w:rPr>
        <w:t>品牌效益</w:t>
      </w:r>
      <w:r w:rsidRPr="007E2E3B">
        <w:rPr>
          <w:rFonts w:ascii="Times New Roman" w:eastAsia="仿宋_GB2312" w:hAnsi="Times New Roman" w:cs="仿宋_GB2312"/>
          <w:spacing w:val="-6"/>
          <w:sz w:val="28"/>
          <w:szCs w:val="28"/>
        </w:rPr>
        <w:t>。</w:t>
      </w:r>
      <w:r w:rsidRPr="00E41AD4">
        <w:rPr>
          <w:rFonts w:ascii="Times New Roman" w:eastAsia="仿宋_GB2312" w:hAnsi="Times New Roman" w:cs="仿宋_GB2312"/>
          <w:spacing w:val="-6"/>
          <w:sz w:val="28"/>
          <w:szCs w:val="28"/>
        </w:rPr>
        <w:t>统一</w:t>
      </w:r>
      <w:r w:rsidRPr="00E41AD4">
        <w:rPr>
          <w:rFonts w:ascii="Times New Roman" w:eastAsia="仿宋_GB2312" w:hAnsi="Times New Roman" w:cs="仿宋_GB2312"/>
          <w:spacing w:val="-6"/>
          <w:sz w:val="28"/>
          <w:szCs w:val="28"/>
        </w:rPr>
        <w:t>“</w:t>
      </w:r>
      <w:r w:rsidRPr="00E41AD4">
        <w:rPr>
          <w:rFonts w:ascii="Times New Roman" w:eastAsia="仿宋_GB2312" w:hAnsi="Times New Roman" w:cs="仿宋_GB2312"/>
          <w:spacing w:val="-6"/>
          <w:sz w:val="28"/>
          <w:szCs w:val="28"/>
        </w:rPr>
        <w:t>甘南州</w:t>
      </w:r>
      <w:r w:rsidRPr="00E41AD4">
        <w:rPr>
          <w:rFonts w:ascii="Times New Roman" w:eastAsia="仿宋_GB2312" w:hAnsi="Times New Roman" w:cs="仿宋_GB2312"/>
          <w:spacing w:val="-6"/>
          <w:sz w:val="28"/>
          <w:szCs w:val="28"/>
        </w:rPr>
        <w:t>3000+</w:t>
      </w:r>
      <w:r w:rsidRPr="00E41AD4">
        <w:rPr>
          <w:rFonts w:ascii="Times New Roman" w:eastAsia="仿宋_GB2312" w:hAnsi="Times New Roman" w:cs="仿宋_GB2312"/>
          <w:spacing w:val="-6"/>
          <w:sz w:val="28"/>
          <w:szCs w:val="28"/>
        </w:rPr>
        <w:t>高海拔农牧产品</w:t>
      </w:r>
      <w:r w:rsidRPr="00E41AD4">
        <w:rPr>
          <w:rFonts w:ascii="Times New Roman" w:eastAsia="仿宋_GB2312" w:hAnsi="Times New Roman" w:cs="仿宋_GB2312"/>
          <w:spacing w:val="-6"/>
          <w:sz w:val="28"/>
          <w:szCs w:val="28"/>
        </w:rPr>
        <w:t>”</w:t>
      </w:r>
      <w:r w:rsidRPr="00E41AD4">
        <w:rPr>
          <w:rFonts w:ascii="Times New Roman" w:eastAsia="仿宋_GB2312" w:hAnsi="Times New Roman" w:cs="仿宋_GB2312"/>
          <w:spacing w:val="-6"/>
          <w:sz w:val="28"/>
          <w:szCs w:val="28"/>
        </w:rPr>
        <w:t>核心术语表述，为区域公用品牌建设提供标准化语言基础，增强品牌传播的一致性和辨识度。</w:t>
      </w:r>
    </w:p>
    <w:p w14:paraId="37648125" w14:textId="75BD4A6D" w:rsidR="00E41AD4" w:rsidRPr="00E41AD4" w:rsidRDefault="00E41AD4" w:rsidP="007E2E3B">
      <w:pPr>
        <w:spacing w:line="560" w:lineRule="exact"/>
        <w:ind w:firstLineChars="200" w:firstLine="538"/>
        <w:rPr>
          <w:rFonts w:ascii="Times New Roman" w:eastAsia="仿宋_GB2312" w:hAnsi="Times New Roman" w:cs="仿宋_GB2312"/>
          <w:spacing w:val="-6"/>
          <w:sz w:val="28"/>
          <w:szCs w:val="28"/>
        </w:rPr>
      </w:pPr>
      <w:r w:rsidRPr="00607A66">
        <w:rPr>
          <w:rFonts w:ascii="Times New Roman" w:eastAsia="仿宋_GB2312" w:hAnsi="Times New Roman" w:cs="仿宋_GB2312"/>
          <w:b/>
          <w:bCs/>
          <w:spacing w:val="-6"/>
          <w:sz w:val="28"/>
          <w:szCs w:val="28"/>
        </w:rPr>
        <w:t xml:space="preserve">2. </w:t>
      </w:r>
      <w:r w:rsidRPr="00607A66">
        <w:rPr>
          <w:rFonts w:ascii="Times New Roman" w:eastAsia="仿宋_GB2312" w:hAnsi="Times New Roman" w:cs="仿宋_GB2312"/>
          <w:b/>
          <w:bCs/>
          <w:spacing w:val="-6"/>
          <w:sz w:val="28"/>
          <w:szCs w:val="28"/>
        </w:rPr>
        <w:t>产业效益</w:t>
      </w:r>
      <w:r w:rsidRPr="007E2E3B">
        <w:rPr>
          <w:rFonts w:ascii="Times New Roman" w:eastAsia="仿宋_GB2312" w:hAnsi="Times New Roman" w:cs="仿宋_GB2312"/>
          <w:spacing w:val="-6"/>
          <w:sz w:val="28"/>
          <w:szCs w:val="28"/>
        </w:rPr>
        <w:t>。</w:t>
      </w:r>
      <w:r w:rsidRPr="00E41AD4">
        <w:rPr>
          <w:rFonts w:ascii="Times New Roman" w:eastAsia="仿宋_GB2312" w:hAnsi="Times New Roman" w:cs="仿宋_GB2312"/>
          <w:spacing w:val="-6"/>
          <w:sz w:val="28"/>
          <w:szCs w:val="28"/>
        </w:rPr>
        <w:t>为后续产品标准、管理标准的研制提供概念框架，促进甘南州农牧产业链标准化建设，支撑</w:t>
      </w:r>
      <w:r w:rsidRPr="00E41AD4">
        <w:rPr>
          <w:rFonts w:ascii="Times New Roman" w:eastAsia="仿宋_GB2312" w:hAnsi="Times New Roman" w:cs="仿宋_GB2312"/>
          <w:spacing w:val="-6"/>
          <w:sz w:val="28"/>
          <w:szCs w:val="28"/>
        </w:rPr>
        <w:t>“</w:t>
      </w:r>
      <w:r w:rsidRPr="00E41AD4">
        <w:rPr>
          <w:rFonts w:ascii="Times New Roman" w:eastAsia="仿宋_GB2312" w:hAnsi="Times New Roman" w:cs="仿宋_GB2312"/>
          <w:spacing w:val="-6"/>
          <w:sz w:val="28"/>
          <w:szCs w:val="28"/>
        </w:rPr>
        <w:t>三品一标</w:t>
      </w:r>
      <w:r w:rsidRPr="00E41AD4">
        <w:rPr>
          <w:rFonts w:ascii="Times New Roman" w:eastAsia="仿宋_GB2312" w:hAnsi="Times New Roman" w:cs="仿宋_GB2312"/>
          <w:spacing w:val="-6"/>
          <w:sz w:val="28"/>
          <w:szCs w:val="28"/>
        </w:rPr>
        <w:t>”</w:t>
      </w:r>
      <w:r w:rsidRPr="00E41AD4">
        <w:rPr>
          <w:rFonts w:ascii="Times New Roman" w:eastAsia="仿宋_GB2312" w:hAnsi="Times New Roman" w:cs="仿宋_GB2312"/>
          <w:spacing w:val="-6"/>
          <w:sz w:val="28"/>
          <w:szCs w:val="28"/>
        </w:rPr>
        <w:t>建设和质量安全追溯体系构建。</w:t>
      </w:r>
    </w:p>
    <w:p w14:paraId="205B735F" w14:textId="79DD3E8A" w:rsidR="007F365E" w:rsidRDefault="00E41AD4" w:rsidP="00D671D2">
      <w:pPr>
        <w:spacing w:line="560" w:lineRule="exact"/>
        <w:ind w:firstLineChars="200" w:firstLine="538"/>
        <w:rPr>
          <w:rFonts w:ascii="Times New Roman" w:eastAsia="仿宋_GB2312" w:hAnsi="Times New Roman" w:cs="仿宋_GB2312"/>
          <w:spacing w:val="-6"/>
          <w:sz w:val="28"/>
          <w:szCs w:val="28"/>
        </w:rPr>
      </w:pPr>
      <w:r w:rsidRPr="00607A66">
        <w:rPr>
          <w:rFonts w:ascii="Times New Roman" w:eastAsia="仿宋_GB2312" w:hAnsi="Times New Roman" w:cs="仿宋_GB2312"/>
          <w:b/>
          <w:bCs/>
          <w:spacing w:val="-6"/>
          <w:sz w:val="28"/>
          <w:szCs w:val="28"/>
        </w:rPr>
        <w:t xml:space="preserve">3. </w:t>
      </w:r>
      <w:r w:rsidRPr="00607A66">
        <w:rPr>
          <w:rFonts w:ascii="Times New Roman" w:eastAsia="仿宋_GB2312" w:hAnsi="Times New Roman" w:cs="仿宋_GB2312"/>
          <w:b/>
          <w:bCs/>
          <w:spacing w:val="-6"/>
          <w:sz w:val="28"/>
          <w:szCs w:val="28"/>
        </w:rPr>
        <w:t>管理效益</w:t>
      </w:r>
      <w:r w:rsidRPr="007E2E3B">
        <w:rPr>
          <w:rFonts w:ascii="Times New Roman" w:eastAsia="仿宋_GB2312" w:hAnsi="Times New Roman" w:cs="仿宋_GB2312"/>
          <w:spacing w:val="-6"/>
          <w:sz w:val="28"/>
          <w:szCs w:val="28"/>
        </w:rPr>
        <w:t>。</w:t>
      </w:r>
      <w:r w:rsidRPr="00E41AD4">
        <w:rPr>
          <w:rFonts w:ascii="Times New Roman" w:eastAsia="仿宋_GB2312" w:hAnsi="Times New Roman" w:cs="仿宋_GB2312"/>
          <w:spacing w:val="-6"/>
          <w:sz w:val="28"/>
          <w:szCs w:val="28"/>
        </w:rPr>
        <w:t>规范生产、加工、流通、认证等环节的术语使用，减少因概念不清导致的执行偏差和理解歧义，提升产业管理效率。</w:t>
      </w:r>
    </w:p>
    <w:p w14:paraId="48F545C6" w14:textId="77777777" w:rsidR="007F365E" w:rsidRDefault="00000000">
      <w:pPr>
        <w:pStyle w:val="1"/>
        <w:ind w:firstLineChars="0" w:firstLine="640"/>
        <w:rPr>
          <w:rFonts w:hint="eastAsia"/>
          <w:sz w:val="28"/>
          <w:szCs w:val="28"/>
        </w:rPr>
      </w:pPr>
      <w:r>
        <w:rPr>
          <w:rFonts w:hint="eastAsia"/>
          <w:sz w:val="28"/>
          <w:szCs w:val="28"/>
        </w:rPr>
        <w:t>六、</w:t>
      </w:r>
      <w:r>
        <w:rPr>
          <w:sz w:val="28"/>
          <w:szCs w:val="28"/>
        </w:rPr>
        <w:t>与相关法律法规和标准的关系</w:t>
      </w:r>
    </w:p>
    <w:p w14:paraId="7A5E397E" w14:textId="77777777" w:rsidR="00E41AD4" w:rsidRDefault="00E41AD4" w:rsidP="00E41AD4">
      <w:pPr>
        <w:spacing w:line="560" w:lineRule="exact"/>
        <w:ind w:firstLineChars="200" w:firstLine="536"/>
        <w:rPr>
          <w:rFonts w:ascii="Times New Roman" w:eastAsia="仿宋_GB2312" w:hAnsi="Times New Roman" w:cs="仿宋_GB2312"/>
          <w:spacing w:val="-6"/>
          <w:sz w:val="28"/>
          <w:szCs w:val="28"/>
        </w:rPr>
      </w:pPr>
      <w:r w:rsidRPr="00E41AD4">
        <w:rPr>
          <w:rFonts w:ascii="Times New Roman" w:eastAsia="仿宋_GB2312" w:hAnsi="Times New Roman" w:cs="仿宋_GB2312"/>
          <w:spacing w:val="-6"/>
          <w:sz w:val="28"/>
          <w:szCs w:val="28"/>
        </w:rPr>
        <w:t>本标准为术语标准，不涉及具体的产品安全、质量指标或强制性要求，与现行法律法规无冲突。</w:t>
      </w:r>
    </w:p>
    <w:p w14:paraId="5A75659D" w14:textId="3DF4FB6C" w:rsidR="007F365E" w:rsidRDefault="00000000">
      <w:pPr>
        <w:pStyle w:val="1"/>
        <w:ind w:firstLineChars="0" w:firstLine="640"/>
        <w:rPr>
          <w:rFonts w:hint="eastAsia"/>
          <w:sz w:val="28"/>
          <w:szCs w:val="28"/>
        </w:rPr>
      </w:pPr>
      <w:r>
        <w:rPr>
          <w:rFonts w:hint="eastAsia"/>
          <w:sz w:val="28"/>
          <w:szCs w:val="28"/>
        </w:rPr>
        <w:t>七、</w:t>
      </w:r>
      <w:r>
        <w:rPr>
          <w:sz w:val="28"/>
          <w:szCs w:val="28"/>
        </w:rPr>
        <w:t>重大意见分歧的处理过程和依据</w:t>
      </w:r>
    </w:p>
    <w:p w14:paraId="3345CEC5" w14:textId="57A3A13D" w:rsidR="007F365E" w:rsidRDefault="00ED728C">
      <w:pPr>
        <w:spacing w:line="560" w:lineRule="exact"/>
        <w:ind w:firstLineChars="200" w:firstLine="536"/>
        <w:rPr>
          <w:rFonts w:ascii="Times New Roman" w:eastAsia="仿宋_GB2312" w:hAnsi="Times New Roman" w:cs="仿宋_GB2312"/>
          <w:spacing w:val="-6"/>
          <w:sz w:val="28"/>
          <w:szCs w:val="28"/>
        </w:rPr>
      </w:pPr>
      <w:r>
        <w:rPr>
          <w:rFonts w:ascii="Times New Roman" w:eastAsia="仿宋_GB2312" w:hAnsi="Times New Roman" w:cs="仿宋_GB2312" w:hint="eastAsia"/>
          <w:spacing w:val="-6"/>
          <w:sz w:val="28"/>
          <w:szCs w:val="28"/>
        </w:rPr>
        <w:t>无</w:t>
      </w:r>
      <w:r>
        <w:rPr>
          <w:rFonts w:ascii="Times New Roman" w:eastAsia="仿宋_GB2312" w:hAnsi="Times New Roman" w:cs="仿宋_GB2312"/>
          <w:spacing w:val="-6"/>
          <w:sz w:val="28"/>
          <w:szCs w:val="28"/>
        </w:rPr>
        <w:t>。</w:t>
      </w:r>
    </w:p>
    <w:p w14:paraId="346C2727" w14:textId="77777777" w:rsidR="007F365E" w:rsidRDefault="00000000">
      <w:pPr>
        <w:pStyle w:val="1"/>
        <w:ind w:firstLineChars="0" w:firstLine="640"/>
        <w:rPr>
          <w:rFonts w:hint="eastAsia"/>
          <w:sz w:val="28"/>
          <w:szCs w:val="28"/>
        </w:rPr>
      </w:pPr>
      <w:r>
        <w:rPr>
          <w:rFonts w:hint="eastAsia"/>
          <w:sz w:val="28"/>
          <w:szCs w:val="28"/>
        </w:rPr>
        <w:t>八、</w:t>
      </w:r>
      <w:r>
        <w:rPr>
          <w:sz w:val="28"/>
          <w:szCs w:val="28"/>
        </w:rPr>
        <w:t>贯彻标准的措施建议</w:t>
      </w:r>
    </w:p>
    <w:p w14:paraId="4B8A6356" w14:textId="77777777" w:rsidR="00AD235A" w:rsidRPr="00332FAC" w:rsidRDefault="00AD235A" w:rsidP="00332FAC">
      <w:pPr>
        <w:keepNext/>
        <w:keepLines/>
        <w:spacing w:line="560" w:lineRule="exact"/>
        <w:ind w:firstLine="640"/>
        <w:outlineLvl w:val="1"/>
        <w:rPr>
          <w:rFonts w:ascii="楷体_GB2312" w:eastAsia="楷体_GB2312" w:hAnsi="楷体_GB2312" w:cs="楷体_GB2312" w:hint="eastAsia"/>
          <w:sz w:val="28"/>
          <w:szCs w:val="28"/>
        </w:rPr>
      </w:pPr>
      <w:r w:rsidRPr="00332FAC">
        <w:rPr>
          <w:rFonts w:ascii="楷体_GB2312" w:eastAsia="楷体_GB2312" w:hAnsi="楷体_GB2312" w:cs="楷体_GB2312"/>
          <w:sz w:val="28"/>
          <w:szCs w:val="28"/>
        </w:rPr>
        <w:t>（一）加强宣贯培训</w:t>
      </w:r>
    </w:p>
    <w:p w14:paraId="1711C997" w14:textId="26221596" w:rsidR="00AD235A" w:rsidRPr="00AD235A" w:rsidRDefault="00AD235A" w:rsidP="00AD235A">
      <w:pPr>
        <w:spacing w:line="560" w:lineRule="exact"/>
        <w:ind w:firstLineChars="200" w:firstLine="536"/>
        <w:rPr>
          <w:rFonts w:ascii="Times New Roman" w:eastAsia="仿宋_GB2312" w:hAnsi="Times New Roman" w:cs="仿宋_GB2312"/>
          <w:spacing w:val="-6"/>
          <w:sz w:val="28"/>
          <w:szCs w:val="28"/>
        </w:rPr>
      </w:pPr>
      <w:r w:rsidRPr="00AD235A">
        <w:rPr>
          <w:rFonts w:ascii="Times New Roman" w:eastAsia="仿宋_GB2312" w:hAnsi="Times New Roman" w:cs="仿宋_GB2312"/>
          <w:spacing w:val="-6"/>
          <w:sz w:val="28"/>
          <w:szCs w:val="28"/>
        </w:rPr>
        <w:t>组织宣贯活动，面向甘南州相关政府部门、畜牧养殖企业、农产品加工企业、行业协会等开展标准解读培训，重点讲解各术语的定义内涵、使用场景和注意事项，推动标准在产业实践中的规范使用。</w:t>
      </w:r>
    </w:p>
    <w:p w14:paraId="206F5630" w14:textId="77777777" w:rsidR="00AD235A" w:rsidRPr="00332FAC" w:rsidRDefault="00AD235A" w:rsidP="00332FAC">
      <w:pPr>
        <w:keepNext/>
        <w:keepLines/>
        <w:spacing w:line="560" w:lineRule="exact"/>
        <w:ind w:firstLine="640"/>
        <w:outlineLvl w:val="1"/>
        <w:rPr>
          <w:rFonts w:ascii="楷体_GB2312" w:eastAsia="楷体_GB2312" w:hAnsi="楷体_GB2312" w:cs="楷体_GB2312" w:hint="eastAsia"/>
          <w:sz w:val="28"/>
          <w:szCs w:val="28"/>
        </w:rPr>
      </w:pPr>
      <w:r w:rsidRPr="00332FAC">
        <w:rPr>
          <w:rFonts w:ascii="楷体_GB2312" w:eastAsia="楷体_GB2312" w:hAnsi="楷体_GB2312" w:cs="楷体_GB2312"/>
          <w:sz w:val="28"/>
          <w:szCs w:val="28"/>
        </w:rPr>
        <w:t>（二）纳入标准引用体系</w:t>
      </w:r>
    </w:p>
    <w:p w14:paraId="6A4A28FB" w14:textId="48169A16" w:rsidR="00AD235A" w:rsidRPr="00AD235A" w:rsidRDefault="00AD235A" w:rsidP="00AD235A">
      <w:pPr>
        <w:spacing w:line="560" w:lineRule="exact"/>
        <w:ind w:firstLineChars="200" w:firstLine="536"/>
        <w:rPr>
          <w:rFonts w:ascii="Times New Roman" w:eastAsia="仿宋_GB2312" w:hAnsi="Times New Roman" w:cs="仿宋_GB2312"/>
          <w:spacing w:val="-6"/>
          <w:sz w:val="28"/>
          <w:szCs w:val="28"/>
        </w:rPr>
      </w:pPr>
      <w:r w:rsidRPr="00AD235A">
        <w:rPr>
          <w:rFonts w:ascii="Times New Roman" w:eastAsia="仿宋_GB2312" w:hAnsi="Times New Roman" w:cs="仿宋_GB2312"/>
          <w:spacing w:val="-6"/>
          <w:sz w:val="28"/>
          <w:szCs w:val="28"/>
        </w:rPr>
        <w:t>建议在后续制定的欧拉羊肉、甘南牦牛等产品标准、管理标准中，规范性引用本术语标准，确保系列标准之间概念统一、协调一致。</w:t>
      </w:r>
    </w:p>
    <w:p w14:paraId="3A131234" w14:textId="77777777" w:rsidR="00AD235A" w:rsidRPr="00332FAC" w:rsidRDefault="00AD235A" w:rsidP="00332FAC">
      <w:pPr>
        <w:keepNext/>
        <w:keepLines/>
        <w:spacing w:line="560" w:lineRule="exact"/>
        <w:ind w:firstLine="640"/>
        <w:outlineLvl w:val="1"/>
        <w:rPr>
          <w:rFonts w:ascii="楷体_GB2312" w:eastAsia="楷体_GB2312" w:hAnsi="楷体_GB2312" w:cs="楷体_GB2312" w:hint="eastAsia"/>
          <w:sz w:val="28"/>
          <w:szCs w:val="28"/>
        </w:rPr>
      </w:pPr>
      <w:r w:rsidRPr="00332FAC">
        <w:rPr>
          <w:rFonts w:ascii="楷体_GB2312" w:eastAsia="楷体_GB2312" w:hAnsi="楷体_GB2312" w:cs="楷体_GB2312"/>
          <w:sz w:val="28"/>
          <w:szCs w:val="28"/>
        </w:rPr>
        <w:t>（三）服务品牌建设</w:t>
      </w:r>
    </w:p>
    <w:p w14:paraId="08AE39BF" w14:textId="77777777" w:rsidR="00AD235A" w:rsidRPr="00AD235A" w:rsidRDefault="00AD235A" w:rsidP="00AD235A">
      <w:pPr>
        <w:spacing w:line="560" w:lineRule="exact"/>
        <w:ind w:firstLineChars="200" w:firstLine="536"/>
        <w:rPr>
          <w:rFonts w:ascii="Times New Roman" w:eastAsia="仿宋_GB2312" w:hAnsi="Times New Roman" w:cs="仿宋_GB2312"/>
          <w:spacing w:val="-6"/>
          <w:sz w:val="28"/>
          <w:szCs w:val="28"/>
        </w:rPr>
      </w:pPr>
      <w:r w:rsidRPr="00AD235A">
        <w:rPr>
          <w:rFonts w:ascii="Times New Roman" w:eastAsia="仿宋_GB2312" w:hAnsi="Times New Roman" w:cs="仿宋_GB2312"/>
          <w:spacing w:val="-6"/>
          <w:sz w:val="28"/>
          <w:szCs w:val="28"/>
        </w:rPr>
        <w:t>建议将本标准术语体系应用于</w:t>
      </w:r>
      <w:r w:rsidRPr="00AD235A">
        <w:rPr>
          <w:rFonts w:ascii="Times New Roman" w:eastAsia="仿宋_GB2312" w:hAnsi="Times New Roman" w:cs="仿宋_GB2312"/>
          <w:spacing w:val="-6"/>
          <w:sz w:val="28"/>
          <w:szCs w:val="28"/>
        </w:rPr>
        <w:t>“</w:t>
      </w:r>
      <w:r w:rsidRPr="00AD235A">
        <w:rPr>
          <w:rFonts w:ascii="Times New Roman" w:eastAsia="仿宋_GB2312" w:hAnsi="Times New Roman" w:cs="仿宋_GB2312"/>
          <w:spacing w:val="-6"/>
          <w:sz w:val="28"/>
          <w:szCs w:val="28"/>
        </w:rPr>
        <w:t>甘南州</w:t>
      </w:r>
      <w:r w:rsidRPr="00AD235A">
        <w:rPr>
          <w:rFonts w:ascii="Times New Roman" w:eastAsia="仿宋_GB2312" w:hAnsi="Times New Roman" w:cs="仿宋_GB2312"/>
          <w:spacing w:val="-6"/>
          <w:sz w:val="28"/>
          <w:szCs w:val="28"/>
        </w:rPr>
        <w:t>3000+</w:t>
      </w:r>
      <w:r w:rsidRPr="00AD235A">
        <w:rPr>
          <w:rFonts w:ascii="Times New Roman" w:eastAsia="仿宋_GB2312" w:hAnsi="Times New Roman" w:cs="仿宋_GB2312"/>
          <w:spacing w:val="-6"/>
          <w:sz w:val="28"/>
          <w:szCs w:val="28"/>
        </w:rPr>
        <w:t>高海拔农牧产品</w:t>
      </w:r>
      <w:r w:rsidRPr="00AD235A">
        <w:rPr>
          <w:rFonts w:ascii="Times New Roman" w:eastAsia="仿宋_GB2312" w:hAnsi="Times New Roman" w:cs="仿宋_GB2312"/>
          <w:spacing w:val="-6"/>
          <w:sz w:val="28"/>
          <w:szCs w:val="28"/>
        </w:rPr>
        <w:t>”</w:t>
      </w:r>
      <w:r w:rsidRPr="00AD235A">
        <w:rPr>
          <w:rFonts w:ascii="Times New Roman" w:eastAsia="仿宋_GB2312" w:hAnsi="Times New Roman" w:cs="仿宋_GB2312"/>
          <w:spacing w:val="-6"/>
          <w:sz w:val="28"/>
          <w:szCs w:val="28"/>
        </w:rPr>
        <w:t>区域</w:t>
      </w:r>
      <w:r w:rsidRPr="00AD235A">
        <w:rPr>
          <w:rFonts w:ascii="Times New Roman" w:eastAsia="仿宋_GB2312" w:hAnsi="Times New Roman" w:cs="仿宋_GB2312"/>
          <w:spacing w:val="-6"/>
          <w:sz w:val="28"/>
          <w:szCs w:val="28"/>
        </w:rPr>
        <w:lastRenderedPageBreak/>
        <w:t>公用品牌的宣传推广、产品包装、市场推介等环节，以标准化语言塑造统一的品牌形象。</w:t>
      </w:r>
    </w:p>
    <w:p w14:paraId="0CB58892" w14:textId="77777777" w:rsidR="007F365E" w:rsidRDefault="00000000">
      <w:pPr>
        <w:pStyle w:val="1"/>
        <w:ind w:firstLineChars="0" w:firstLine="640"/>
        <w:rPr>
          <w:rFonts w:hint="eastAsia"/>
          <w:sz w:val="28"/>
          <w:szCs w:val="28"/>
        </w:rPr>
      </w:pPr>
      <w:r>
        <w:rPr>
          <w:rFonts w:hint="eastAsia"/>
          <w:sz w:val="28"/>
          <w:szCs w:val="28"/>
        </w:rPr>
        <w:t>九、</w:t>
      </w:r>
      <w:r>
        <w:rPr>
          <w:sz w:val="28"/>
          <w:szCs w:val="28"/>
        </w:rPr>
        <w:t>其他应说明的事项</w:t>
      </w:r>
    </w:p>
    <w:p w14:paraId="271277C3" w14:textId="26DF615C" w:rsidR="007F365E" w:rsidRPr="00C30919" w:rsidRDefault="00000000" w:rsidP="00C30919">
      <w:pPr>
        <w:spacing w:line="560" w:lineRule="exact"/>
        <w:ind w:firstLineChars="200" w:firstLine="536"/>
        <w:rPr>
          <w:rFonts w:ascii="Times New Roman" w:eastAsia="仿宋_GB2312" w:hAnsi="Times New Roman" w:cs="仿宋_GB2312"/>
          <w:spacing w:val="-6"/>
          <w:sz w:val="28"/>
          <w:szCs w:val="28"/>
        </w:rPr>
      </w:pPr>
      <w:r>
        <w:rPr>
          <w:rFonts w:ascii="Times New Roman" w:eastAsia="仿宋_GB2312" w:hAnsi="Times New Roman" w:cs="仿宋_GB2312"/>
          <w:spacing w:val="-6"/>
          <w:sz w:val="28"/>
          <w:szCs w:val="28"/>
        </w:rPr>
        <w:t>无。</w:t>
      </w:r>
    </w:p>
    <w:sectPr w:rsidR="007F365E" w:rsidRPr="00C30919" w:rsidSect="00C309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015D5" w14:textId="77777777" w:rsidR="00002674" w:rsidRDefault="00002674" w:rsidP="000F2889">
      <w:r>
        <w:separator/>
      </w:r>
    </w:p>
  </w:endnote>
  <w:endnote w:type="continuationSeparator" w:id="0">
    <w:p w14:paraId="11382F37" w14:textId="77777777" w:rsidR="00002674" w:rsidRDefault="00002674" w:rsidP="000F2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微软雅黑"/>
    <w:charset w:val="86"/>
    <w:family w:val="auto"/>
    <w:pitch w:val="default"/>
    <w:sig w:usb0="00000001" w:usb1="08000000" w:usb2="0000000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904DA" w14:textId="77777777" w:rsidR="00002674" w:rsidRDefault="00002674" w:rsidP="000F2889">
      <w:r>
        <w:separator/>
      </w:r>
    </w:p>
  </w:footnote>
  <w:footnote w:type="continuationSeparator" w:id="0">
    <w:p w14:paraId="588820AA" w14:textId="77777777" w:rsidR="00002674" w:rsidRDefault="00002674" w:rsidP="000F28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4E06"/>
    <w:multiLevelType w:val="hybridMultilevel"/>
    <w:tmpl w:val="62827686"/>
    <w:lvl w:ilvl="0" w:tplc="E5A47BC2">
      <w:start w:val="1"/>
      <w:numFmt w:val="decimal"/>
      <w:lvlText w:val="%1."/>
      <w:lvlJc w:val="left"/>
      <w:pPr>
        <w:ind w:left="896" w:hanging="360"/>
      </w:pPr>
      <w:rPr>
        <w:rFonts w:hint="default"/>
      </w:rPr>
    </w:lvl>
    <w:lvl w:ilvl="1" w:tplc="04090019" w:tentative="1">
      <w:start w:val="1"/>
      <w:numFmt w:val="lowerLetter"/>
      <w:lvlText w:val="%2)"/>
      <w:lvlJc w:val="left"/>
      <w:pPr>
        <w:ind w:left="1416" w:hanging="440"/>
      </w:pPr>
    </w:lvl>
    <w:lvl w:ilvl="2" w:tplc="0409001B" w:tentative="1">
      <w:start w:val="1"/>
      <w:numFmt w:val="lowerRoman"/>
      <w:lvlText w:val="%3."/>
      <w:lvlJc w:val="right"/>
      <w:pPr>
        <w:ind w:left="1856" w:hanging="440"/>
      </w:pPr>
    </w:lvl>
    <w:lvl w:ilvl="3" w:tplc="0409000F" w:tentative="1">
      <w:start w:val="1"/>
      <w:numFmt w:val="decimal"/>
      <w:lvlText w:val="%4."/>
      <w:lvlJc w:val="left"/>
      <w:pPr>
        <w:ind w:left="2296" w:hanging="440"/>
      </w:pPr>
    </w:lvl>
    <w:lvl w:ilvl="4" w:tplc="04090019" w:tentative="1">
      <w:start w:val="1"/>
      <w:numFmt w:val="lowerLetter"/>
      <w:lvlText w:val="%5)"/>
      <w:lvlJc w:val="left"/>
      <w:pPr>
        <w:ind w:left="2736" w:hanging="440"/>
      </w:pPr>
    </w:lvl>
    <w:lvl w:ilvl="5" w:tplc="0409001B" w:tentative="1">
      <w:start w:val="1"/>
      <w:numFmt w:val="lowerRoman"/>
      <w:lvlText w:val="%6."/>
      <w:lvlJc w:val="right"/>
      <w:pPr>
        <w:ind w:left="3176" w:hanging="440"/>
      </w:pPr>
    </w:lvl>
    <w:lvl w:ilvl="6" w:tplc="0409000F" w:tentative="1">
      <w:start w:val="1"/>
      <w:numFmt w:val="decimal"/>
      <w:lvlText w:val="%7."/>
      <w:lvlJc w:val="left"/>
      <w:pPr>
        <w:ind w:left="3616" w:hanging="440"/>
      </w:pPr>
    </w:lvl>
    <w:lvl w:ilvl="7" w:tplc="04090019" w:tentative="1">
      <w:start w:val="1"/>
      <w:numFmt w:val="lowerLetter"/>
      <w:lvlText w:val="%8)"/>
      <w:lvlJc w:val="left"/>
      <w:pPr>
        <w:ind w:left="4056" w:hanging="440"/>
      </w:pPr>
    </w:lvl>
    <w:lvl w:ilvl="8" w:tplc="0409001B" w:tentative="1">
      <w:start w:val="1"/>
      <w:numFmt w:val="lowerRoman"/>
      <w:lvlText w:val="%9."/>
      <w:lvlJc w:val="right"/>
      <w:pPr>
        <w:ind w:left="4496" w:hanging="440"/>
      </w:pPr>
    </w:lvl>
  </w:abstractNum>
  <w:abstractNum w:abstractNumId="1" w15:restartNumberingAfterBreak="0">
    <w:nsid w:val="03731310"/>
    <w:multiLevelType w:val="multilevel"/>
    <w:tmpl w:val="13FE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714A1"/>
    <w:multiLevelType w:val="multilevel"/>
    <w:tmpl w:val="28A4A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8E384E"/>
    <w:multiLevelType w:val="multilevel"/>
    <w:tmpl w:val="6E204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E52BA2"/>
    <w:multiLevelType w:val="multilevel"/>
    <w:tmpl w:val="36B66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312AD9"/>
    <w:multiLevelType w:val="multilevel"/>
    <w:tmpl w:val="19E84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D470C8"/>
    <w:multiLevelType w:val="multilevel"/>
    <w:tmpl w:val="01AA5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994D3E"/>
    <w:multiLevelType w:val="multilevel"/>
    <w:tmpl w:val="F1C47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173036"/>
    <w:multiLevelType w:val="multilevel"/>
    <w:tmpl w:val="64020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E15E37"/>
    <w:multiLevelType w:val="multilevel"/>
    <w:tmpl w:val="4ACE3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
      <w:suff w:val="nothing"/>
      <w:lvlText w:val="%1%2.%3.%4　"/>
      <w:lvlJc w:val="left"/>
      <w:pPr>
        <w:ind w:left="0" w:firstLine="0"/>
      </w:pPr>
      <w:rPr>
        <w:rFonts w:ascii="黑体" w:eastAsia="黑体" w:hint="eastAsia"/>
        <w:b w:val="0"/>
        <w:i w:val="0"/>
        <w:sz w:val="21"/>
      </w:rPr>
    </w:lvl>
    <w:lvl w:ilvl="4">
      <w:start w:val="1"/>
      <w:numFmt w:val="decimal"/>
      <w:pStyle w:val="a0"/>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15:restartNumberingAfterBreak="0">
    <w:nsid w:val="6DC3316B"/>
    <w:multiLevelType w:val="multilevel"/>
    <w:tmpl w:val="46DE1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8D5069"/>
    <w:multiLevelType w:val="multilevel"/>
    <w:tmpl w:val="3CAAB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FA1AC5"/>
    <w:multiLevelType w:val="multilevel"/>
    <w:tmpl w:val="663C9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2A7911"/>
    <w:multiLevelType w:val="multilevel"/>
    <w:tmpl w:val="840C2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D77CBB"/>
    <w:multiLevelType w:val="multilevel"/>
    <w:tmpl w:val="E6D65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3006699">
    <w:abstractNumId w:val="10"/>
  </w:num>
  <w:num w:numId="2" w16cid:durableId="955873579">
    <w:abstractNumId w:val="11"/>
  </w:num>
  <w:num w:numId="3" w16cid:durableId="1476681204">
    <w:abstractNumId w:val="8"/>
  </w:num>
  <w:num w:numId="4" w16cid:durableId="293102493">
    <w:abstractNumId w:val="5"/>
  </w:num>
  <w:num w:numId="5" w16cid:durableId="1525553940">
    <w:abstractNumId w:val="6"/>
  </w:num>
  <w:num w:numId="6" w16cid:durableId="597635437">
    <w:abstractNumId w:val="2"/>
  </w:num>
  <w:num w:numId="7" w16cid:durableId="498690184">
    <w:abstractNumId w:val="12"/>
  </w:num>
  <w:num w:numId="8" w16cid:durableId="1062217695">
    <w:abstractNumId w:val="15"/>
  </w:num>
  <w:num w:numId="9" w16cid:durableId="1473015786">
    <w:abstractNumId w:val="9"/>
  </w:num>
  <w:num w:numId="10" w16cid:durableId="1933508983">
    <w:abstractNumId w:val="7"/>
  </w:num>
  <w:num w:numId="11" w16cid:durableId="1522890409">
    <w:abstractNumId w:val="14"/>
  </w:num>
  <w:num w:numId="12" w16cid:durableId="30309524">
    <w:abstractNumId w:val="4"/>
  </w:num>
  <w:num w:numId="13" w16cid:durableId="2125616758">
    <w:abstractNumId w:val="13"/>
  </w:num>
  <w:num w:numId="14" w16cid:durableId="980961685">
    <w:abstractNumId w:val="3"/>
  </w:num>
  <w:num w:numId="15" w16cid:durableId="1388918616">
    <w:abstractNumId w:val="0"/>
  </w:num>
  <w:num w:numId="16" w16cid:durableId="1771898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CD5ABB"/>
    <w:rsid w:val="00002674"/>
    <w:rsid w:val="00063BF3"/>
    <w:rsid w:val="000751C6"/>
    <w:rsid w:val="00080E6C"/>
    <w:rsid w:val="000816AE"/>
    <w:rsid w:val="00083E31"/>
    <w:rsid w:val="000D6A0A"/>
    <w:rsid w:val="000F1F90"/>
    <w:rsid w:val="000F2889"/>
    <w:rsid w:val="00100784"/>
    <w:rsid w:val="0010469D"/>
    <w:rsid w:val="001343FD"/>
    <w:rsid w:val="00182077"/>
    <w:rsid w:val="00183A00"/>
    <w:rsid w:val="001A63B4"/>
    <w:rsid w:val="001C481C"/>
    <w:rsid w:val="0020138F"/>
    <w:rsid w:val="00205ABA"/>
    <w:rsid w:val="00296C6D"/>
    <w:rsid w:val="002A4C19"/>
    <w:rsid w:val="002A5018"/>
    <w:rsid w:val="002B390F"/>
    <w:rsid w:val="002B6806"/>
    <w:rsid w:val="002D05D4"/>
    <w:rsid w:val="002D3375"/>
    <w:rsid w:val="002F4C67"/>
    <w:rsid w:val="003020C3"/>
    <w:rsid w:val="00303E15"/>
    <w:rsid w:val="00310415"/>
    <w:rsid w:val="00321706"/>
    <w:rsid w:val="00332FAC"/>
    <w:rsid w:val="003344DC"/>
    <w:rsid w:val="003727BB"/>
    <w:rsid w:val="003946F8"/>
    <w:rsid w:val="003B248F"/>
    <w:rsid w:val="003C2754"/>
    <w:rsid w:val="003C3320"/>
    <w:rsid w:val="00430D83"/>
    <w:rsid w:val="00444442"/>
    <w:rsid w:val="004955C7"/>
    <w:rsid w:val="004B413B"/>
    <w:rsid w:val="004E06A0"/>
    <w:rsid w:val="004F6C46"/>
    <w:rsid w:val="00505DDC"/>
    <w:rsid w:val="0051681F"/>
    <w:rsid w:val="00531E60"/>
    <w:rsid w:val="00535845"/>
    <w:rsid w:val="00536625"/>
    <w:rsid w:val="0054074A"/>
    <w:rsid w:val="00551044"/>
    <w:rsid w:val="0059205E"/>
    <w:rsid w:val="00595E80"/>
    <w:rsid w:val="005C6AF3"/>
    <w:rsid w:val="005D1D45"/>
    <w:rsid w:val="005D3529"/>
    <w:rsid w:val="00607A66"/>
    <w:rsid w:val="006122E8"/>
    <w:rsid w:val="006671EE"/>
    <w:rsid w:val="006D3C8A"/>
    <w:rsid w:val="006F69E0"/>
    <w:rsid w:val="007542DB"/>
    <w:rsid w:val="00781E62"/>
    <w:rsid w:val="007A2685"/>
    <w:rsid w:val="007B1BE4"/>
    <w:rsid w:val="007C0379"/>
    <w:rsid w:val="007E2E3B"/>
    <w:rsid w:val="007E55E7"/>
    <w:rsid w:val="007F365E"/>
    <w:rsid w:val="00817348"/>
    <w:rsid w:val="008371C1"/>
    <w:rsid w:val="00857651"/>
    <w:rsid w:val="008604F4"/>
    <w:rsid w:val="0088574B"/>
    <w:rsid w:val="008913B6"/>
    <w:rsid w:val="008A3CC1"/>
    <w:rsid w:val="00915839"/>
    <w:rsid w:val="00924786"/>
    <w:rsid w:val="00940E74"/>
    <w:rsid w:val="009524D1"/>
    <w:rsid w:val="00987EE4"/>
    <w:rsid w:val="00994FC7"/>
    <w:rsid w:val="009A1E99"/>
    <w:rsid w:val="009A71C7"/>
    <w:rsid w:val="009B2F94"/>
    <w:rsid w:val="009C42CA"/>
    <w:rsid w:val="00A11D12"/>
    <w:rsid w:val="00A52835"/>
    <w:rsid w:val="00A64E5E"/>
    <w:rsid w:val="00A84AB2"/>
    <w:rsid w:val="00AB1F7D"/>
    <w:rsid w:val="00AC30F2"/>
    <w:rsid w:val="00AD235A"/>
    <w:rsid w:val="00AE4C14"/>
    <w:rsid w:val="00B23D04"/>
    <w:rsid w:val="00B31652"/>
    <w:rsid w:val="00B37393"/>
    <w:rsid w:val="00B5389F"/>
    <w:rsid w:val="00B6216D"/>
    <w:rsid w:val="00B85753"/>
    <w:rsid w:val="00BE1C9F"/>
    <w:rsid w:val="00BF1290"/>
    <w:rsid w:val="00C04FF5"/>
    <w:rsid w:val="00C056A0"/>
    <w:rsid w:val="00C12993"/>
    <w:rsid w:val="00C30919"/>
    <w:rsid w:val="00C42DAD"/>
    <w:rsid w:val="00C84CC1"/>
    <w:rsid w:val="00C85034"/>
    <w:rsid w:val="00CA707F"/>
    <w:rsid w:val="00CB0A9D"/>
    <w:rsid w:val="00D11568"/>
    <w:rsid w:val="00D169AE"/>
    <w:rsid w:val="00D332D2"/>
    <w:rsid w:val="00D615B4"/>
    <w:rsid w:val="00D65BD8"/>
    <w:rsid w:val="00D671D2"/>
    <w:rsid w:val="00D94057"/>
    <w:rsid w:val="00DE3F35"/>
    <w:rsid w:val="00E056CD"/>
    <w:rsid w:val="00E36DBD"/>
    <w:rsid w:val="00E41AD4"/>
    <w:rsid w:val="00E44A1B"/>
    <w:rsid w:val="00E56415"/>
    <w:rsid w:val="00E76042"/>
    <w:rsid w:val="00E91E03"/>
    <w:rsid w:val="00EC4BA9"/>
    <w:rsid w:val="00ED728C"/>
    <w:rsid w:val="00F020CE"/>
    <w:rsid w:val="00F130A4"/>
    <w:rsid w:val="00F66C6B"/>
    <w:rsid w:val="00F74A8E"/>
    <w:rsid w:val="00F87BB4"/>
    <w:rsid w:val="00FE44AC"/>
    <w:rsid w:val="00FF6F57"/>
    <w:rsid w:val="024177F5"/>
    <w:rsid w:val="03E272F9"/>
    <w:rsid w:val="041C23A7"/>
    <w:rsid w:val="07CC09EB"/>
    <w:rsid w:val="07F63201"/>
    <w:rsid w:val="0B821C7A"/>
    <w:rsid w:val="0C2C4260"/>
    <w:rsid w:val="0DB76092"/>
    <w:rsid w:val="0E3A5408"/>
    <w:rsid w:val="0F9570DC"/>
    <w:rsid w:val="0F9C184F"/>
    <w:rsid w:val="13551071"/>
    <w:rsid w:val="144705DE"/>
    <w:rsid w:val="14F52C04"/>
    <w:rsid w:val="16F31369"/>
    <w:rsid w:val="18EA586C"/>
    <w:rsid w:val="1AFB2873"/>
    <w:rsid w:val="1C9C6F03"/>
    <w:rsid w:val="1D540E0F"/>
    <w:rsid w:val="1E424A00"/>
    <w:rsid w:val="1F321730"/>
    <w:rsid w:val="1FAB4F33"/>
    <w:rsid w:val="21CD5ABB"/>
    <w:rsid w:val="221D65FC"/>
    <w:rsid w:val="25CB388E"/>
    <w:rsid w:val="26A61FB0"/>
    <w:rsid w:val="27D74B17"/>
    <w:rsid w:val="28B40580"/>
    <w:rsid w:val="2A582DE2"/>
    <w:rsid w:val="2B996587"/>
    <w:rsid w:val="2B9D4766"/>
    <w:rsid w:val="2DA35A83"/>
    <w:rsid w:val="2FBD3BC7"/>
    <w:rsid w:val="32914860"/>
    <w:rsid w:val="358838F4"/>
    <w:rsid w:val="37245D3F"/>
    <w:rsid w:val="3B516536"/>
    <w:rsid w:val="3C406CD7"/>
    <w:rsid w:val="3E725987"/>
    <w:rsid w:val="45B670E3"/>
    <w:rsid w:val="45BF6128"/>
    <w:rsid w:val="46136735"/>
    <w:rsid w:val="4A51285D"/>
    <w:rsid w:val="4FF30572"/>
    <w:rsid w:val="4FFD4C0E"/>
    <w:rsid w:val="536335DA"/>
    <w:rsid w:val="577D7375"/>
    <w:rsid w:val="5B54770F"/>
    <w:rsid w:val="5B645CB0"/>
    <w:rsid w:val="5D1836E5"/>
    <w:rsid w:val="5D6502AD"/>
    <w:rsid w:val="5E1D6EC4"/>
    <w:rsid w:val="61152FBF"/>
    <w:rsid w:val="612F0E3D"/>
    <w:rsid w:val="615C5487"/>
    <w:rsid w:val="699D5ADC"/>
    <w:rsid w:val="69B23B9D"/>
    <w:rsid w:val="6A4D1A1F"/>
    <w:rsid w:val="6AEF3430"/>
    <w:rsid w:val="6C146B42"/>
    <w:rsid w:val="6DAC6487"/>
    <w:rsid w:val="73124222"/>
    <w:rsid w:val="73D634A1"/>
    <w:rsid w:val="73DD14FB"/>
    <w:rsid w:val="75742F72"/>
    <w:rsid w:val="7615366E"/>
    <w:rsid w:val="785D684A"/>
    <w:rsid w:val="78C85EBA"/>
    <w:rsid w:val="79D00993"/>
    <w:rsid w:val="7F552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D7275"/>
  <w15:docId w15:val="{112BFDBC-67EA-489E-8C50-F158A327E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rFonts w:asciiTheme="minorHAnsi" w:eastAsiaTheme="minorEastAsia" w:hAnsiTheme="minorHAnsi" w:cstheme="minorBidi"/>
      <w:kern w:val="2"/>
      <w:sz w:val="21"/>
      <w:szCs w:val="24"/>
    </w:rPr>
  </w:style>
  <w:style w:type="paragraph" w:styleId="1">
    <w:name w:val="heading 1"/>
    <w:next w:val="a1"/>
    <w:qFormat/>
    <w:pPr>
      <w:keepNext/>
      <w:keepLines/>
      <w:spacing w:line="560" w:lineRule="exact"/>
      <w:ind w:firstLineChars="200" w:firstLine="894"/>
      <w:outlineLvl w:val="0"/>
    </w:pPr>
    <w:rPr>
      <w:rFonts w:ascii="黑体" w:eastAsia="黑体" w:hAnsi="黑体" w:cs="黑体"/>
      <w:kern w:val="44"/>
      <w:sz w:val="32"/>
      <w:szCs w:val="32"/>
    </w:rPr>
  </w:style>
  <w:style w:type="paragraph" w:styleId="2">
    <w:name w:val="heading 2"/>
    <w:basedOn w:val="a1"/>
    <w:next w:val="a1"/>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1"/>
    <w:next w:val="a1"/>
    <w:link w:val="30"/>
    <w:unhideWhenUsed/>
    <w:qFormat/>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1"/>
    <w:next w:val="a1"/>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qFormat/>
    <w:pPr>
      <w:spacing w:line="560" w:lineRule="exact"/>
      <w:ind w:firstLineChars="200" w:firstLine="630"/>
      <w:jc w:val="both"/>
    </w:pPr>
    <w:rPr>
      <w:rFonts w:ascii="仿宋_GB2312" w:eastAsia="仿宋_GB2312" w:hAnsi="仿宋_GB2312" w:cs="仿宋_GB2312"/>
      <w:spacing w:val="-6"/>
      <w:sz w:val="28"/>
      <w:szCs w:val="32"/>
    </w:rPr>
  </w:style>
  <w:style w:type="paragraph" w:styleId="a6">
    <w:name w:val="Normal (Web)"/>
    <w:basedOn w:val="a1"/>
    <w:qFormat/>
    <w:rPr>
      <w:sz w:val="24"/>
    </w:rPr>
  </w:style>
  <w:style w:type="paragraph" w:styleId="a7">
    <w:name w:val="Title"/>
    <w:qFormat/>
    <w:pPr>
      <w:spacing w:line="720" w:lineRule="exact"/>
      <w:jc w:val="center"/>
    </w:pPr>
    <w:rPr>
      <w:rFonts w:ascii="方正小标宋简体" w:eastAsia="方正小标宋简体" w:hAnsi="方正小标宋简体" w:cs="方正小标宋简体"/>
      <w:sz w:val="44"/>
      <w:szCs w:val="44"/>
    </w:rPr>
  </w:style>
  <w:style w:type="character" w:styleId="a8">
    <w:name w:val="Strong"/>
    <w:basedOn w:val="a2"/>
    <w:qFormat/>
    <w:rPr>
      <w:b/>
    </w:rPr>
  </w:style>
  <w:style w:type="character" w:customStyle="1" w:styleId="30">
    <w:name w:val="标题 3 字符"/>
    <w:link w:val="3"/>
    <w:qFormat/>
    <w:rPr>
      <w:rFonts w:ascii="宋体" w:eastAsia="宋体" w:hAnsi="宋体" w:cs="宋体" w:hint="eastAsia"/>
      <w:b/>
      <w:bCs/>
      <w:kern w:val="0"/>
      <w:sz w:val="27"/>
      <w:szCs w:val="27"/>
      <w:lang w:val="en-US" w:eastAsia="zh-CN" w:bidi="ar"/>
    </w:rPr>
  </w:style>
  <w:style w:type="paragraph" w:customStyle="1" w:styleId="a9">
    <w:name w:val="附录标题"/>
    <w:next w:val="a1"/>
    <w:qFormat/>
    <w:pPr>
      <w:overflowPunct w:val="0"/>
      <w:topLinePunct/>
      <w:spacing w:line="560" w:lineRule="exact"/>
      <w:outlineLvl w:val="0"/>
    </w:pPr>
    <w:rPr>
      <w:rFonts w:ascii="黑体" w:eastAsia="黑体" w:hAnsi="黑体" w:cs="黑体"/>
      <w:sz w:val="32"/>
      <w:szCs w:val="32"/>
    </w:rPr>
  </w:style>
  <w:style w:type="paragraph" w:customStyle="1" w:styleId="a0">
    <w:name w:val="标准文件_三级条标题"/>
    <w:basedOn w:val="a"/>
    <w:next w:val="aa"/>
    <w:qFormat/>
    <w:pPr>
      <w:widowControl/>
      <w:numPr>
        <w:ilvl w:val="4"/>
      </w:numPr>
      <w:outlineLvl w:val="3"/>
    </w:pPr>
  </w:style>
  <w:style w:type="paragraph" w:customStyle="1" w:styleId="a">
    <w:name w:val="标准文件_二级条标题"/>
    <w:next w:val="aa"/>
    <w:qFormat/>
    <w:pPr>
      <w:widowControl w:val="0"/>
      <w:numPr>
        <w:ilvl w:val="3"/>
        <w:numId w:val="1"/>
      </w:numPr>
      <w:spacing w:beforeLines="50" w:before="50" w:afterLines="50" w:after="50"/>
      <w:jc w:val="both"/>
      <w:outlineLvl w:val="2"/>
    </w:pPr>
    <w:rPr>
      <w:rFonts w:ascii="黑体" w:eastAsia="黑体"/>
      <w:sz w:val="21"/>
    </w:rPr>
  </w:style>
  <w:style w:type="paragraph" w:customStyle="1" w:styleId="aa">
    <w:name w:val="标准文件_段"/>
    <w:qFormat/>
    <w:pPr>
      <w:autoSpaceDE w:val="0"/>
      <w:autoSpaceDN w:val="0"/>
      <w:ind w:firstLineChars="200" w:firstLine="200"/>
      <w:jc w:val="both"/>
    </w:pPr>
    <w:rPr>
      <w:sz w:val="21"/>
    </w:rPr>
  </w:style>
  <w:style w:type="paragraph" w:customStyle="1" w:styleId="ab">
    <w:name w:val="标准文件_文件名称"/>
    <w:basedOn w:val="aa"/>
    <w:next w:val="aa"/>
    <w:qFormat/>
    <w:rsid w:val="00205AB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ac">
    <w:name w:val="Body Text Indent"/>
    <w:basedOn w:val="a1"/>
    <w:link w:val="ad"/>
    <w:rsid w:val="003727BB"/>
    <w:pPr>
      <w:spacing w:after="120"/>
      <w:ind w:leftChars="200" w:left="420"/>
    </w:pPr>
  </w:style>
  <w:style w:type="character" w:customStyle="1" w:styleId="ad">
    <w:name w:val="正文文本缩进 字符"/>
    <w:basedOn w:val="a2"/>
    <w:link w:val="ac"/>
    <w:rsid w:val="003727BB"/>
    <w:rPr>
      <w:rFonts w:asciiTheme="minorHAnsi" w:eastAsiaTheme="minorEastAsia" w:hAnsiTheme="minorHAnsi" w:cstheme="minorBidi"/>
      <w:kern w:val="2"/>
      <w:sz w:val="21"/>
      <w:szCs w:val="24"/>
    </w:rPr>
  </w:style>
  <w:style w:type="paragraph" w:styleId="ae">
    <w:name w:val="List Paragraph"/>
    <w:basedOn w:val="a1"/>
    <w:uiPriority w:val="99"/>
    <w:unhideWhenUsed/>
    <w:rsid w:val="004F6C46"/>
    <w:pPr>
      <w:ind w:firstLineChars="200" w:firstLine="420"/>
    </w:pPr>
  </w:style>
  <w:style w:type="paragraph" w:styleId="af">
    <w:name w:val="header"/>
    <w:basedOn w:val="a1"/>
    <w:link w:val="af0"/>
    <w:rsid w:val="000F2889"/>
    <w:pPr>
      <w:tabs>
        <w:tab w:val="center" w:pos="4153"/>
        <w:tab w:val="right" w:pos="8306"/>
      </w:tabs>
      <w:snapToGrid w:val="0"/>
      <w:jc w:val="center"/>
    </w:pPr>
    <w:rPr>
      <w:sz w:val="18"/>
      <w:szCs w:val="18"/>
    </w:rPr>
  </w:style>
  <w:style w:type="character" w:customStyle="1" w:styleId="af0">
    <w:name w:val="页眉 字符"/>
    <w:basedOn w:val="a2"/>
    <w:link w:val="af"/>
    <w:rsid w:val="000F2889"/>
    <w:rPr>
      <w:rFonts w:asciiTheme="minorHAnsi" w:eastAsiaTheme="minorEastAsia" w:hAnsiTheme="minorHAnsi" w:cstheme="minorBidi"/>
      <w:kern w:val="2"/>
      <w:sz w:val="18"/>
      <w:szCs w:val="18"/>
    </w:rPr>
  </w:style>
  <w:style w:type="paragraph" w:styleId="af1">
    <w:name w:val="footer"/>
    <w:basedOn w:val="a1"/>
    <w:link w:val="af2"/>
    <w:rsid w:val="000F2889"/>
    <w:pPr>
      <w:tabs>
        <w:tab w:val="center" w:pos="4153"/>
        <w:tab w:val="right" w:pos="8306"/>
      </w:tabs>
      <w:snapToGrid w:val="0"/>
      <w:jc w:val="left"/>
    </w:pPr>
    <w:rPr>
      <w:sz w:val="18"/>
      <w:szCs w:val="18"/>
    </w:rPr>
  </w:style>
  <w:style w:type="character" w:customStyle="1" w:styleId="af2">
    <w:name w:val="页脚 字符"/>
    <w:basedOn w:val="a2"/>
    <w:link w:val="af1"/>
    <w:rsid w:val="000F288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77356-1A46-464C-BDFE-130215D3B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2856</Words>
  <Characters>2971</Characters>
  <Application>Microsoft Office Word</Application>
  <DocSecurity>0</DocSecurity>
  <Lines>129</Lines>
  <Paragraphs>85</Paragraphs>
  <ScaleCrop>false</ScaleCrop>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WPS_1684054831</dc:creator>
  <cp:lastModifiedBy>秀丽 王</cp:lastModifiedBy>
  <cp:revision>3</cp:revision>
  <dcterms:created xsi:type="dcterms:W3CDTF">2026-07-02T08:07:00Z</dcterms:created>
  <dcterms:modified xsi:type="dcterms:W3CDTF">2026-07-02T08:16:00Z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3112AF69462E43D3BEDD900E7B35B301_11</vt:lpwstr>
  </property>
  <property fmtid="{D5CDD505-2E9C-101B-9397-08002B2CF9AE}" pid="4" name="KSOTemplateDocerSaveRecord">
    <vt:lpwstr>eyJoZGlkIjoiZTUyZmI1MjkzNTlkMzI4OTUzNjRjOTVlYWVjNjdmYzAiLCJ1c2VySWQiOiI0MzkyNDA0MzIifQ==</vt:lpwstr>
  </property>
</Properties>
</file>